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47898" w14:textId="2D66AA8A" w:rsidR="00201EC2" w:rsidRDefault="001D629D">
      <w:pPr>
        <w:tabs>
          <w:tab w:val="right" w:pos="10000"/>
        </w:tabs>
        <w:spacing w:after="0"/>
        <w:rPr>
          <w:rFonts w:ascii="Arial" w:hAnsi="Arial" w:cs="Arial"/>
          <w:b/>
          <w:sz w:val="28"/>
          <w:szCs w:val="24"/>
        </w:rPr>
      </w:pPr>
      <w:r>
        <w:rPr>
          <w:rFonts w:ascii="Arial" w:hAnsi="Arial" w:cs="Arial"/>
          <w:b/>
          <w:sz w:val="28"/>
          <w:szCs w:val="24"/>
        </w:rPr>
        <w:t xml:space="preserve">3GPP TSG-RAN WG1 #96 </w:t>
      </w:r>
      <w:r>
        <w:rPr>
          <w:rFonts w:ascii="Arial" w:hAnsi="Arial" w:cs="Arial"/>
          <w:b/>
          <w:sz w:val="28"/>
          <w:szCs w:val="24"/>
        </w:rPr>
        <w:tab/>
        <w:t>R</w:t>
      </w:r>
      <w:r w:rsidR="00C25F15">
        <w:rPr>
          <w:rFonts w:ascii="Arial" w:hAnsi="Arial" w:cs="Arial"/>
          <w:b/>
          <w:sz w:val="28"/>
          <w:szCs w:val="24"/>
        </w:rPr>
        <w:t>1</w:t>
      </w:r>
      <w:r>
        <w:rPr>
          <w:rFonts w:ascii="Arial" w:hAnsi="Arial" w:cs="Arial"/>
          <w:b/>
          <w:sz w:val="28"/>
          <w:szCs w:val="24"/>
        </w:rPr>
        <w:t>-</w:t>
      </w:r>
      <w:r w:rsidR="00F52BF6" w:rsidRPr="00F52BF6">
        <w:rPr>
          <w:rFonts w:ascii="Arial" w:hAnsi="Arial" w:cs="Arial"/>
          <w:b/>
          <w:sz w:val="28"/>
          <w:szCs w:val="24"/>
        </w:rPr>
        <w:t>190</w:t>
      </w:r>
      <w:r w:rsidR="00C25F15" w:rsidRPr="00C25F15">
        <w:rPr>
          <w:rFonts w:ascii="Arial" w:hAnsi="Arial" w:cs="Arial"/>
          <w:b/>
          <w:sz w:val="28"/>
          <w:szCs w:val="24"/>
        </w:rPr>
        <w:t>3788</w:t>
      </w:r>
    </w:p>
    <w:p w14:paraId="5C347899" w14:textId="77777777" w:rsidR="00201EC2" w:rsidRDefault="001D629D">
      <w:pPr>
        <w:pStyle w:val="Footer"/>
        <w:jc w:val="both"/>
        <w:rPr>
          <w:rFonts w:cs="Arial"/>
          <w:i w:val="0"/>
          <w:sz w:val="28"/>
          <w:szCs w:val="24"/>
        </w:rPr>
      </w:pPr>
      <w:bookmarkStart w:id="0" w:name="_Hlk495298459"/>
      <w:r>
        <w:rPr>
          <w:rFonts w:cs="Arial"/>
          <w:i w:val="0"/>
          <w:sz w:val="28"/>
          <w:szCs w:val="24"/>
        </w:rPr>
        <w:t>Athens, Greece, February 25th – March 1st, 2019</w:t>
      </w:r>
    </w:p>
    <w:p w14:paraId="5C34789A" w14:textId="77777777" w:rsidR="00201EC2" w:rsidRDefault="00201EC2">
      <w:pPr>
        <w:pStyle w:val="Footer"/>
        <w:jc w:val="both"/>
        <w:rPr>
          <w:sz w:val="20"/>
        </w:rPr>
      </w:pPr>
    </w:p>
    <w:p w14:paraId="5C34789B" w14:textId="77777777" w:rsidR="00201EC2" w:rsidRDefault="001D629D">
      <w:pPr>
        <w:tabs>
          <w:tab w:val="left" w:pos="1985"/>
        </w:tabs>
        <w:jc w:val="both"/>
        <w:rPr>
          <w:rFonts w:ascii="Arial" w:hAnsi="Arial"/>
          <w:sz w:val="28"/>
        </w:rPr>
      </w:pPr>
      <w:r>
        <w:rPr>
          <w:rFonts w:ascii="Arial" w:hAnsi="Arial"/>
          <w:b/>
          <w:sz w:val="28"/>
        </w:rPr>
        <w:t>Agenda item:</w:t>
      </w:r>
      <w:r>
        <w:rPr>
          <w:rFonts w:ascii="Arial" w:hAnsi="Arial"/>
          <w:sz w:val="28"/>
        </w:rPr>
        <w:tab/>
        <w:t>7.2.9.1</w:t>
      </w:r>
    </w:p>
    <w:p w14:paraId="5C34789C" w14:textId="77777777" w:rsidR="00201EC2" w:rsidRDefault="001D629D">
      <w:pPr>
        <w:tabs>
          <w:tab w:val="left" w:pos="1985"/>
        </w:tabs>
        <w:jc w:val="both"/>
        <w:rPr>
          <w:rFonts w:ascii="Arial" w:hAnsi="Arial"/>
          <w:sz w:val="28"/>
        </w:rPr>
      </w:pPr>
      <w:r>
        <w:rPr>
          <w:rFonts w:ascii="Arial" w:hAnsi="Arial"/>
          <w:b/>
          <w:sz w:val="28"/>
        </w:rPr>
        <w:t xml:space="preserve">Source: </w:t>
      </w:r>
      <w:r>
        <w:rPr>
          <w:rFonts w:ascii="Arial" w:hAnsi="Arial"/>
          <w:b/>
          <w:sz w:val="28"/>
        </w:rPr>
        <w:tab/>
      </w:r>
      <w:r>
        <w:rPr>
          <w:rFonts w:ascii="Arial" w:hAnsi="Arial"/>
          <w:sz w:val="28"/>
        </w:rPr>
        <w:t>Qualcomm Incorporated</w:t>
      </w:r>
    </w:p>
    <w:p w14:paraId="5C34789D" w14:textId="77777777" w:rsidR="00201EC2" w:rsidRDefault="001D629D">
      <w:pPr>
        <w:ind w:left="1988" w:hanging="1988"/>
        <w:rPr>
          <w:rFonts w:ascii="Arial" w:hAnsi="Arial"/>
          <w:sz w:val="28"/>
        </w:rPr>
      </w:pPr>
      <w:r>
        <w:rPr>
          <w:rFonts w:ascii="Arial" w:hAnsi="Arial"/>
          <w:b/>
          <w:sz w:val="32"/>
        </w:rPr>
        <w:t>Title:</w:t>
      </w:r>
      <w:r>
        <w:rPr>
          <w:rFonts w:ascii="Arial" w:hAnsi="Arial"/>
          <w:sz w:val="32"/>
        </w:rPr>
        <w:t xml:space="preserve"> </w:t>
      </w:r>
      <w:r>
        <w:rPr>
          <w:rFonts w:ascii="Arial" w:hAnsi="Arial"/>
          <w:sz w:val="28"/>
        </w:rPr>
        <w:tab/>
        <w:t>Summary for UE Power Saving Evaluation</w:t>
      </w:r>
    </w:p>
    <w:bookmarkEnd w:id="0"/>
    <w:p w14:paraId="5C34789E" w14:textId="77777777" w:rsidR="00201EC2" w:rsidRDefault="001D629D">
      <w:pPr>
        <w:ind w:left="1988" w:hanging="1988"/>
        <w:jc w:val="both"/>
        <w:rPr>
          <w:rFonts w:ascii="Arial" w:hAnsi="Arial"/>
          <w:sz w:val="28"/>
        </w:rPr>
      </w:pPr>
      <w:r>
        <w:rPr>
          <w:rFonts w:ascii="Arial" w:hAnsi="Arial"/>
          <w:b/>
          <w:sz w:val="28"/>
        </w:rPr>
        <w:t>Document for:</w:t>
      </w:r>
      <w:r>
        <w:rPr>
          <w:rFonts w:ascii="Arial" w:hAnsi="Arial"/>
          <w:sz w:val="28"/>
        </w:rPr>
        <w:tab/>
        <w:t>Discussion/Decision</w:t>
      </w:r>
    </w:p>
    <w:p w14:paraId="5C34789F" w14:textId="77777777" w:rsidR="00201EC2" w:rsidRDefault="001D629D">
      <w:pPr>
        <w:pStyle w:val="Heading1"/>
        <w:rPr>
          <w:sz w:val="44"/>
          <w:lang w:val="en-US"/>
        </w:rPr>
      </w:pPr>
      <w:r>
        <w:rPr>
          <w:sz w:val="44"/>
          <w:lang w:val="en-US"/>
        </w:rPr>
        <w:t>Introduction</w:t>
      </w:r>
    </w:p>
    <w:p w14:paraId="5C3478A0" w14:textId="77777777" w:rsidR="00201EC2" w:rsidRDefault="001D629D">
      <w:r>
        <w:t xml:space="preserve">For this meeting, contributions in the below reference section contain discussion on evaluation results and some remaining issues in methodology for the UE power saving study item. In this summary, we capture the discussions on the remaining issues in evaluation </w:t>
      </w:r>
      <w:proofErr w:type="gramStart"/>
      <w:r>
        <w:t>methodology, and</w:t>
      </w:r>
      <w:proofErr w:type="gramEnd"/>
      <w:r>
        <w:t xml:space="preserve"> provide some comments and recommendation for actions to follow during the meeting. </w:t>
      </w:r>
    </w:p>
    <w:p w14:paraId="5C3478A1" w14:textId="77777777" w:rsidR="00201EC2" w:rsidRDefault="00201EC2">
      <w:pPr>
        <w:rPr>
          <w:sz w:val="24"/>
          <w:lang w:val="en-GB"/>
        </w:rPr>
      </w:pPr>
    </w:p>
    <w:p w14:paraId="5C3478A2" w14:textId="77777777" w:rsidR="00201EC2" w:rsidRDefault="001D629D">
      <w:pPr>
        <w:pStyle w:val="Heading1"/>
        <w:rPr>
          <w:sz w:val="44"/>
        </w:rPr>
      </w:pPr>
      <w:r>
        <w:rPr>
          <w:sz w:val="44"/>
        </w:rPr>
        <w:t>Power Model</w:t>
      </w:r>
    </w:p>
    <w:p w14:paraId="13DD24C0" w14:textId="73BB47F3" w:rsidR="009126FA" w:rsidRDefault="009126FA" w:rsidP="009126FA">
      <w:pPr>
        <w:rPr>
          <w:lang w:val="en-GB"/>
        </w:rPr>
      </w:pPr>
      <w:r w:rsidRPr="008966F3">
        <w:rPr>
          <w:u w:val="single"/>
          <w:lang w:val="en-GB"/>
        </w:rPr>
        <w:t>2/25 4:30pm</w:t>
      </w:r>
      <w:r>
        <w:rPr>
          <w:lang w:val="en-GB"/>
        </w:rPr>
        <w:t>:</w:t>
      </w:r>
      <w:r w:rsidR="00373D7B">
        <w:rPr>
          <w:lang w:val="en-GB"/>
        </w:rPr>
        <w:t xml:space="preserve"> The following</w:t>
      </w:r>
      <w:r w:rsidR="00EB72F4">
        <w:rPr>
          <w:lang w:val="en-GB"/>
        </w:rPr>
        <w:t xml:space="preserve"> issue was </w:t>
      </w:r>
      <w:r w:rsidR="00EB72F4" w:rsidRPr="006E673E">
        <w:rPr>
          <w:highlight w:val="green"/>
          <w:lang w:val="en-GB"/>
        </w:rPr>
        <w:t>agreed</w:t>
      </w:r>
      <w:r w:rsidR="00EB72F4">
        <w:rPr>
          <w:lang w:val="en-GB"/>
        </w:rPr>
        <w:t xml:space="preserve"> (also </w:t>
      </w:r>
      <w:r w:rsidR="0015718A">
        <w:rPr>
          <w:lang w:val="en-GB"/>
        </w:rPr>
        <w:t xml:space="preserve">discussed in Section </w:t>
      </w:r>
      <w:r w:rsidR="0015718A">
        <w:rPr>
          <w:lang w:val="en-GB"/>
        </w:rPr>
        <w:fldChar w:fldCharType="begin"/>
      </w:r>
      <w:r w:rsidR="0015718A">
        <w:rPr>
          <w:lang w:val="en-GB"/>
        </w:rPr>
        <w:instrText xml:space="preserve"> REF _Ref2027736 \r \h </w:instrText>
      </w:r>
      <w:r w:rsidR="0015718A">
        <w:rPr>
          <w:lang w:val="en-GB"/>
        </w:rPr>
      </w:r>
      <w:r w:rsidR="0015718A">
        <w:rPr>
          <w:lang w:val="en-GB"/>
        </w:rPr>
        <w:fldChar w:fldCharType="separate"/>
      </w:r>
      <w:r w:rsidR="0015718A">
        <w:rPr>
          <w:lang w:val="en-GB"/>
        </w:rPr>
        <w:t>2.1</w:t>
      </w:r>
      <w:r w:rsidR="0015718A">
        <w:rPr>
          <w:lang w:val="en-GB"/>
        </w:rPr>
        <w:fldChar w:fldCharType="end"/>
      </w:r>
      <w:r w:rsidR="00EB72F4">
        <w:rPr>
          <w:lang w:val="en-GB"/>
        </w:rPr>
        <w:t>)</w:t>
      </w:r>
      <w:r w:rsidR="00373D7B">
        <w:rPr>
          <w:lang w:val="en-GB"/>
        </w:rPr>
        <w:t>.</w:t>
      </w:r>
    </w:p>
    <w:p w14:paraId="25D785A9" w14:textId="0A674D9E" w:rsidR="009126FA" w:rsidRDefault="009126FA" w:rsidP="009126FA">
      <w:pPr>
        <w:rPr>
          <w:lang w:val="en-GB"/>
        </w:rPr>
      </w:pPr>
      <w:r w:rsidRPr="00656D37">
        <w:rPr>
          <w:strike/>
          <w:lang w:val="en-GB"/>
        </w:rPr>
        <w:t>Amend</w:t>
      </w:r>
      <w:r w:rsidR="00373D7B">
        <w:rPr>
          <w:lang w:val="en-GB"/>
        </w:rPr>
        <w:t xml:space="preserve"> Update</w:t>
      </w:r>
      <w:r>
        <w:rPr>
          <w:lang w:val="en-GB"/>
        </w:rPr>
        <w:t xml:space="preserve"> the AH1901 agreement as follows (highlighted text will be added</w:t>
      </w:r>
      <w:r w:rsidR="00410817">
        <w:rPr>
          <w:lang w:val="en-GB"/>
        </w:rPr>
        <w:t>)</w:t>
      </w:r>
      <w:r>
        <w:rPr>
          <w:lang w:val="en-GB"/>
        </w:rPr>
        <w:t>:</w:t>
      </w:r>
    </w:p>
    <w:p w14:paraId="582F68CE" w14:textId="77777777" w:rsidR="009126FA" w:rsidRDefault="009126FA" w:rsidP="009126FA">
      <w:pPr>
        <w:numPr>
          <w:ilvl w:val="0"/>
          <w:numId w:val="9"/>
        </w:numPr>
        <w:overflowPunct/>
        <w:autoSpaceDE/>
        <w:autoSpaceDN/>
        <w:adjustRightInd/>
        <w:spacing w:after="0" w:line="240" w:lineRule="auto"/>
        <w:textAlignment w:val="auto"/>
        <w:rPr>
          <w:rFonts w:ascii="Times" w:hAnsi="Times"/>
        </w:rPr>
      </w:pPr>
      <w:r>
        <w:rPr>
          <w:rFonts w:hint="eastAsia"/>
        </w:rPr>
        <w:t>For evaluation, when BWP transition duration is one slot or longer, the slot-average power level is 50 power units</w:t>
      </w:r>
    </w:p>
    <w:p w14:paraId="2DD47A75" w14:textId="77777777" w:rsidR="009126FA" w:rsidRDefault="009126FA" w:rsidP="009126FA">
      <w:pPr>
        <w:numPr>
          <w:ilvl w:val="1"/>
          <w:numId w:val="9"/>
        </w:numPr>
        <w:overflowPunct/>
        <w:autoSpaceDE/>
        <w:autoSpaceDN/>
        <w:adjustRightInd/>
        <w:spacing w:after="0" w:line="240" w:lineRule="auto"/>
        <w:textAlignment w:val="auto"/>
        <w:rPr>
          <w:rFonts w:ascii="SimSun" w:hAnsi="SimSun"/>
          <w:sz w:val="24"/>
          <w:szCs w:val="24"/>
        </w:rPr>
      </w:pPr>
      <w:r>
        <w:rPr>
          <w:rFonts w:hint="eastAsia"/>
        </w:rPr>
        <w:t>In case when BWP transition duration is &lt;one slot (if defined), up to each company to report the power level assumed</w:t>
      </w:r>
    </w:p>
    <w:p w14:paraId="4B6AA941" w14:textId="77777777" w:rsidR="009126FA" w:rsidRDefault="009126FA" w:rsidP="009126FA">
      <w:pPr>
        <w:numPr>
          <w:ilvl w:val="1"/>
          <w:numId w:val="9"/>
        </w:numPr>
        <w:overflowPunct/>
        <w:autoSpaceDE/>
        <w:autoSpaceDN/>
        <w:adjustRightInd/>
        <w:spacing w:after="0" w:line="240" w:lineRule="auto"/>
        <w:textAlignment w:val="auto"/>
      </w:pPr>
      <w:r>
        <w:rPr>
          <w:rFonts w:hint="eastAsia"/>
        </w:rPr>
        <w:t>Companies to report the type of BWP transition time (type 1 and/or type 2) assumed in the evaluation</w:t>
      </w:r>
    </w:p>
    <w:p w14:paraId="55EBF8C8" w14:textId="77777777" w:rsidR="009126FA" w:rsidRPr="002D6655" w:rsidRDefault="009126FA" w:rsidP="009126FA">
      <w:pPr>
        <w:numPr>
          <w:ilvl w:val="1"/>
          <w:numId w:val="9"/>
        </w:numPr>
        <w:overflowPunct/>
        <w:autoSpaceDE/>
        <w:autoSpaceDN/>
        <w:adjustRightInd/>
        <w:spacing w:after="0" w:line="240" w:lineRule="auto"/>
        <w:textAlignment w:val="auto"/>
      </w:pPr>
      <w:r w:rsidRPr="008966F3">
        <w:rPr>
          <w:color w:val="FF0000"/>
        </w:rPr>
        <w:t>Note: When BWP adaptation power scaling is applied, the resultant power should not be smaller than the above power level. Justification should be provided if a different assumption is made (for example, UE is assumed to be in a state that is not fully active).</w:t>
      </w:r>
    </w:p>
    <w:p w14:paraId="58B3E626" w14:textId="77777777" w:rsidR="009126FA" w:rsidRDefault="009126FA" w:rsidP="009126FA">
      <w:pPr>
        <w:rPr>
          <w:lang w:val="en-GB"/>
        </w:rPr>
      </w:pPr>
    </w:p>
    <w:p w14:paraId="08912350" w14:textId="77777777" w:rsidR="009126FA" w:rsidRDefault="009126FA" w:rsidP="009126FA">
      <w:pPr>
        <w:rPr>
          <w:lang w:val="en-GB"/>
        </w:rPr>
      </w:pPr>
      <w:r>
        <w:rPr>
          <w:lang w:val="en-GB"/>
        </w:rPr>
        <w:t>The amendment will be used to update TR 38.804, along with the following modification:</w:t>
      </w:r>
    </w:p>
    <w:p w14:paraId="43046FEE" w14:textId="77777777" w:rsidR="009126FA" w:rsidRDefault="009126FA" w:rsidP="009126FA">
      <w:pPr>
        <w:rPr>
          <w:lang w:val="en-GB"/>
        </w:rPr>
      </w:pPr>
      <w:r>
        <w:rPr>
          <w:lang w:val="en-GB"/>
        </w:rPr>
        <w:t xml:space="preserve">In Table 15 (in Section 8.1.3) of TR38.804, </w:t>
      </w:r>
    </w:p>
    <w:tbl>
      <w:tblPr>
        <w:tblW w:w="9980" w:type="dxa"/>
        <w:tblCellMar>
          <w:left w:w="0" w:type="dxa"/>
          <w:right w:w="0" w:type="dxa"/>
        </w:tblCellMar>
        <w:tblLook w:val="0420" w:firstRow="1" w:lastRow="0" w:firstColumn="0" w:lastColumn="0" w:noHBand="0" w:noVBand="1"/>
      </w:tblPr>
      <w:tblGrid>
        <w:gridCol w:w="1940"/>
        <w:gridCol w:w="3990"/>
        <w:gridCol w:w="4050"/>
      </w:tblGrid>
      <w:tr w:rsidR="009126FA" w:rsidRPr="00B5054A" w14:paraId="09564862" w14:textId="77777777" w:rsidTr="008966F3">
        <w:trPr>
          <w:trHeight w:val="1123"/>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C46DC53" w14:textId="77777777" w:rsidR="009126FA" w:rsidRPr="00B5054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57F0DFA" w14:textId="77777777" w:rsidR="009126F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Scaling of X MHz = 0.4 + 0.6 * (X - 20) / 80. Linear interpolation for intermediate bandwidths. Valid only for X = 10, 20, 40, 80, and 100.</w:t>
            </w:r>
          </w:p>
          <w:p w14:paraId="56482801" w14:textId="77777777" w:rsidR="009126FA" w:rsidRPr="00CB1B43" w:rsidRDefault="009126FA" w:rsidP="008966F3">
            <w:pPr>
              <w:pStyle w:val="Comments"/>
              <w:rPr>
                <w:rFonts w:ascii="Times New Roman" w:hAnsi="Times New Roman"/>
                <w:i w:val="0"/>
                <w:sz w:val="20"/>
                <w:szCs w:val="20"/>
              </w:rPr>
            </w:pPr>
            <w:r w:rsidRPr="00CB1B43">
              <w:rPr>
                <w:rFonts w:ascii="Times New Roman" w:hAnsi="Times New Roman"/>
                <w:i w:val="0"/>
                <w:sz w:val="20"/>
                <w:szCs w:val="20"/>
              </w:rPr>
              <w:t>Above scaling is applicable for FR1 only.</w:t>
            </w:r>
          </w:p>
          <w:p w14:paraId="293395B1" w14:textId="77777777" w:rsidR="009126FA" w:rsidRPr="00B5054A" w:rsidRDefault="009126FA" w:rsidP="008966F3">
            <w:pPr>
              <w:pStyle w:val="Comments"/>
              <w:rPr>
                <w:rFonts w:ascii="Times New Roman" w:hAnsi="Times New Roman"/>
                <w:i w:val="0"/>
                <w:sz w:val="20"/>
                <w:szCs w:val="20"/>
              </w:rPr>
            </w:pPr>
            <w:r w:rsidRPr="00CB1B43">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B026D49" w14:textId="77777777" w:rsidR="009126FA" w:rsidRPr="00B5054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For 10MHz BW, only AL up to 8 can be used for PDCCH</w:t>
            </w:r>
          </w:p>
          <w:p w14:paraId="67275605" w14:textId="77777777" w:rsidR="009126FA" w:rsidRPr="00B5054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The transition time is the same as DCI-based BWP switching delay for Rel-15.</w:t>
            </w:r>
          </w:p>
          <w:p w14:paraId="6B1BE91D" w14:textId="77777777" w:rsidR="009126FA" w:rsidRPr="008966F3" w:rsidRDefault="009126FA" w:rsidP="008966F3">
            <w:pPr>
              <w:pStyle w:val="Comments"/>
              <w:rPr>
                <w:rFonts w:ascii="Times New Roman" w:hAnsi="Times New Roman"/>
                <w:i w:val="0"/>
                <w:strike/>
                <w:color w:val="FF0000"/>
                <w:sz w:val="20"/>
                <w:szCs w:val="20"/>
              </w:rPr>
            </w:pPr>
            <w:r w:rsidRPr="008966F3">
              <w:rPr>
                <w:rFonts w:ascii="Times New Roman" w:hAnsi="Times New Roman"/>
                <w:i w:val="0"/>
                <w:strike/>
                <w:color w:val="FF0000"/>
                <w:sz w:val="20"/>
                <w:szCs w:val="20"/>
              </w:rPr>
              <w:t>FFS: transition energy for BWP switching</w:t>
            </w:r>
          </w:p>
          <w:p w14:paraId="28CADB92" w14:textId="77777777" w:rsidR="009126FA" w:rsidRPr="00B5054A" w:rsidRDefault="009126FA" w:rsidP="008966F3">
            <w:pPr>
              <w:pStyle w:val="Comments"/>
              <w:rPr>
                <w:rFonts w:ascii="Times New Roman" w:hAnsi="Times New Roman"/>
                <w:i w:val="0"/>
                <w:sz w:val="20"/>
                <w:szCs w:val="20"/>
              </w:rPr>
            </w:pPr>
            <w:r>
              <w:rPr>
                <w:rFonts w:ascii="Times New Roman" w:hAnsi="Times New Roman"/>
                <w:i w:val="0"/>
                <w:color w:val="FF0000"/>
                <w:sz w:val="20"/>
                <w:szCs w:val="20"/>
              </w:rPr>
              <w:t>If t</w:t>
            </w:r>
            <w:r w:rsidRPr="008966F3">
              <w:rPr>
                <w:rFonts w:ascii="Times New Roman" w:hAnsi="Times New Roman"/>
                <w:i w:val="0"/>
                <w:color w:val="FF0000"/>
                <w:sz w:val="20"/>
                <w:szCs w:val="20"/>
              </w:rPr>
              <w:t xml:space="preserve">he power </w:t>
            </w:r>
            <w:r>
              <w:rPr>
                <w:rFonts w:ascii="Times New Roman" w:hAnsi="Times New Roman"/>
                <w:i w:val="0"/>
                <w:color w:val="FF0000"/>
                <w:sz w:val="20"/>
                <w:szCs w:val="20"/>
              </w:rPr>
              <w:t xml:space="preserve">after scaling is </w:t>
            </w:r>
            <w:r w:rsidRPr="008966F3">
              <w:rPr>
                <w:rFonts w:ascii="Times New Roman" w:hAnsi="Times New Roman"/>
                <w:i w:val="0"/>
                <w:color w:val="FF0000"/>
                <w:sz w:val="20"/>
                <w:szCs w:val="20"/>
              </w:rPr>
              <w:t>smaller than the BWP transition power</w:t>
            </w:r>
            <w:r>
              <w:rPr>
                <w:rFonts w:ascii="Times New Roman" w:hAnsi="Times New Roman"/>
                <w:i w:val="0"/>
                <w:color w:val="FF0000"/>
                <w:sz w:val="20"/>
                <w:szCs w:val="20"/>
              </w:rPr>
              <w:t xml:space="preserve">, assume the BWP transition power as the output of scaling </w:t>
            </w:r>
            <w:r w:rsidRPr="008966F3">
              <w:rPr>
                <w:rFonts w:ascii="Times New Roman" w:hAnsi="Times New Roman"/>
                <w:i w:val="0"/>
                <w:color w:val="FF0000"/>
                <w:sz w:val="20"/>
                <w:szCs w:val="20"/>
              </w:rPr>
              <w:t>unless otherwise justified.</w:t>
            </w:r>
          </w:p>
        </w:tc>
      </w:tr>
      <w:tr w:rsidR="009126FA" w:rsidRPr="00B5054A" w14:paraId="418D0C21" w14:textId="77777777" w:rsidTr="008966F3">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2390FF" w14:textId="77777777" w:rsidR="009126FA" w:rsidRPr="00B5054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lastRenderedPageBreak/>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7E65B9" w14:textId="77777777" w:rsidR="009126F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No scaling at 0dBm or 23dBm</w:t>
            </w:r>
          </w:p>
          <w:p w14:paraId="1D1130F1" w14:textId="77777777" w:rsidR="009126FA" w:rsidRPr="00CB1B43" w:rsidRDefault="009126FA" w:rsidP="008966F3">
            <w:pPr>
              <w:pStyle w:val="Comments"/>
              <w:rPr>
                <w:rFonts w:ascii="Times New Roman" w:hAnsi="Times New Roman"/>
                <w:i w:val="0"/>
                <w:sz w:val="20"/>
                <w:szCs w:val="20"/>
              </w:rPr>
            </w:pPr>
            <w:r w:rsidRPr="00CB1B43">
              <w:rPr>
                <w:rFonts w:ascii="Times New Roman" w:hAnsi="Times New Roman"/>
                <w:i w:val="0"/>
                <w:sz w:val="20"/>
                <w:szCs w:val="20"/>
              </w:rPr>
              <w:t>Above scaling is applicable for FR1 only.</w:t>
            </w:r>
          </w:p>
          <w:p w14:paraId="378F5303" w14:textId="77777777" w:rsidR="009126FA" w:rsidRPr="00B5054A" w:rsidRDefault="009126FA" w:rsidP="008966F3">
            <w:pPr>
              <w:pStyle w:val="Comments"/>
              <w:rPr>
                <w:rFonts w:ascii="Times New Roman" w:hAnsi="Times New Roman"/>
                <w:i w:val="0"/>
                <w:sz w:val="20"/>
                <w:szCs w:val="20"/>
              </w:rPr>
            </w:pPr>
            <w:r w:rsidRPr="00CB1B43">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0705C2E" w14:textId="77777777" w:rsidR="009126FA" w:rsidRPr="00B5054A" w:rsidRDefault="009126FA" w:rsidP="008966F3">
            <w:pPr>
              <w:pStyle w:val="Comments"/>
              <w:rPr>
                <w:rFonts w:ascii="Times New Roman" w:hAnsi="Times New Roman"/>
                <w:i w:val="0"/>
                <w:sz w:val="20"/>
                <w:szCs w:val="20"/>
              </w:rPr>
            </w:pPr>
          </w:p>
        </w:tc>
      </w:tr>
    </w:tbl>
    <w:p w14:paraId="5B172966" w14:textId="77777777" w:rsidR="009126FA" w:rsidRDefault="009126FA" w:rsidP="009126FA">
      <w:pPr>
        <w:rPr>
          <w:lang w:val="en-GB"/>
        </w:rPr>
      </w:pPr>
    </w:p>
    <w:p w14:paraId="5C3478A3" w14:textId="77777777" w:rsidR="00201EC2" w:rsidRDefault="00201EC2">
      <w:pPr>
        <w:rPr>
          <w:lang w:val="en-GB"/>
        </w:rPr>
      </w:pPr>
    </w:p>
    <w:p w14:paraId="5C3478A4" w14:textId="77777777" w:rsidR="00201EC2" w:rsidRDefault="001D629D">
      <w:pPr>
        <w:pStyle w:val="Heading2"/>
      </w:pPr>
      <w:bookmarkStart w:id="1" w:name="_Ref2027736"/>
      <w:r>
        <w:t>Consistency between BWP scaling and sleep power</w:t>
      </w:r>
      <w:bookmarkEnd w:id="1"/>
    </w:p>
    <w:p w14:paraId="5C3478A5" w14:textId="77777777" w:rsidR="00201EC2" w:rsidRDefault="001D629D">
      <w:pPr>
        <w:rPr>
          <w:lang w:val="en-GB"/>
        </w:rPr>
      </w:pPr>
      <w:r>
        <w:rPr>
          <w:lang w:val="en-GB"/>
        </w:rPr>
        <w:t>A potential issue of inconsistency between BWP power scaling and microsleep power was brought up and an offline email suggested a solution to the issue, with the main part quoted below:</w:t>
      </w:r>
    </w:p>
    <w:p w14:paraId="5C3478A6" w14:textId="77777777" w:rsidR="00201EC2" w:rsidRDefault="001D629D">
      <w:pPr>
        <w:ind w:left="288"/>
        <w:rPr>
          <w:rFonts w:ascii="Calibri" w:hAnsi="Calibri"/>
          <w:sz w:val="22"/>
          <w:szCs w:val="22"/>
        </w:rPr>
      </w:pPr>
      <w:r>
        <w:rPr>
          <w:rFonts w:ascii="Calibri" w:hAnsi="Calibri"/>
          <w:sz w:val="22"/>
          <w:szCs w:val="22"/>
        </w:rPr>
        <w:t>Basically, by applying BWP scaling to PDCCH-only state, it is possible to get power level which is lower than microsleep. For example, at 20MHz, PDCCH-only is at 40 power units, but microsleep power level is 45. For PDCCH-only with cross-slot scheduling, the difference would be even more prominent.</w:t>
      </w:r>
    </w:p>
    <w:p w14:paraId="5C3478A7" w14:textId="77777777" w:rsidR="00201EC2" w:rsidRDefault="001D629D">
      <w:pPr>
        <w:ind w:left="288"/>
        <w:rPr>
          <w:rFonts w:ascii="Calibri" w:hAnsi="Calibri"/>
          <w:sz w:val="22"/>
          <w:szCs w:val="22"/>
        </w:rPr>
      </w:pPr>
      <w:r>
        <w:rPr>
          <w:rFonts w:ascii="Calibri" w:hAnsi="Calibri"/>
          <w:sz w:val="22"/>
          <w:szCs w:val="22"/>
        </w:rPr>
        <w:t>BWP scaling is as follows (Table 12 in Section 8.1.3):</w:t>
      </w:r>
    </w:p>
    <w:tbl>
      <w:tblPr>
        <w:tblW w:w="9980" w:type="dxa"/>
        <w:tblInd w:w="288" w:type="dxa"/>
        <w:tblLayout w:type="fixed"/>
        <w:tblCellMar>
          <w:left w:w="0" w:type="dxa"/>
          <w:right w:w="0" w:type="dxa"/>
        </w:tblCellMar>
        <w:tblLook w:val="04A0" w:firstRow="1" w:lastRow="0" w:firstColumn="1" w:lastColumn="0" w:noHBand="0" w:noVBand="1"/>
      </w:tblPr>
      <w:tblGrid>
        <w:gridCol w:w="1940"/>
        <w:gridCol w:w="3990"/>
        <w:gridCol w:w="4050"/>
      </w:tblGrid>
      <w:tr w:rsidR="00201EC2" w14:paraId="5C3478AF" w14:textId="77777777">
        <w:trPr>
          <w:trHeight w:val="1123"/>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C3478A8" w14:textId="77777777" w:rsidR="00201EC2" w:rsidRDefault="001D629D">
            <w:pPr>
              <w:pStyle w:val="Comments"/>
              <w:rPr>
                <w:rFonts w:ascii="Times New Roman" w:hAnsi="Times New Roman"/>
                <w:i w:val="0"/>
                <w:sz w:val="20"/>
                <w:szCs w:val="20"/>
              </w:rPr>
            </w:pPr>
            <w:r>
              <w:rPr>
                <w:rFonts w:ascii="Times New Roman" w:hAnsi="Times New Roman"/>
                <w:i w:val="0"/>
                <w:iCs/>
              </w:rPr>
              <w:t>BWP Bandwidth (DL)</w:t>
            </w:r>
          </w:p>
        </w:tc>
        <w:tc>
          <w:tcPr>
            <w:tcW w:w="3990"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C3478A9" w14:textId="77777777" w:rsidR="00201EC2" w:rsidRDefault="001D629D">
            <w:pPr>
              <w:pStyle w:val="Comments"/>
              <w:rPr>
                <w:rFonts w:ascii="Times New Roman" w:hAnsi="Times New Roman"/>
                <w:i w:val="0"/>
                <w:iCs/>
              </w:rPr>
            </w:pPr>
            <w:r>
              <w:rPr>
                <w:rFonts w:ascii="Times New Roman" w:hAnsi="Times New Roman"/>
                <w:i w:val="0"/>
                <w:iCs/>
              </w:rPr>
              <w:t>Scaling of X MHz = 0.4 + 0.6 * (X - 20) / 80. Linear interpolation for intermediate bandwidths. Valid only for X = 10, 20, 40, 80, and 100.</w:t>
            </w:r>
          </w:p>
          <w:p w14:paraId="5C3478AA" w14:textId="77777777" w:rsidR="00201EC2" w:rsidRDefault="001D629D">
            <w:pPr>
              <w:pStyle w:val="Comments"/>
              <w:rPr>
                <w:rFonts w:ascii="Times New Roman" w:hAnsi="Times New Roman"/>
                <w:i w:val="0"/>
                <w:iCs/>
              </w:rPr>
            </w:pPr>
            <w:r>
              <w:rPr>
                <w:rFonts w:ascii="Times New Roman" w:hAnsi="Times New Roman"/>
                <w:i w:val="0"/>
                <w:iCs/>
              </w:rPr>
              <w:t>Above scaling is applicable for FR1 only.</w:t>
            </w:r>
          </w:p>
          <w:p w14:paraId="5C3478AB" w14:textId="77777777" w:rsidR="00201EC2" w:rsidRDefault="001D629D">
            <w:pPr>
              <w:pStyle w:val="Comments"/>
              <w:rPr>
                <w:rFonts w:ascii="Times New Roman" w:hAnsi="Times New Roman"/>
                <w:i w:val="0"/>
                <w:iCs/>
              </w:rPr>
            </w:pPr>
            <w:r>
              <w:rPr>
                <w:rFonts w:ascii="Times New Roman" w:hAnsi="Times New Roman"/>
                <w:i w:val="0"/>
                <w:iCs/>
              </w:rPr>
              <w:t>In case scaling is needed for FR2, companies can report the assumed scaling factor.</w:t>
            </w:r>
          </w:p>
        </w:tc>
        <w:tc>
          <w:tcPr>
            <w:tcW w:w="4050"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C3478AC" w14:textId="77777777" w:rsidR="00201EC2" w:rsidRDefault="001D629D">
            <w:pPr>
              <w:pStyle w:val="Comments"/>
              <w:rPr>
                <w:rFonts w:ascii="Times New Roman" w:hAnsi="Times New Roman"/>
                <w:i w:val="0"/>
                <w:iCs/>
              </w:rPr>
            </w:pPr>
            <w:r>
              <w:rPr>
                <w:rFonts w:ascii="Times New Roman" w:hAnsi="Times New Roman"/>
                <w:i w:val="0"/>
                <w:iCs/>
              </w:rPr>
              <w:t>For 10MHz BW, only AL up to 8 can be used for PDCCH</w:t>
            </w:r>
          </w:p>
          <w:p w14:paraId="5C3478AD" w14:textId="77777777" w:rsidR="00201EC2" w:rsidRDefault="001D629D">
            <w:pPr>
              <w:pStyle w:val="Comments"/>
              <w:rPr>
                <w:rFonts w:ascii="Times New Roman" w:hAnsi="Times New Roman"/>
                <w:i w:val="0"/>
                <w:iCs/>
              </w:rPr>
            </w:pPr>
            <w:r>
              <w:rPr>
                <w:rFonts w:ascii="Times New Roman" w:hAnsi="Times New Roman"/>
                <w:i w:val="0"/>
                <w:iCs/>
              </w:rPr>
              <w:t>The transition time is the same as DCI-based BWP switching delay for Rel-15.</w:t>
            </w:r>
          </w:p>
          <w:p w14:paraId="5C3478AE" w14:textId="77777777" w:rsidR="00201EC2" w:rsidRDefault="001D629D">
            <w:pPr>
              <w:pStyle w:val="Comments"/>
              <w:rPr>
                <w:rFonts w:ascii="Times New Roman" w:hAnsi="Times New Roman"/>
                <w:i w:val="0"/>
                <w:iCs/>
              </w:rPr>
            </w:pPr>
            <w:r>
              <w:rPr>
                <w:rFonts w:ascii="Times New Roman" w:hAnsi="Times New Roman"/>
                <w:i w:val="0"/>
                <w:iCs/>
              </w:rPr>
              <w:t>FFS: transition energy for BWP switching</w:t>
            </w:r>
          </w:p>
        </w:tc>
      </w:tr>
    </w:tbl>
    <w:p w14:paraId="5C3478B0" w14:textId="77777777" w:rsidR="00201EC2" w:rsidRDefault="001D629D">
      <w:pPr>
        <w:ind w:left="288"/>
        <w:rPr>
          <w:rFonts w:ascii="Calibri" w:hAnsi="Calibri" w:cs="Calibri"/>
          <w:sz w:val="22"/>
          <w:szCs w:val="22"/>
        </w:rPr>
      </w:pPr>
      <w:r>
        <w:rPr>
          <w:rFonts w:ascii="Calibri" w:hAnsi="Calibri"/>
          <w:sz w:val="22"/>
          <w:szCs w:val="22"/>
        </w:rPr>
        <w:t>It is also agreed that above scaling does not apply to sleep states, as stated “</w:t>
      </w:r>
      <w:r>
        <w:rPr>
          <w:rFonts w:hint="eastAsia"/>
        </w:rPr>
        <w:t>Note: Scaling applies only to non-sleep power states</w:t>
      </w:r>
      <w:r>
        <w:rPr>
          <w:rFonts w:ascii="Calibri" w:hAnsi="Calibri"/>
          <w:sz w:val="22"/>
          <w:szCs w:val="22"/>
        </w:rPr>
        <w:t>”</w:t>
      </w:r>
    </w:p>
    <w:p w14:paraId="5C3478B1" w14:textId="77777777" w:rsidR="00201EC2" w:rsidRDefault="00201EC2">
      <w:pPr>
        <w:ind w:left="288"/>
        <w:rPr>
          <w:rFonts w:ascii="Calibri" w:hAnsi="Calibri"/>
          <w:sz w:val="22"/>
          <w:szCs w:val="22"/>
        </w:rPr>
      </w:pPr>
    </w:p>
    <w:p w14:paraId="5C3478B2" w14:textId="77777777" w:rsidR="00201EC2" w:rsidRDefault="001D629D">
      <w:pPr>
        <w:ind w:left="288"/>
        <w:rPr>
          <w:lang w:val="en-GB"/>
        </w:rPr>
      </w:pPr>
      <w:proofErr w:type="gramStart"/>
      <w:r>
        <w:rPr>
          <w:rFonts w:ascii="Calibri" w:hAnsi="Calibri"/>
          <w:sz w:val="22"/>
          <w:szCs w:val="22"/>
        </w:rPr>
        <w:t>Also</w:t>
      </w:r>
      <w:proofErr w:type="gramEnd"/>
      <w:r>
        <w:rPr>
          <w:rFonts w:ascii="Calibri" w:hAnsi="Calibri"/>
          <w:sz w:val="22"/>
          <w:szCs w:val="22"/>
        </w:rPr>
        <w:t xml:space="preserve"> in last meeting (AH1901) we agreed on BWP transition power to be 50 power units. The intention is that this should be slightly higher than microsleep power. It also would not make sense to have PDCCH-only power to be lower than microsleep power. Otherwise, it would be more “economical” to put UE in PDCCH-monitoring state at smallest bandwidth, instead of microsleep. </w:t>
      </w:r>
      <w:proofErr w:type="gramStart"/>
      <w:r>
        <w:rPr>
          <w:rFonts w:ascii="Calibri" w:hAnsi="Calibri"/>
          <w:sz w:val="22"/>
          <w:szCs w:val="22"/>
        </w:rPr>
        <w:t>In reality this</w:t>
      </w:r>
      <w:proofErr w:type="gramEnd"/>
      <w:r>
        <w:rPr>
          <w:rFonts w:ascii="Calibri" w:hAnsi="Calibri"/>
          <w:sz w:val="22"/>
          <w:szCs w:val="22"/>
        </w:rPr>
        <w:t xml:space="preserve"> should not be the case.</w:t>
      </w:r>
    </w:p>
    <w:p w14:paraId="5C3478B3" w14:textId="77777777" w:rsidR="00201EC2" w:rsidRDefault="001D629D">
      <w:pPr>
        <w:ind w:left="288"/>
        <w:rPr>
          <w:rFonts w:ascii="Calibri" w:hAnsi="Calibri"/>
          <w:sz w:val="22"/>
          <w:szCs w:val="22"/>
        </w:rPr>
      </w:pPr>
      <w:r>
        <w:rPr>
          <w:rFonts w:ascii="Calibri" w:hAnsi="Calibri"/>
          <w:sz w:val="22"/>
          <w:szCs w:val="22"/>
        </w:rPr>
        <w:t>My suggestion is to avoid applying BWP scaling to achieve lower power than the agreed BWP transition power of 50 power units, at least for fully-active states (i.e. in which the UE is assumed to be able to transition to another active state on a slot-by-slot basis without any latency). Based on this, it means if we assume BWP DL bandwidth to be 40 MHz, the PDCCH-only power would be 55, which is above BWP transition power level, and this is ok. However, if we assume BWP DL bandwidth to be 20MHz, the PDCCH-only power would be floored at 50. The same rule applies to PDCCH-only with cross-slot scheduling.</w:t>
      </w:r>
    </w:p>
    <w:p w14:paraId="5C3478B4" w14:textId="77777777" w:rsidR="00201EC2" w:rsidRDefault="001D629D">
      <w:pPr>
        <w:ind w:left="288"/>
        <w:rPr>
          <w:rFonts w:ascii="Calibri" w:hAnsi="Calibri"/>
          <w:sz w:val="22"/>
          <w:szCs w:val="22"/>
        </w:rPr>
      </w:pPr>
      <w:r>
        <w:rPr>
          <w:rFonts w:ascii="Calibri" w:hAnsi="Calibri"/>
          <w:sz w:val="22"/>
          <w:szCs w:val="22"/>
        </w:rPr>
        <w:t xml:space="preserve">Note that non-sleep state power lower than 50 is still possible </w:t>
      </w:r>
      <w:proofErr w:type="gramStart"/>
      <w:r>
        <w:rPr>
          <w:rFonts w:ascii="Calibri" w:hAnsi="Calibri"/>
          <w:sz w:val="22"/>
          <w:szCs w:val="22"/>
        </w:rPr>
        <w:t>as long as</w:t>
      </w:r>
      <w:proofErr w:type="gramEnd"/>
      <w:r>
        <w:rPr>
          <w:rFonts w:ascii="Calibri" w:hAnsi="Calibri"/>
          <w:sz w:val="22"/>
          <w:szCs w:val="22"/>
        </w:rPr>
        <w:t xml:space="preserve"> it is justified. For example, power saving signal/channel may have lower power because certain transition latency is assumed to reach fully-active states.</w:t>
      </w:r>
    </w:p>
    <w:p w14:paraId="5C3478B5" w14:textId="77777777" w:rsidR="00201EC2" w:rsidRDefault="00201EC2">
      <w:pPr>
        <w:rPr>
          <w:lang w:val="en-GB"/>
        </w:rPr>
      </w:pPr>
    </w:p>
    <w:p w14:paraId="5C3478B6" w14:textId="77777777" w:rsidR="00201EC2" w:rsidRDefault="001D629D">
      <w:pPr>
        <w:rPr>
          <w:lang w:val="en-GB"/>
        </w:rPr>
      </w:pPr>
      <w:r>
        <w:rPr>
          <w:lang w:val="en-GB"/>
        </w:rPr>
        <w:t xml:space="preserve">The potential issue is that if PDCCH-only power can be lower than microsleep in some scenarios, then it is more power efficient to stay in PDCCH monitoring mode than going to microsleep. </w:t>
      </w:r>
      <w:proofErr w:type="gramStart"/>
      <w:r>
        <w:rPr>
          <w:lang w:val="en-GB"/>
        </w:rPr>
        <w:t>In reality this</w:t>
      </w:r>
      <w:proofErr w:type="gramEnd"/>
      <w:r>
        <w:rPr>
          <w:lang w:val="en-GB"/>
        </w:rPr>
        <w:t xml:space="preserve"> does not make sense.</w:t>
      </w:r>
    </w:p>
    <w:p w14:paraId="5C3478B7" w14:textId="77777777" w:rsidR="00201EC2" w:rsidRDefault="00201EC2">
      <w:pPr>
        <w:rPr>
          <w:lang w:val="en-GB"/>
        </w:rPr>
      </w:pPr>
    </w:p>
    <w:p w14:paraId="5C3478B8" w14:textId="77777777" w:rsidR="00201EC2" w:rsidRDefault="001D629D">
      <w:pPr>
        <w:rPr>
          <w:lang w:val="en-GB"/>
        </w:rPr>
      </w:pPr>
      <w:r>
        <w:rPr>
          <w:lang w:val="en-GB"/>
        </w:rPr>
        <w:t xml:space="preserve">In </w:t>
      </w:r>
      <w:r>
        <w:rPr>
          <w:lang w:val="en-GB"/>
        </w:rPr>
        <w:fldChar w:fldCharType="begin"/>
      </w:r>
      <w:r>
        <w:rPr>
          <w:lang w:val="en-GB"/>
        </w:rPr>
        <w:instrText xml:space="preserve"> REF _Ref1771329 \r \h </w:instrText>
      </w:r>
      <w:r>
        <w:rPr>
          <w:lang w:val="en-GB"/>
        </w:rPr>
      </w:r>
      <w:r>
        <w:rPr>
          <w:lang w:val="en-GB"/>
        </w:rPr>
        <w:fldChar w:fldCharType="separate"/>
      </w:r>
      <w:r>
        <w:rPr>
          <w:lang w:val="en-GB"/>
        </w:rPr>
        <w:t>[12]</w:t>
      </w:r>
      <w:r>
        <w:rPr>
          <w:lang w:val="en-GB"/>
        </w:rPr>
        <w:fldChar w:fldCharType="end"/>
      </w:r>
      <w:r>
        <w:rPr>
          <w:lang w:val="en-GB"/>
        </w:rPr>
        <w:t>, the issue is also discussed:</w:t>
      </w:r>
    </w:p>
    <w:p w14:paraId="5C3478B9" w14:textId="77777777" w:rsidR="00201EC2" w:rsidRDefault="001D629D">
      <w:pPr>
        <w:rPr>
          <w:i/>
          <w:lang w:val="en-GB"/>
        </w:rPr>
      </w:pPr>
      <w:r>
        <w:rPr>
          <w:i/>
          <w:lang w:eastAsia="zh-CN"/>
        </w:rPr>
        <w:t xml:space="preserve">It has been briefly discussed in UE power saving email discussion that current power model </w:t>
      </w:r>
      <w:proofErr w:type="gramStart"/>
      <w:r>
        <w:rPr>
          <w:i/>
          <w:lang w:eastAsia="zh-CN"/>
        </w:rPr>
        <w:t>provide</w:t>
      </w:r>
      <w:proofErr w:type="gramEnd"/>
      <w:r>
        <w:rPr>
          <w:i/>
          <w:lang w:eastAsia="zh-CN"/>
        </w:rPr>
        <w:t xml:space="preserve"> power numbers which are not consistent when bandwidth scaling is applied. The problem is when bandwidth is scaled, the power number of PDCCH only could be even smaller than micro sleep power which is 45. In real product, this cannot happen since receiving/decoding PDCCH requires additional energy / power consumption. As a simple solution as proposed by feature lead, we support limiting the non-sleep state power to 50.</w:t>
      </w:r>
    </w:p>
    <w:p w14:paraId="5C3478BA" w14:textId="77777777" w:rsidR="00201EC2" w:rsidRDefault="00201EC2">
      <w:pPr>
        <w:rPr>
          <w:lang w:val="en-GB"/>
        </w:rPr>
      </w:pPr>
    </w:p>
    <w:p w14:paraId="5C3478BB" w14:textId="77777777" w:rsidR="00201EC2" w:rsidRDefault="001D629D">
      <w:pPr>
        <w:rPr>
          <w:lang w:val="en-GB"/>
        </w:rPr>
      </w:pPr>
      <w:r>
        <w:rPr>
          <w:lang w:val="en-GB"/>
        </w:rPr>
        <w:t>During offline discussion, no company seem to object to the above solution. Essentially, the agreement on BWP transition power modelling should be amended:</w:t>
      </w:r>
    </w:p>
    <w:p w14:paraId="5C3478BC" w14:textId="77777777" w:rsidR="00201EC2" w:rsidRDefault="001D629D">
      <w:pPr>
        <w:rPr>
          <w:lang w:val="en-GB"/>
        </w:rPr>
      </w:pPr>
      <w:r>
        <w:rPr>
          <w:lang w:val="en-GB"/>
        </w:rPr>
        <w:t>Amend the AH1901 agreement as follows (highlighted text will be added:</w:t>
      </w:r>
    </w:p>
    <w:p w14:paraId="5C3478BD" w14:textId="77777777" w:rsidR="00201EC2" w:rsidRDefault="001D629D">
      <w:pPr>
        <w:numPr>
          <w:ilvl w:val="0"/>
          <w:numId w:val="9"/>
        </w:numPr>
        <w:overflowPunct/>
        <w:autoSpaceDE/>
        <w:autoSpaceDN/>
        <w:adjustRightInd/>
        <w:spacing w:after="0"/>
        <w:textAlignment w:val="auto"/>
        <w:rPr>
          <w:rFonts w:ascii="Times" w:hAnsi="Times"/>
        </w:rPr>
      </w:pPr>
      <w:r>
        <w:rPr>
          <w:rFonts w:hint="eastAsia"/>
        </w:rPr>
        <w:t>For evaluation, when BWP transition duration is one slot or longer, the slot-average power level is 50 power units</w:t>
      </w:r>
    </w:p>
    <w:p w14:paraId="5C3478BE" w14:textId="77777777" w:rsidR="00201EC2" w:rsidRDefault="001D629D">
      <w:pPr>
        <w:numPr>
          <w:ilvl w:val="1"/>
          <w:numId w:val="9"/>
        </w:numPr>
        <w:overflowPunct/>
        <w:autoSpaceDE/>
        <w:autoSpaceDN/>
        <w:adjustRightInd/>
        <w:spacing w:after="0"/>
        <w:textAlignment w:val="auto"/>
        <w:rPr>
          <w:rFonts w:ascii="SimSun" w:hAnsi="SimSun"/>
          <w:sz w:val="24"/>
          <w:szCs w:val="24"/>
        </w:rPr>
      </w:pPr>
      <w:r>
        <w:rPr>
          <w:rFonts w:hint="eastAsia"/>
        </w:rPr>
        <w:t>In case when BWP transition duration is &lt;one slot (if defined), up to each company to report the power level assumed</w:t>
      </w:r>
    </w:p>
    <w:p w14:paraId="5C3478BF" w14:textId="77777777" w:rsidR="00201EC2" w:rsidRDefault="001D629D">
      <w:pPr>
        <w:numPr>
          <w:ilvl w:val="1"/>
          <w:numId w:val="9"/>
        </w:numPr>
        <w:overflowPunct/>
        <w:autoSpaceDE/>
        <w:autoSpaceDN/>
        <w:adjustRightInd/>
        <w:spacing w:after="0"/>
        <w:textAlignment w:val="auto"/>
      </w:pPr>
      <w:r>
        <w:rPr>
          <w:rFonts w:hint="eastAsia"/>
        </w:rPr>
        <w:t>Companies to report the type of BWP transition time (type 1 and/or type 2) assumed in the evaluation</w:t>
      </w:r>
    </w:p>
    <w:p w14:paraId="5C3478C0" w14:textId="77777777" w:rsidR="00201EC2" w:rsidRDefault="001D629D">
      <w:pPr>
        <w:numPr>
          <w:ilvl w:val="1"/>
          <w:numId w:val="9"/>
        </w:numPr>
        <w:overflowPunct/>
        <w:autoSpaceDE/>
        <w:autoSpaceDN/>
        <w:adjustRightInd/>
        <w:spacing w:after="0"/>
        <w:textAlignment w:val="auto"/>
      </w:pPr>
      <w:r>
        <w:rPr>
          <w:rFonts w:hint="eastAsia"/>
          <w:highlight w:val="yellow"/>
        </w:rPr>
        <w:t>Note: When BWP adaptation power scaling is applied, the resultant power should not be smaller than the above power level. Justification should be provided if a different assumption is made (for example, UE is assumed to be in a state that is not fully active).</w:t>
      </w:r>
    </w:p>
    <w:p w14:paraId="5C3478C1" w14:textId="77777777" w:rsidR="00201EC2" w:rsidRDefault="00201EC2">
      <w:pPr>
        <w:rPr>
          <w:lang w:val="en-GB"/>
        </w:rPr>
      </w:pPr>
    </w:p>
    <w:p w14:paraId="5C3478C2" w14:textId="77777777" w:rsidR="00201EC2" w:rsidRDefault="001D629D">
      <w:pPr>
        <w:rPr>
          <w:lang w:val="en-GB"/>
        </w:rPr>
      </w:pPr>
      <w:r>
        <w:rPr>
          <w:b/>
          <w:i/>
          <w:lang w:val="en-GB"/>
        </w:rPr>
        <w:t>Recommendation: Get consensus to agree to the above amendment</w:t>
      </w:r>
    </w:p>
    <w:p w14:paraId="5C3478C3" w14:textId="77777777" w:rsidR="00201EC2" w:rsidRDefault="001D629D">
      <w:pPr>
        <w:rPr>
          <w:lang w:val="en-GB"/>
        </w:rPr>
      </w:pPr>
      <w:r>
        <w:rPr>
          <w:lang w:val="en-GB"/>
        </w:rPr>
        <w:t>Once agreed, the corresponding text in the TR should also be updated.</w:t>
      </w:r>
    </w:p>
    <w:p w14:paraId="5C3478C4" w14:textId="77777777" w:rsidR="00201EC2" w:rsidRDefault="00201EC2">
      <w:pPr>
        <w:rPr>
          <w:lang w:val="en-GB"/>
        </w:rPr>
      </w:pPr>
    </w:p>
    <w:p w14:paraId="5C3478C5" w14:textId="031F9958" w:rsidR="00201EC2" w:rsidRDefault="001D629D">
      <w:pPr>
        <w:pStyle w:val="Heading2"/>
      </w:pPr>
      <w:r>
        <w:t>Confirmations</w:t>
      </w:r>
    </w:p>
    <w:p w14:paraId="5C3478C6" w14:textId="77777777" w:rsidR="00201EC2" w:rsidRDefault="001D629D">
      <w:pPr>
        <w:rPr>
          <w:b/>
          <w:i/>
          <w:lang w:val="en-GB"/>
        </w:rPr>
      </w:pPr>
      <w:proofErr w:type="gramStart"/>
      <w:r>
        <w:rPr>
          <w:i/>
          <w:lang w:val="en-GB"/>
        </w:rPr>
        <w:t>A number of</w:t>
      </w:r>
      <w:proofErr w:type="gramEnd"/>
      <w:r>
        <w:rPr>
          <w:i/>
          <w:lang w:val="en-GB"/>
        </w:rPr>
        <w:t xml:space="preserve"> [] in draft TR 38.804 should be confirmed. </w:t>
      </w:r>
      <w:proofErr w:type="gramStart"/>
      <w:r>
        <w:rPr>
          <w:i/>
          <w:lang w:val="en-GB"/>
        </w:rPr>
        <w:t>Also</w:t>
      </w:r>
      <w:proofErr w:type="gramEnd"/>
      <w:r>
        <w:rPr>
          <w:i/>
          <w:lang w:val="en-GB"/>
        </w:rPr>
        <w:t xml:space="preserve"> some FFS are resolved already or no longer applicable and should be removed</w:t>
      </w:r>
      <w:r>
        <w:rPr>
          <w:b/>
          <w:i/>
          <w:lang w:val="en-GB"/>
        </w:rPr>
        <w:t>.</w:t>
      </w:r>
    </w:p>
    <w:p w14:paraId="5C3478C7" w14:textId="69C0673D" w:rsidR="00201EC2" w:rsidRDefault="001D629D">
      <w:pPr>
        <w:rPr>
          <w:i/>
          <w:lang w:val="en-GB"/>
        </w:rPr>
      </w:pPr>
      <w:r>
        <w:rPr>
          <w:i/>
          <w:lang w:val="en-GB"/>
        </w:rPr>
        <w:t>A</w:t>
      </w:r>
      <w:r w:rsidR="005931E0">
        <w:rPr>
          <w:i/>
          <w:lang w:val="en-GB"/>
        </w:rPr>
        <w:t xml:space="preserve"> complete</w:t>
      </w:r>
      <w:r>
        <w:rPr>
          <w:i/>
          <w:lang w:val="en-GB"/>
        </w:rPr>
        <w:t xml:space="preserve"> summary will be provided later in the week for discussion/approval.</w:t>
      </w:r>
    </w:p>
    <w:p w14:paraId="1046D532" w14:textId="77777777" w:rsidR="005931E0" w:rsidRPr="006E673E" w:rsidRDefault="005931E0" w:rsidP="005931E0">
      <w:pPr>
        <w:overflowPunct/>
        <w:autoSpaceDE/>
        <w:autoSpaceDN/>
        <w:adjustRightInd/>
        <w:spacing w:after="0"/>
        <w:textAlignment w:val="auto"/>
        <w:rPr>
          <w:i/>
          <w:lang w:val="en-GB"/>
        </w:rPr>
      </w:pPr>
      <w:r w:rsidRPr="006E673E">
        <w:rPr>
          <w:i/>
          <w:lang w:val="en-GB"/>
        </w:rPr>
        <w:t>In Section 8.1.3 in TR 38.804, the following numbers within square brackets should be confirmed and the brackets should be removed:</w:t>
      </w:r>
    </w:p>
    <w:p w14:paraId="086D9438" w14:textId="77777777" w:rsidR="005931E0" w:rsidRDefault="005931E0" w:rsidP="005931E0">
      <w:pPr>
        <w:overflowPunct/>
        <w:autoSpaceDE/>
        <w:autoSpaceDN/>
        <w:adjustRightInd/>
        <w:spacing w:after="0"/>
        <w:textAlignment w:val="auto"/>
        <w:rPr>
          <w:lang w:val="en-GB"/>
        </w:rPr>
      </w:pPr>
    </w:p>
    <w:p w14:paraId="6EDBCC88" w14:textId="77777777" w:rsidR="005931E0" w:rsidRPr="00BD661B" w:rsidRDefault="005931E0" w:rsidP="005931E0">
      <w:pPr>
        <w:numPr>
          <w:ilvl w:val="0"/>
          <w:numId w:val="20"/>
        </w:numPr>
        <w:overflowPunct/>
        <w:autoSpaceDE/>
        <w:autoSpaceDN/>
        <w:adjustRightInd/>
        <w:spacing w:after="0" w:line="240" w:lineRule="auto"/>
        <w:textAlignment w:val="auto"/>
      </w:pPr>
      <w:r w:rsidRPr="00BD661B">
        <w:t xml:space="preserve">For evaluation purpose, it is assumed that a periodicity of </w:t>
      </w:r>
      <w:proofErr w:type="gramStart"/>
      <w:r w:rsidRPr="00BD661B">
        <w:t>max(</w:t>
      </w:r>
      <w:proofErr w:type="gramEnd"/>
      <w:r w:rsidRPr="00BD661B">
        <w:t xml:space="preserve">DRX cycle, </w:t>
      </w:r>
      <w:r w:rsidRPr="006E673E">
        <w:rPr>
          <w:highlight w:val="yellow"/>
        </w:rPr>
        <w:t xml:space="preserve">[160 </w:t>
      </w:r>
      <w:proofErr w:type="spellStart"/>
      <w:r w:rsidRPr="006E673E">
        <w:rPr>
          <w:highlight w:val="yellow"/>
        </w:rPr>
        <w:t>msec</w:t>
      </w:r>
      <w:proofErr w:type="spellEnd"/>
      <w:r w:rsidRPr="006E673E">
        <w:rPr>
          <w:highlight w:val="yellow"/>
        </w:rPr>
        <w:t>]</w:t>
      </w:r>
      <w:r w:rsidRPr="00BD661B">
        <w:t>) is the baseline for periodic activities, e.g. time/frequency, channel or beam tracking (if applicable)</w:t>
      </w:r>
    </w:p>
    <w:p w14:paraId="01427359" w14:textId="77777777" w:rsidR="005931E0" w:rsidRPr="00BD661B" w:rsidRDefault="005931E0" w:rsidP="005931E0">
      <w:pPr>
        <w:numPr>
          <w:ilvl w:val="1"/>
          <w:numId w:val="20"/>
        </w:numPr>
        <w:overflowPunct/>
        <w:autoSpaceDE/>
        <w:autoSpaceDN/>
        <w:adjustRightInd/>
        <w:spacing w:after="0" w:line="240" w:lineRule="auto"/>
        <w:textAlignment w:val="auto"/>
      </w:pPr>
      <w:r w:rsidRPr="00BD661B">
        <w:t>Other periodicity values are not precluded – companies to report if other values are assumed</w:t>
      </w:r>
    </w:p>
    <w:p w14:paraId="6D4FCD35" w14:textId="77777777" w:rsidR="005931E0" w:rsidRDefault="005931E0" w:rsidP="005931E0">
      <w:pPr>
        <w:numPr>
          <w:ilvl w:val="1"/>
          <w:numId w:val="20"/>
        </w:numPr>
        <w:overflowPunct/>
        <w:autoSpaceDE/>
        <w:autoSpaceDN/>
        <w:adjustRightInd/>
        <w:spacing w:after="0" w:line="240" w:lineRule="auto"/>
        <w:textAlignment w:val="auto"/>
      </w:pPr>
      <w:r w:rsidRPr="00BD661B">
        <w:t>Companies to report detailed assumptions, e.g. the resources used, the relative timing relationship between DRX cycle and periodic activity, whether and how UL reporting is done, etc.</w:t>
      </w:r>
    </w:p>
    <w:p w14:paraId="29806D15" w14:textId="77777777" w:rsidR="005931E0" w:rsidRDefault="005931E0" w:rsidP="005931E0">
      <w:pPr>
        <w:overflowPunct/>
        <w:autoSpaceDE/>
        <w:autoSpaceDN/>
        <w:adjustRightInd/>
        <w:spacing w:after="0"/>
        <w:textAlignment w:val="auto"/>
        <w:rPr>
          <w:lang w:val="en-GB"/>
        </w:rPr>
      </w:pPr>
    </w:p>
    <w:p w14:paraId="3EE58330" w14:textId="77777777" w:rsidR="005931E0" w:rsidRPr="008966F3" w:rsidRDefault="005931E0" w:rsidP="005931E0">
      <w:pPr>
        <w:pStyle w:val="ListParagraph"/>
        <w:numPr>
          <w:ilvl w:val="0"/>
          <w:numId w:val="21"/>
        </w:numPr>
        <w:contextualSpacing/>
        <w:rPr>
          <w:rFonts w:ascii="Times New Roman" w:hAnsi="Times New Roman"/>
          <w:sz w:val="20"/>
        </w:rPr>
      </w:pPr>
      <w:r w:rsidRPr="008966F3">
        <w:rPr>
          <w:rFonts w:ascii="Times New Roman" w:hAnsi="Times New Roman"/>
          <w:sz w:val="20"/>
        </w:rPr>
        <w:t>For “PDCCH-only” and “SSB or CSI-RS processing” concurrent in a slot, the slot-averaged power is 0.85x the sum of the respective power, at least for FR1</w:t>
      </w:r>
    </w:p>
    <w:p w14:paraId="05E6A9FF" w14:textId="77777777" w:rsidR="005931E0" w:rsidRPr="008966F3" w:rsidRDefault="005931E0" w:rsidP="005931E0">
      <w:pPr>
        <w:pStyle w:val="ListParagraph"/>
        <w:numPr>
          <w:ilvl w:val="1"/>
          <w:numId w:val="21"/>
        </w:numPr>
        <w:contextualSpacing/>
        <w:rPr>
          <w:rFonts w:ascii="Times New Roman" w:hAnsi="Times New Roman"/>
          <w:sz w:val="20"/>
        </w:rPr>
      </w:pPr>
      <w:r w:rsidRPr="008966F3">
        <w:rPr>
          <w:rFonts w:ascii="Times New Roman" w:hAnsi="Times New Roman"/>
          <w:sz w:val="20"/>
        </w:rPr>
        <w:t>For FR1, 0.85*(100+100) = 170</w:t>
      </w:r>
    </w:p>
    <w:p w14:paraId="7D146224" w14:textId="77777777" w:rsidR="005931E0" w:rsidRPr="008966F3" w:rsidRDefault="005931E0" w:rsidP="005931E0">
      <w:pPr>
        <w:pStyle w:val="ListParagraph"/>
        <w:numPr>
          <w:ilvl w:val="1"/>
          <w:numId w:val="21"/>
        </w:numPr>
        <w:contextualSpacing/>
        <w:rPr>
          <w:rFonts w:ascii="Times New Roman" w:hAnsi="Times New Roman"/>
          <w:sz w:val="20"/>
        </w:rPr>
      </w:pPr>
      <w:r w:rsidRPr="008966F3">
        <w:rPr>
          <w:rFonts w:ascii="Times New Roman" w:hAnsi="Times New Roman"/>
          <w:sz w:val="20"/>
        </w:rPr>
        <w:t xml:space="preserve">For FR2, 0.85*(175+175) = </w:t>
      </w:r>
      <w:r w:rsidRPr="006E673E">
        <w:rPr>
          <w:rFonts w:ascii="Times New Roman" w:hAnsi="Times New Roman"/>
          <w:sz w:val="20"/>
          <w:highlight w:val="yellow"/>
        </w:rPr>
        <w:t>[300]</w:t>
      </w:r>
    </w:p>
    <w:p w14:paraId="1205FC5D" w14:textId="77777777" w:rsidR="005931E0" w:rsidRPr="008966F3" w:rsidRDefault="005931E0" w:rsidP="005931E0">
      <w:pPr>
        <w:pStyle w:val="ListParagraph"/>
        <w:numPr>
          <w:ilvl w:val="0"/>
          <w:numId w:val="21"/>
        </w:numPr>
        <w:contextualSpacing/>
        <w:rPr>
          <w:rFonts w:ascii="Times New Roman" w:hAnsi="Times New Roman"/>
          <w:sz w:val="20"/>
        </w:rPr>
      </w:pPr>
      <w:r w:rsidRPr="008966F3">
        <w:rPr>
          <w:rFonts w:ascii="Times New Roman" w:hAnsi="Times New Roman"/>
          <w:sz w:val="20"/>
        </w:rPr>
        <w:t>For “SSB processing” and “CSI-RS processing” concurrent in a slot, the slot-averaged power is 0.85x the sum of the respective power, at least for FR1</w:t>
      </w:r>
    </w:p>
    <w:p w14:paraId="0AAF23E0" w14:textId="77777777" w:rsidR="005931E0" w:rsidRPr="008966F3" w:rsidRDefault="005931E0" w:rsidP="005931E0">
      <w:pPr>
        <w:pStyle w:val="ListParagraph"/>
        <w:numPr>
          <w:ilvl w:val="1"/>
          <w:numId w:val="21"/>
        </w:numPr>
        <w:contextualSpacing/>
        <w:rPr>
          <w:rFonts w:ascii="Times New Roman" w:hAnsi="Times New Roman"/>
          <w:sz w:val="20"/>
        </w:rPr>
      </w:pPr>
      <w:r w:rsidRPr="008966F3">
        <w:rPr>
          <w:rFonts w:ascii="Times New Roman" w:hAnsi="Times New Roman"/>
          <w:sz w:val="20"/>
        </w:rPr>
        <w:t>For FR1, 0.85*(100+100) = 170</w:t>
      </w:r>
    </w:p>
    <w:p w14:paraId="7C0002AA" w14:textId="77777777" w:rsidR="005931E0" w:rsidRPr="008966F3" w:rsidRDefault="005931E0" w:rsidP="005931E0">
      <w:pPr>
        <w:pStyle w:val="ListParagraph"/>
        <w:numPr>
          <w:ilvl w:val="1"/>
          <w:numId w:val="21"/>
        </w:numPr>
        <w:contextualSpacing/>
        <w:rPr>
          <w:rFonts w:ascii="Times New Roman" w:hAnsi="Times New Roman"/>
          <w:sz w:val="20"/>
        </w:rPr>
      </w:pPr>
      <w:r w:rsidRPr="008966F3">
        <w:rPr>
          <w:rFonts w:ascii="Times New Roman" w:hAnsi="Times New Roman"/>
          <w:sz w:val="20"/>
        </w:rPr>
        <w:t xml:space="preserve">For FR2, 0.85*(175+175) = </w:t>
      </w:r>
      <w:r w:rsidRPr="006E673E">
        <w:rPr>
          <w:rFonts w:ascii="Times New Roman" w:hAnsi="Times New Roman"/>
          <w:sz w:val="20"/>
          <w:highlight w:val="yellow"/>
        </w:rPr>
        <w:t>[300]</w:t>
      </w:r>
    </w:p>
    <w:p w14:paraId="2773401A" w14:textId="77777777" w:rsidR="005931E0" w:rsidRPr="008966F3" w:rsidRDefault="005931E0" w:rsidP="005931E0">
      <w:pPr>
        <w:pStyle w:val="ListParagraph"/>
        <w:numPr>
          <w:ilvl w:val="1"/>
          <w:numId w:val="21"/>
        </w:numPr>
        <w:spacing w:line="240" w:lineRule="auto"/>
        <w:rPr>
          <w:rFonts w:ascii="Times New Roman" w:hAnsi="Times New Roman"/>
          <w:sz w:val="20"/>
        </w:rPr>
      </w:pPr>
      <w:r w:rsidRPr="008966F3">
        <w:rPr>
          <w:rFonts w:ascii="Times New Roman" w:hAnsi="Times New Roman"/>
          <w:sz w:val="20"/>
        </w:rPr>
        <w:lastRenderedPageBreak/>
        <w:t>2-SSB within a slot is assumed</w:t>
      </w:r>
    </w:p>
    <w:p w14:paraId="0B6EE12B" w14:textId="77777777" w:rsidR="005931E0" w:rsidRDefault="005931E0" w:rsidP="005931E0">
      <w:pPr>
        <w:overflowPunct/>
        <w:autoSpaceDE/>
        <w:autoSpaceDN/>
        <w:adjustRightInd/>
        <w:spacing w:after="0"/>
        <w:textAlignment w:val="auto"/>
        <w:rPr>
          <w:lang w:val="en-GB"/>
        </w:rPr>
      </w:pPr>
    </w:p>
    <w:p w14:paraId="37C0D92E" w14:textId="77777777" w:rsidR="005931E0" w:rsidRDefault="005931E0" w:rsidP="005931E0">
      <w:pPr>
        <w:overflowPunct/>
        <w:autoSpaceDE/>
        <w:autoSpaceDN/>
        <w:adjustRightInd/>
        <w:spacing w:after="0"/>
        <w:textAlignment w:val="auto"/>
        <w:rPr>
          <w:lang w:val="en-GB"/>
        </w:rPr>
      </w:pPr>
    </w:p>
    <w:p w14:paraId="7C589A24" w14:textId="77777777" w:rsidR="005931E0" w:rsidRPr="006E673E" w:rsidRDefault="005931E0" w:rsidP="005931E0">
      <w:pPr>
        <w:overflowPunct/>
        <w:autoSpaceDE/>
        <w:autoSpaceDN/>
        <w:adjustRightInd/>
        <w:spacing w:after="0"/>
        <w:textAlignment w:val="auto"/>
        <w:rPr>
          <w:i/>
          <w:lang w:val="en-GB"/>
        </w:rPr>
      </w:pPr>
      <w:r w:rsidRPr="006E673E">
        <w:rPr>
          <w:i/>
          <w:lang w:val="en-GB"/>
        </w:rPr>
        <w:t>In Section 8.1.4 in TR 38.804, the following numbers within square brackets should be confirmed and the brackets should be removed:</w:t>
      </w:r>
    </w:p>
    <w:p w14:paraId="6E1E4E83" w14:textId="77777777" w:rsidR="005931E0" w:rsidRPr="008966F3" w:rsidRDefault="005931E0" w:rsidP="005931E0">
      <w:pPr>
        <w:pStyle w:val="ListParagraph"/>
        <w:numPr>
          <w:ilvl w:val="0"/>
          <w:numId w:val="22"/>
        </w:numPr>
        <w:overflowPunct w:val="0"/>
        <w:autoSpaceDE w:val="0"/>
        <w:autoSpaceDN w:val="0"/>
        <w:adjustRightInd w:val="0"/>
        <w:spacing w:line="240" w:lineRule="auto"/>
        <w:contextualSpacing/>
        <w:rPr>
          <w:rFonts w:ascii="Times New Roman" w:hAnsi="Times New Roman"/>
          <w:sz w:val="20"/>
        </w:rPr>
      </w:pPr>
      <w:r w:rsidRPr="008966F3">
        <w:rPr>
          <w:rFonts w:ascii="Times New Roman" w:hAnsi="Times New Roman"/>
          <w:sz w:val="20"/>
        </w:rPr>
        <w:t>For inter-band</w:t>
      </w:r>
    </w:p>
    <w:p w14:paraId="1BB6E61D" w14:textId="77777777" w:rsidR="005931E0" w:rsidRPr="008966F3" w:rsidRDefault="005931E0" w:rsidP="005931E0">
      <w:pPr>
        <w:pStyle w:val="ListParagraph"/>
        <w:numPr>
          <w:ilvl w:val="1"/>
          <w:numId w:val="22"/>
        </w:numPr>
        <w:overflowPunct w:val="0"/>
        <w:autoSpaceDE w:val="0"/>
        <w:autoSpaceDN w:val="0"/>
        <w:adjustRightInd w:val="0"/>
        <w:spacing w:line="240" w:lineRule="auto"/>
        <w:contextualSpacing/>
        <w:rPr>
          <w:rFonts w:ascii="Times New Roman" w:hAnsi="Times New Roman"/>
          <w:sz w:val="20"/>
        </w:rPr>
      </w:pPr>
      <w:r w:rsidRPr="008966F3">
        <w:rPr>
          <w:rFonts w:ascii="Times New Roman" w:hAnsi="Times New Roman"/>
          <w:sz w:val="20"/>
        </w:rPr>
        <w:t xml:space="preserve">Up to </w:t>
      </w:r>
      <w:r w:rsidRPr="006E673E">
        <w:rPr>
          <w:rFonts w:ascii="Times New Roman" w:hAnsi="Times New Roman"/>
          <w:sz w:val="20"/>
          <w:highlight w:val="yellow"/>
        </w:rPr>
        <w:t>[2]</w:t>
      </w:r>
      <w:r w:rsidRPr="008966F3">
        <w:rPr>
          <w:rFonts w:ascii="Times New Roman" w:hAnsi="Times New Roman"/>
          <w:sz w:val="20"/>
        </w:rPr>
        <w:t xml:space="preserve"> frequency layers and </w:t>
      </w:r>
    </w:p>
    <w:p w14:paraId="52A69703" w14:textId="77777777" w:rsidR="005931E0" w:rsidRPr="008966F3" w:rsidRDefault="005931E0" w:rsidP="005931E0">
      <w:pPr>
        <w:pStyle w:val="ListParagraph"/>
        <w:numPr>
          <w:ilvl w:val="1"/>
          <w:numId w:val="22"/>
        </w:numPr>
        <w:overflowPunct w:val="0"/>
        <w:autoSpaceDE w:val="0"/>
        <w:autoSpaceDN w:val="0"/>
        <w:adjustRightInd w:val="0"/>
        <w:spacing w:line="240" w:lineRule="auto"/>
        <w:contextualSpacing/>
        <w:rPr>
          <w:rFonts w:ascii="Times New Roman" w:hAnsi="Times New Roman"/>
          <w:sz w:val="20"/>
        </w:rPr>
      </w:pPr>
      <w:r w:rsidRPr="008966F3">
        <w:rPr>
          <w:rFonts w:ascii="Times New Roman" w:hAnsi="Times New Roman"/>
          <w:sz w:val="20"/>
        </w:rPr>
        <w:t>Gap pattern ID = 0 defined in TS 38.133 (i.e., measurement gap length of 6msec and measurement gap periodicity of 40msec)</w:t>
      </w:r>
    </w:p>
    <w:p w14:paraId="5BFC3BEF" w14:textId="77777777" w:rsidR="005931E0" w:rsidRDefault="005931E0" w:rsidP="005931E0">
      <w:pPr>
        <w:overflowPunct/>
        <w:autoSpaceDE/>
        <w:autoSpaceDN/>
        <w:adjustRightInd/>
        <w:spacing w:after="0"/>
        <w:textAlignment w:val="auto"/>
        <w:rPr>
          <w:lang w:val="en-GB"/>
        </w:rPr>
      </w:pPr>
    </w:p>
    <w:p w14:paraId="171C0CEE" w14:textId="77777777" w:rsidR="00D41C27" w:rsidRDefault="00D41C27" w:rsidP="005931E0">
      <w:pPr>
        <w:overflowPunct/>
        <w:autoSpaceDE/>
        <w:autoSpaceDN/>
        <w:adjustRightInd/>
        <w:spacing w:after="0"/>
        <w:textAlignment w:val="auto"/>
        <w:rPr>
          <w:lang w:val="en-GB"/>
        </w:rPr>
      </w:pPr>
    </w:p>
    <w:p w14:paraId="7694249A" w14:textId="43F7DE68" w:rsidR="005931E0" w:rsidRPr="006E673E" w:rsidRDefault="000B7575" w:rsidP="005931E0">
      <w:pPr>
        <w:overflowPunct/>
        <w:autoSpaceDE/>
        <w:autoSpaceDN/>
        <w:adjustRightInd/>
        <w:spacing w:after="0"/>
        <w:textAlignment w:val="auto"/>
        <w:rPr>
          <w:i/>
          <w:lang w:val="en-GB"/>
        </w:rPr>
      </w:pPr>
      <w:r w:rsidRPr="006E673E">
        <w:rPr>
          <w:i/>
          <w:lang w:val="en-GB"/>
        </w:rPr>
        <w:t xml:space="preserve">In Section </w:t>
      </w:r>
      <w:r w:rsidR="00D93822" w:rsidRPr="006E673E">
        <w:rPr>
          <w:i/>
          <w:lang w:val="en-GB"/>
        </w:rPr>
        <w:t xml:space="preserve">8.1.4.2 in TR 38.804, </w:t>
      </w:r>
      <w:r w:rsidR="00253FE6" w:rsidRPr="006E673E">
        <w:rPr>
          <w:i/>
          <w:lang w:val="en-GB"/>
        </w:rPr>
        <w:t xml:space="preserve">discuss whether </w:t>
      </w:r>
      <w:r w:rsidR="00D93822" w:rsidRPr="006E673E">
        <w:rPr>
          <w:i/>
          <w:lang w:val="en-GB"/>
        </w:rPr>
        <w:t xml:space="preserve">the </w:t>
      </w:r>
      <w:r w:rsidR="00253FE6" w:rsidRPr="006E673E">
        <w:rPr>
          <w:i/>
          <w:lang w:val="en-GB"/>
        </w:rPr>
        <w:t>assumption</w:t>
      </w:r>
      <w:r w:rsidR="00D93822" w:rsidRPr="006E673E">
        <w:rPr>
          <w:i/>
          <w:lang w:val="en-GB"/>
        </w:rPr>
        <w:t xml:space="preserve"> within square brackets:</w:t>
      </w:r>
    </w:p>
    <w:p w14:paraId="6CC24788" w14:textId="77777777" w:rsidR="00D93822" w:rsidRDefault="00D93822" w:rsidP="005931E0">
      <w:pPr>
        <w:overflowPunct/>
        <w:autoSpaceDE/>
        <w:autoSpaceDN/>
        <w:adjustRightInd/>
        <w:spacing w:after="0"/>
        <w:textAlignment w:val="auto"/>
        <w:rPr>
          <w:lang w:val="en-GB"/>
        </w:rPr>
      </w:pPr>
    </w:p>
    <w:p w14:paraId="1D7AB248" w14:textId="77777777" w:rsidR="00D93822" w:rsidRPr="004E09A7" w:rsidRDefault="00D93822" w:rsidP="00D93822">
      <w:pPr>
        <w:rPr>
          <w:b/>
        </w:rPr>
      </w:pPr>
      <w:r>
        <w:t>The</w:t>
      </w:r>
      <w:r w:rsidRPr="00312D22">
        <w:t xml:space="preserve"> inter-frequency measurement </w:t>
      </w:r>
      <w:r>
        <w:t xml:space="preserve">is represented </w:t>
      </w:r>
      <w:r w:rsidRPr="00312D22">
        <w:t>as function of the number of frequency layers</w:t>
      </w:r>
      <w:r w:rsidRPr="00E5423E">
        <w:rPr>
          <w:b/>
        </w:rPr>
        <w:t>:</w:t>
      </w:r>
    </w:p>
    <w:p w14:paraId="071643E2" w14:textId="77777777" w:rsidR="00D93822" w:rsidRDefault="00D93822" w:rsidP="00D93822">
      <w:pPr>
        <w:ind w:left="284"/>
      </w:pPr>
      <w:r>
        <w:t xml:space="preserve">UE needs to monitor </w:t>
      </w:r>
      <w:proofErr w:type="spellStart"/>
      <w:r w:rsidRPr="00E5423E">
        <w:rPr>
          <w:i/>
        </w:rPr>
        <w:t>Nf</w:t>
      </w:r>
      <w:proofErr w:type="spellEnd"/>
      <w:r>
        <w:t xml:space="preserve"> frequency layers within a measurement gap.</w:t>
      </w:r>
    </w:p>
    <w:p w14:paraId="7C36F2C4" w14:textId="77777777" w:rsidR="00D93822" w:rsidRDefault="00D93822" w:rsidP="00D93822">
      <w:pPr>
        <w:ind w:left="284"/>
      </w:pPr>
      <m:oMathPara>
        <m:oMath>
          <m:r>
            <w:rPr>
              <w:rFonts w:ascii="Cambria Math" w:hAnsi="Cambria Math"/>
            </w:rPr>
            <m:t>E3=</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Nf-1</m:t>
                  </m:r>
                </m:sup>
                <m:e>
                  <m:sSub>
                    <m:sSubPr>
                      <m:ctrlPr>
                        <w:rPr>
                          <w:rFonts w:ascii="Cambria Math" w:hAnsi="Cambria Math"/>
                          <w:i/>
                        </w:rPr>
                      </m:ctrlPr>
                    </m:sSubPr>
                    <m:e>
                      <m:r>
                        <w:rPr>
                          <w:rFonts w:ascii="Cambria Math" w:hAnsi="Cambria Math"/>
                        </w:rPr>
                        <m:t>E</m:t>
                      </m:r>
                    </m:e>
                    <m:sub>
                      <m:r>
                        <w:rPr>
                          <w:rFonts w:ascii="Cambria Math" w:hAnsi="Cambria Math"/>
                        </w:rPr>
                        <m:t>i</m:t>
                      </m:r>
                    </m:sub>
                  </m:sSub>
                </m:e>
              </m:nary>
            </m:e>
          </m:d>
          <m:r>
            <w:rPr>
              <w:rFonts w:ascii="Cambria Math" w:hAnsi="Cambria Math"/>
            </w:rPr>
            <m:t>+Et∙</m:t>
          </m:r>
          <m:d>
            <m:dPr>
              <m:ctrlPr>
                <w:rPr>
                  <w:rFonts w:ascii="Cambria Math" w:hAnsi="Cambria Math"/>
                  <w:i/>
                </w:rPr>
              </m:ctrlPr>
            </m:dPr>
            <m:e>
              <m:r>
                <w:rPr>
                  <w:rFonts w:ascii="Cambria Math" w:hAnsi="Cambria Math"/>
                </w:rPr>
                <m:t>Nf+1</m:t>
              </m:r>
            </m:e>
          </m:d>
        </m:oMath>
      </m:oMathPara>
    </w:p>
    <w:p w14:paraId="630C35D9" w14:textId="77777777" w:rsidR="00D93822" w:rsidRDefault="00D93822" w:rsidP="00D93822">
      <w:pPr>
        <w:ind w:left="284"/>
      </w:pPr>
      <w:r>
        <w:t xml:space="preserve">Where </w:t>
      </w:r>
    </w:p>
    <w:p w14:paraId="667AAE5B" w14:textId="77777777" w:rsidR="00D93822" w:rsidRDefault="00D93822" w:rsidP="00D93822">
      <w:pPr>
        <w:pStyle w:val="ListParagraph"/>
        <w:numPr>
          <w:ilvl w:val="0"/>
          <w:numId w:val="24"/>
        </w:numPr>
        <w:spacing w:line="240" w:lineRule="auto"/>
        <w:ind w:left="1004"/>
      </w:pPr>
      <w:proofErr w:type="spellStart"/>
      <w:r w:rsidRPr="00E5423E">
        <w:rPr>
          <w:i/>
        </w:rPr>
        <w:t>Ei</w:t>
      </w:r>
      <w:proofErr w:type="spellEnd"/>
      <w:r>
        <w:t xml:space="preserve"> is either P</w:t>
      </w:r>
      <w:r w:rsidRPr="00E5423E">
        <w:rPr>
          <w:vertAlign w:val="subscript"/>
        </w:rPr>
        <w:t>fr1</w:t>
      </w:r>
      <w:r>
        <w:t>*Ns (for FR1) or P</w:t>
      </w:r>
      <w:r w:rsidRPr="00E5423E">
        <w:rPr>
          <w:vertAlign w:val="subscript"/>
        </w:rPr>
        <w:t>fr2</w:t>
      </w:r>
      <w:r>
        <w:t xml:space="preserve">*Ns (for FR2) for each frequency layer </w:t>
      </w:r>
      <w:proofErr w:type="spellStart"/>
      <w:r w:rsidRPr="00A11A01">
        <w:rPr>
          <w:i/>
        </w:rPr>
        <w:t>i</w:t>
      </w:r>
      <w:proofErr w:type="spellEnd"/>
    </w:p>
    <w:p w14:paraId="0B7FC1D0" w14:textId="77777777" w:rsidR="00D93822" w:rsidRDefault="00D93822" w:rsidP="00D93822">
      <w:pPr>
        <w:pStyle w:val="ListParagraph"/>
        <w:numPr>
          <w:ilvl w:val="1"/>
          <w:numId w:val="24"/>
        </w:numPr>
        <w:spacing w:line="240" w:lineRule="auto"/>
        <w:ind w:left="1724"/>
      </w:pPr>
      <w:r w:rsidRPr="00E5423E">
        <w:rPr>
          <w:i/>
        </w:rPr>
        <w:t>Ns</w:t>
      </w:r>
      <w:r w:rsidRPr="00D87674">
        <w:t xml:space="preserve"> is the number of </w:t>
      </w:r>
      <w:proofErr w:type="gramStart"/>
      <w:r w:rsidRPr="00D87674">
        <w:t>slot</w:t>
      </w:r>
      <w:proofErr w:type="gramEnd"/>
      <w:r w:rsidRPr="00D87674">
        <w:t xml:space="preserve"> over which measurements </w:t>
      </w:r>
      <w:r>
        <w:t xml:space="preserve">(for each frequency layer </w:t>
      </w:r>
      <w:proofErr w:type="spellStart"/>
      <w:r w:rsidRPr="00A11A01">
        <w:rPr>
          <w:i/>
        </w:rPr>
        <w:t>i</w:t>
      </w:r>
      <w:proofErr w:type="spellEnd"/>
      <w:r>
        <w:t xml:space="preserve">) </w:t>
      </w:r>
      <w:r w:rsidRPr="00D87674">
        <w:t>are carried out</w:t>
      </w:r>
      <w:r>
        <w:t xml:space="preserve"> </w:t>
      </w:r>
    </w:p>
    <w:p w14:paraId="3F3AF97E" w14:textId="77777777" w:rsidR="00D93822" w:rsidRDefault="00D93822" w:rsidP="00D93822">
      <w:pPr>
        <w:pStyle w:val="ListParagraph"/>
        <w:numPr>
          <w:ilvl w:val="0"/>
          <w:numId w:val="24"/>
        </w:numPr>
        <w:spacing w:line="240" w:lineRule="auto"/>
        <w:ind w:left="1004"/>
      </w:pPr>
      <w:proofErr w:type="spellStart"/>
      <w:r w:rsidRPr="00E5423E">
        <w:rPr>
          <w:i/>
        </w:rPr>
        <w:t>Nf</w:t>
      </w:r>
      <w:proofErr w:type="spellEnd"/>
      <w:r>
        <w:t xml:space="preserve"> is the number of frequency layers measured</w:t>
      </w:r>
    </w:p>
    <w:p w14:paraId="548221B3" w14:textId="77777777" w:rsidR="00D93822" w:rsidRDefault="00D93822" w:rsidP="00D93822">
      <w:pPr>
        <w:pStyle w:val="ListParagraph"/>
        <w:numPr>
          <w:ilvl w:val="0"/>
          <w:numId w:val="24"/>
        </w:numPr>
        <w:spacing w:line="240" w:lineRule="auto"/>
        <w:ind w:left="1004"/>
      </w:pPr>
      <w:r w:rsidRPr="00E5423E">
        <w:rPr>
          <w:i/>
        </w:rPr>
        <w:t>Et = Pt * Tt</w:t>
      </w:r>
      <w:r>
        <w:t xml:space="preserve">, where </w:t>
      </w:r>
    </w:p>
    <w:p w14:paraId="1F53C272" w14:textId="77777777" w:rsidR="00D93822" w:rsidRDefault="00D93822" w:rsidP="00D93822">
      <w:pPr>
        <w:pStyle w:val="ListParagraph"/>
        <w:numPr>
          <w:ilvl w:val="1"/>
          <w:numId w:val="24"/>
        </w:numPr>
        <w:spacing w:line="240" w:lineRule="auto"/>
        <w:ind w:left="1724"/>
      </w:pPr>
      <w:r w:rsidRPr="00E5423E">
        <w:rPr>
          <w:i/>
        </w:rPr>
        <w:t>Pt</w:t>
      </w:r>
      <w:r>
        <w:t xml:space="preserve"> is the switching power consumption </w:t>
      </w:r>
    </w:p>
    <w:p w14:paraId="6B5750E6" w14:textId="77777777" w:rsidR="00D93822" w:rsidRPr="006E673E" w:rsidRDefault="00D93822" w:rsidP="00D93822">
      <w:pPr>
        <w:pStyle w:val="ListParagraph"/>
        <w:numPr>
          <w:ilvl w:val="2"/>
          <w:numId w:val="23"/>
        </w:numPr>
        <w:spacing w:line="240" w:lineRule="auto"/>
        <w:rPr>
          <w:highlight w:val="yellow"/>
        </w:rPr>
      </w:pPr>
      <w:r w:rsidRPr="006E673E">
        <w:rPr>
          <w:highlight w:val="yellow"/>
        </w:rPr>
        <w:t>[Assume micro sleep power for Pt]</w:t>
      </w:r>
    </w:p>
    <w:p w14:paraId="0FC77E52" w14:textId="77777777" w:rsidR="00D93822" w:rsidRDefault="00D93822" w:rsidP="00D93822">
      <w:pPr>
        <w:pStyle w:val="ListParagraph"/>
        <w:numPr>
          <w:ilvl w:val="1"/>
          <w:numId w:val="23"/>
        </w:numPr>
        <w:spacing w:line="240" w:lineRule="auto"/>
        <w:ind w:left="1724"/>
      </w:pPr>
      <w:r>
        <w:t>Tt is 0.5ms for FR1 and 0.25ms for FR2 (from RAN4)</w:t>
      </w:r>
    </w:p>
    <w:p w14:paraId="2A3DBCA4" w14:textId="17B46469" w:rsidR="00D93822" w:rsidRDefault="00D93822" w:rsidP="005931E0">
      <w:pPr>
        <w:overflowPunct/>
        <w:autoSpaceDE/>
        <w:autoSpaceDN/>
        <w:adjustRightInd/>
        <w:spacing w:after="0"/>
        <w:textAlignment w:val="auto"/>
        <w:rPr>
          <w:lang w:val="en-GB"/>
        </w:rPr>
      </w:pPr>
    </w:p>
    <w:p w14:paraId="7E7CDFB7" w14:textId="78088A6B" w:rsidR="00D93822" w:rsidRPr="006E673E" w:rsidRDefault="00253FE6" w:rsidP="005931E0">
      <w:pPr>
        <w:overflowPunct/>
        <w:autoSpaceDE/>
        <w:autoSpaceDN/>
        <w:adjustRightInd/>
        <w:spacing w:after="0"/>
        <w:textAlignment w:val="auto"/>
        <w:rPr>
          <w:i/>
          <w:lang w:val="en-GB"/>
        </w:rPr>
      </w:pPr>
      <w:r w:rsidRPr="006E673E">
        <w:rPr>
          <w:i/>
          <w:lang w:val="en-GB"/>
        </w:rPr>
        <w:t>In Section 8.2:</w:t>
      </w:r>
    </w:p>
    <w:p w14:paraId="76619BA4" w14:textId="199CD0BA" w:rsidR="00253FE6" w:rsidRDefault="00253FE6" w:rsidP="005931E0">
      <w:pPr>
        <w:overflowPunct/>
        <w:autoSpaceDE/>
        <w:autoSpaceDN/>
        <w:adjustRightInd/>
        <w:spacing w:after="0"/>
        <w:textAlignment w:val="auto"/>
        <w:rPr>
          <w:lang w:val="en-GB"/>
        </w:rPr>
      </w:pPr>
    </w:p>
    <w:p w14:paraId="10645400" w14:textId="77777777" w:rsidR="00253FE6" w:rsidRDefault="00253FE6" w:rsidP="00253FE6">
      <w:pPr>
        <w:pStyle w:val="ListParagraph"/>
        <w:numPr>
          <w:ilvl w:val="0"/>
          <w:numId w:val="25"/>
        </w:numPr>
        <w:overflowPunct w:val="0"/>
        <w:autoSpaceDE w:val="0"/>
        <w:autoSpaceDN w:val="0"/>
        <w:adjustRightInd w:val="0"/>
        <w:spacing w:line="240" w:lineRule="auto"/>
        <w:contextualSpacing/>
      </w:pPr>
      <w:r>
        <w:t>I-</w:t>
      </w:r>
      <w:r w:rsidRPr="00A77DCC">
        <w:t>DRX cycle 1.28 sec</w:t>
      </w:r>
    </w:p>
    <w:p w14:paraId="73F73C6B" w14:textId="77777777" w:rsidR="00253FE6" w:rsidRDefault="00253FE6" w:rsidP="00253FE6">
      <w:pPr>
        <w:pStyle w:val="ListParagraph"/>
        <w:numPr>
          <w:ilvl w:val="1"/>
          <w:numId w:val="25"/>
        </w:numPr>
        <w:overflowPunct w:val="0"/>
        <w:autoSpaceDE w:val="0"/>
        <w:autoSpaceDN w:val="0"/>
        <w:adjustRightInd w:val="0"/>
        <w:spacing w:line="240" w:lineRule="auto"/>
        <w:contextualSpacing/>
      </w:pPr>
      <w:r w:rsidRPr="00A77DCC">
        <w:t xml:space="preserve">Group paging rate (for a PO): </w:t>
      </w:r>
      <w:r w:rsidRPr="006E673E">
        <w:rPr>
          <w:highlight w:val="yellow"/>
        </w:rPr>
        <w:t>[10%]</w:t>
      </w:r>
    </w:p>
    <w:p w14:paraId="6ED5CC74" w14:textId="77777777" w:rsidR="00253FE6" w:rsidRDefault="00253FE6" w:rsidP="00253FE6">
      <w:pPr>
        <w:pStyle w:val="ListParagraph"/>
        <w:numPr>
          <w:ilvl w:val="2"/>
          <w:numId w:val="25"/>
        </w:numPr>
        <w:overflowPunct w:val="0"/>
        <w:autoSpaceDE w:val="0"/>
        <w:autoSpaceDN w:val="0"/>
        <w:adjustRightInd w:val="0"/>
        <w:spacing w:line="240" w:lineRule="auto"/>
        <w:contextualSpacing/>
      </w:pPr>
      <w:r w:rsidRPr="00A77DCC">
        <w:t>P-RNTI is detected but PDSCH decoding results in no match</w:t>
      </w:r>
    </w:p>
    <w:p w14:paraId="1B117A73" w14:textId="77777777" w:rsidR="00253FE6" w:rsidRDefault="00253FE6" w:rsidP="00253FE6">
      <w:pPr>
        <w:pStyle w:val="ListParagraph"/>
        <w:numPr>
          <w:ilvl w:val="2"/>
          <w:numId w:val="25"/>
        </w:numPr>
        <w:overflowPunct w:val="0"/>
        <w:autoSpaceDE w:val="0"/>
        <w:autoSpaceDN w:val="0"/>
        <w:adjustRightInd w:val="0"/>
        <w:spacing w:line="240" w:lineRule="auto"/>
        <w:contextualSpacing/>
      </w:pPr>
      <w:r w:rsidRPr="00A77DCC">
        <w:t>Note: Statistics for the matching case may be further considered based on use case</w:t>
      </w:r>
    </w:p>
    <w:p w14:paraId="300023A6" w14:textId="0D8792AB" w:rsidR="00253FE6" w:rsidRDefault="00253FE6" w:rsidP="005931E0">
      <w:pPr>
        <w:overflowPunct/>
        <w:autoSpaceDE/>
        <w:autoSpaceDN/>
        <w:adjustRightInd/>
        <w:spacing w:after="0"/>
        <w:textAlignment w:val="auto"/>
        <w:rPr>
          <w:lang w:val="en-GB"/>
        </w:rPr>
      </w:pPr>
    </w:p>
    <w:p w14:paraId="25126D8F" w14:textId="6E4A675C" w:rsidR="00253FE6" w:rsidRDefault="00253FE6" w:rsidP="005931E0">
      <w:pPr>
        <w:overflowPunct/>
        <w:autoSpaceDE/>
        <w:autoSpaceDN/>
        <w:adjustRightInd/>
        <w:spacing w:after="0"/>
        <w:textAlignment w:val="auto"/>
        <w:rPr>
          <w:lang w:val="en-GB"/>
        </w:rPr>
      </w:pPr>
    </w:p>
    <w:p w14:paraId="376C1C93" w14:textId="192C87B5" w:rsidR="00346C71" w:rsidRDefault="00346C71" w:rsidP="00346C71">
      <w:pPr>
        <w:pStyle w:val="Heading2"/>
      </w:pPr>
      <w:r>
        <w:t>Update of FFS</w:t>
      </w:r>
    </w:p>
    <w:p w14:paraId="273EE01F" w14:textId="226568E9" w:rsidR="00CD1FDF" w:rsidRDefault="00CD1FDF" w:rsidP="00346C71">
      <w:pPr>
        <w:rPr>
          <w:lang w:val="en-GB"/>
        </w:rPr>
      </w:pPr>
      <w:r w:rsidRPr="007C39F4">
        <w:rPr>
          <w:u w:val="single"/>
          <w:lang w:val="en-GB"/>
        </w:rPr>
        <w:t xml:space="preserve">Update the following </w:t>
      </w:r>
      <w:r w:rsidR="00AA20F8" w:rsidRPr="007C39F4">
        <w:rPr>
          <w:u w:val="single"/>
          <w:lang w:val="en-GB"/>
        </w:rPr>
        <w:t>text in Section 8.1.1 in TR 38.804</w:t>
      </w:r>
      <w:r w:rsidR="00AA20F8">
        <w:rPr>
          <w:lang w:val="en-GB"/>
        </w:rPr>
        <w:t>:</w:t>
      </w:r>
    </w:p>
    <w:p w14:paraId="04A89FE5" w14:textId="77777777" w:rsidR="00AA20F8" w:rsidRPr="00E5423E" w:rsidRDefault="00AA20F8" w:rsidP="00AA20F8">
      <w:pPr>
        <w:pStyle w:val="ListParagraph"/>
        <w:numPr>
          <w:ilvl w:val="0"/>
          <w:numId w:val="28"/>
        </w:numPr>
        <w:overflowPunct w:val="0"/>
        <w:autoSpaceDE w:val="0"/>
        <w:autoSpaceDN w:val="0"/>
        <w:adjustRightInd w:val="0"/>
        <w:spacing w:line="240" w:lineRule="auto"/>
        <w:contextualSpacing/>
      </w:pPr>
      <w:r w:rsidRPr="00E5423E">
        <w:t>The following additional transition energy and total transition time for the three sleep types are adopted as working assumption for power saving SI:</w:t>
      </w:r>
    </w:p>
    <w:p w14:paraId="540ABFF3" w14:textId="77777777" w:rsidR="00AA20F8" w:rsidRPr="00E5423E" w:rsidRDefault="00AA20F8" w:rsidP="00AA20F8">
      <w:pPr>
        <w:pStyle w:val="ListParagraph"/>
        <w:numPr>
          <w:ilvl w:val="1"/>
          <w:numId w:val="28"/>
        </w:numPr>
        <w:overflowPunct w:val="0"/>
        <w:autoSpaceDE w:val="0"/>
        <w:autoSpaceDN w:val="0"/>
        <w:adjustRightInd w:val="0"/>
        <w:spacing w:line="240" w:lineRule="auto"/>
        <w:contextualSpacing/>
      </w:pPr>
      <w:r w:rsidRPr="00E5423E">
        <w:t xml:space="preserve">Both </w:t>
      </w:r>
      <w:proofErr w:type="gramStart"/>
      <w:r w:rsidRPr="00E5423E">
        <w:t>ramp</w:t>
      </w:r>
      <w:proofErr w:type="gramEnd"/>
      <w:r w:rsidRPr="00E5423E">
        <w:t xml:space="preserve"> down and ramp up transitions are included.</w:t>
      </w:r>
    </w:p>
    <w:p w14:paraId="3B72AA1D" w14:textId="77777777" w:rsidR="00AA20F8" w:rsidRPr="00E5423E" w:rsidRDefault="00AA20F8" w:rsidP="00AA20F8">
      <w:pPr>
        <w:pStyle w:val="ListParagraph"/>
        <w:numPr>
          <w:ilvl w:val="1"/>
          <w:numId w:val="28"/>
        </w:numPr>
        <w:overflowPunct w:val="0"/>
        <w:autoSpaceDE w:val="0"/>
        <w:autoSpaceDN w:val="0"/>
        <w:adjustRightInd w:val="0"/>
        <w:spacing w:line="240" w:lineRule="auto"/>
        <w:contextualSpacing/>
      </w:pPr>
      <w:r w:rsidRPr="00E5423E">
        <w:t>Additional processing time for acquiring synchronization is not included in total transition time.</w:t>
      </w:r>
    </w:p>
    <w:p w14:paraId="38F4F666" w14:textId="77777777" w:rsidR="00AA20F8" w:rsidRPr="00E5423E" w:rsidRDefault="00AA20F8" w:rsidP="00AA20F8">
      <w:pPr>
        <w:pStyle w:val="ListParagraph"/>
        <w:numPr>
          <w:ilvl w:val="1"/>
          <w:numId w:val="28"/>
        </w:numPr>
        <w:overflowPunct w:val="0"/>
        <w:autoSpaceDE w:val="0"/>
        <w:autoSpaceDN w:val="0"/>
        <w:adjustRightInd w:val="0"/>
        <w:spacing w:line="240" w:lineRule="auto"/>
        <w:contextualSpacing/>
      </w:pPr>
      <w:r w:rsidRPr="00E5423E">
        <w:t>There is always a non-sleep power state between adjacent sleeps.</w:t>
      </w:r>
    </w:p>
    <w:p w14:paraId="289D750F" w14:textId="77777777" w:rsidR="00AA20F8" w:rsidRPr="007A1B14" w:rsidRDefault="00AA20F8" w:rsidP="00AA20F8">
      <w:pPr>
        <w:pStyle w:val="ListParagraph"/>
        <w:numPr>
          <w:ilvl w:val="1"/>
          <w:numId w:val="28"/>
        </w:numPr>
        <w:overflowPunct w:val="0"/>
        <w:autoSpaceDE w:val="0"/>
        <w:autoSpaceDN w:val="0"/>
        <w:adjustRightInd w:val="0"/>
        <w:spacing w:line="240" w:lineRule="auto"/>
        <w:contextualSpacing/>
        <w:rPr>
          <w:strike/>
        </w:rPr>
      </w:pPr>
      <w:r w:rsidRPr="007A1B14">
        <w:rPr>
          <w:strike/>
          <w:color w:val="FF0000"/>
        </w:rPr>
        <w:t>FFS: Specify the times and relative power values for the ramp down and ramp up transitions separately.</w:t>
      </w:r>
    </w:p>
    <w:p w14:paraId="61DEDE54" w14:textId="77777777" w:rsidR="00CD1FDF" w:rsidRDefault="00CD1FDF" w:rsidP="00346C71">
      <w:pPr>
        <w:rPr>
          <w:lang w:val="en-GB"/>
        </w:rPr>
      </w:pPr>
    </w:p>
    <w:p w14:paraId="5C5EEBCA" w14:textId="3228CA1F" w:rsidR="00346C71" w:rsidRDefault="0040320B" w:rsidP="00346C71">
      <w:pPr>
        <w:rPr>
          <w:lang w:val="en-GB"/>
        </w:rPr>
      </w:pPr>
      <w:r w:rsidRPr="007C39F4">
        <w:rPr>
          <w:u w:val="single"/>
          <w:lang w:val="en-GB"/>
        </w:rPr>
        <w:t xml:space="preserve">Remove the FFS in the following </w:t>
      </w:r>
      <w:r w:rsidR="00137114" w:rsidRPr="007C39F4">
        <w:rPr>
          <w:u w:val="single"/>
          <w:lang w:val="en-GB"/>
        </w:rPr>
        <w:t xml:space="preserve">table/Section </w:t>
      </w:r>
      <w:r w:rsidRPr="007C39F4">
        <w:rPr>
          <w:u w:val="single"/>
          <w:lang w:val="en-GB"/>
        </w:rPr>
        <w:t>in TR 38.804</w:t>
      </w:r>
      <w:r>
        <w:rPr>
          <w:lang w:val="en-GB"/>
        </w:rPr>
        <w:t>:</w:t>
      </w:r>
    </w:p>
    <w:p w14:paraId="55584D33" w14:textId="09771294" w:rsidR="00F87CD3" w:rsidRDefault="0040320B" w:rsidP="00346C71">
      <w:pPr>
        <w:rPr>
          <w:lang w:val="en-GB"/>
        </w:rPr>
      </w:pPr>
      <w:r>
        <w:rPr>
          <w:lang w:val="en-GB"/>
        </w:rPr>
        <w:t>I</w:t>
      </w:r>
      <w:r w:rsidR="00F87CD3">
        <w:rPr>
          <w:lang w:val="en-GB"/>
        </w:rPr>
        <w:t xml:space="preserve">n the following </w:t>
      </w:r>
      <w:r w:rsidR="00B23B22">
        <w:rPr>
          <w:lang w:val="en-GB"/>
        </w:rPr>
        <w:t>row</w:t>
      </w:r>
      <w:r w:rsidR="00F87CD3">
        <w:rPr>
          <w:lang w:val="en-GB"/>
        </w:rPr>
        <w:t xml:space="preserve"> in </w:t>
      </w:r>
      <w:r>
        <w:rPr>
          <w:lang w:val="en-GB"/>
        </w:rPr>
        <w:t>the table</w:t>
      </w:r>
      <w:r w:rsidR="00341E78">
        <w:rPr>
          <w:lang w:val="en-GB"/>
        </w:rPr>
        <w:t xml:space="preserve"> </w:t>
      </w:r>
      <w:r w:rsidR="00F87CD3">
        <w:rPr>
          <w:lang w:val="en-GB"/>
        </w:rPr>
        <w:t>in Section 8.1.2 because the power state is already defined:</w:t>
      </w:r>
    </w:p>
    <w:tbl>
      <w:tblPr>
        <w:tblW w:w="9952" w:type="dxa"/>
        <w:jc w:val="center"/>
        <w:tblCellMar>
          <w:left w:w="0" w:type="dxa"/>
          <w:right w:w="0" w:type="dxa"/>
        </w:tblCellMar>
        <w:tblLook w:val="0420" w:firstRow="1" w:lastRow="0" w:firstColumn="0" w:lastColumn="0" w:noHBand="0" w:noVBand="1"/>
      </w:tblPr>
      <w:tblGrid>
        <w:gridCol w:w="1686"/>
        <w:gridCol w:w="4477"/>
        <w:gridCol w:w="937"/>
        <w:gridCol w:w="2852"/>
      </w:tblGrid>
      <w:tr w:rsidR="00F87CD3" w14:paraId="20BFF485" w14:textId="77777777" w:rsidTr="00F06961">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14:paraId="1DB2C237" w14:textId="77777777" w:rsidR="00F87CD3" w:rsidRPr="001109E6" w:rsidRDefault="00F87CD3" w:rsidP="00F06961">
            <w:pPr>
              <w:pStyle w:val="Comments"/>
              <w:rPr>
                <w:rFonts w:ascii="Times New Roman" w:hAnsi="Times New Roman"/>
                <w:i w:val="0"/>
                <w:sz w:val="20"/>
                <w:szCs w:val="20"/>
              </w:rPr>
            </w:pPr>
            <w:r w:rsidRPr="00E5423E">
              <w:rPr>
                <w:rFonts w:ascii="Times New Roman" w:hAnsi="Times New Roman"/>
                <w:i w:val="0"/>
                <w:sz w:val="20"/>
                <w:szCs w:val="20"/>
              </w:rPr>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6DD16875" w14:textId="77777777" w:rsidR="00F87CD3" w:rsidRPr="001109E6" w:rsidRDefault="00F87CD3" w:rsidP="00F06961">
            <w:pPr>
              <w:pStyle w:val="Comments"/>
              <w:rPr>
                <w:rFonts w:ascii="Times New Roman" w:hAnsi="Times New Roman"/>
                <w:i w:val="0"/>
                <w:sz w:val="20"/>
                <w:szCs w:val="20"/>
              </w:rPr>
            </w:pPr>
            <w:r w:rsidRPr="00E5423E">
              <w:rPr>
                <w:rFonts w:ascii="Times New Roman" w:hAnsi="Times New Roman"/>
                <w:i w:val="0"/>
                <w:sz w:val="20"/>
                <w:szCs w:val="20"/>
              </w:rPr>
              <w:t xml:space="preserve">PDCCH + PDSCH. ACK/NACK in long PUCCH is </w:t>
            </w:r>
            <w:proofErr w:type="spellStart"/>
            <w:r w:rsidRPr="00E5423E">
              <w:rPr>
                <w:rFonts w:ascii="Times New Roman" w:hAnsi="Times New Roman"/>
                <w:i w:val="0"/>
                <w:sz w:val="20"/>
                <w:szCs w:val="20"/>
              </w:rPr>
              <w:t>modeled</w:t>
            </w:r>
            <w:proofErr w:type="spellEnd"/>
            <w:r w:rsidRPr="00E5423E">
              <w:rPr>
                <w:rFonts w:ascii="Times New Roman" w:hAnsi="Times New Roman"/>
                <w:i w:val="0"/>
                <w:sz w:val="20"/>
                <w:szCs w:val="20"/>
              </w:rPr>
              <w:t xml:space="preserve"> by UL power state. </w:t>
            </w:r>
            <w:r w:rsidRPr="007A1B14">
              <w:rPr>
                <w:rFonts w:ascii="Times New Roman" w:hAnsi="Times New Roman"/>
                <w:i w:val="0"/>
                <w:strike/>
                <w:color w:val="FF0000"/>
                <w:sz w:val="20"/>
                <w:szCs w:val="20"/>
              </w:rPr>
              <w:t>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15A13E5A" w14:textId="77777777" w:rsidR="00F87CD3" w:rsidRPr="001109E6" w:rsidRDefault="00F87CD3" w:rsidP="00F06961">
            <w:pPr>
              <w:pStyle w:val="Comments"/>
              <w:rPr>
                <w:rFonts w:ascii="Times New Roman" w:hAnsi="Times New Roman"/>
                <w:i w:val="0"/>
                <w:sz w:val="20"/>
                <w:szCs w:val="20"/>
              </w:rPr>
            </w:pPr>
            <w:r w:rsidRPr="00E5423E">
              <w:rPr>
                <w:rFonts w:ascii="Times New Roman" w:hAnsi="Times New Roman"/>
                <w:i w:val="0"/>
                <w:sz w:val="20"/>
                <w:szCs w:val="20"/>
              </w:rPr>
              <w:t>300</w:t>
            </w:r>
          </w:p>
        </w:tc>
        <w:tc>
          <w:tcPr>
            <w:tcW w:w="2852" w:type="dxa"/>
            <w:tcBorders>
              <w:top w:val="single" w:sz="8" w:space="0" w:color="000000"/>
              <w:left w:val="single" w:sz="8" w:space="0" w:color="000000"/>
              <w:bottom w:val="single" w:sz="8" w:space="0" w:color="000000"/>
              <w:right w:val="single" w:sz="8" w:space="0" w:color="000000"/>
            </w:tcBorders>
          </w:tcPr>
          <w:p w14:paraId="65E1C142" w14:textId="77777777" w:rsidR="00F87CD3" w:rsidRDefault="00F87CD3" w:rsidP="00F06961">
            <w:pPr>
              <w:pStyle w:val="Comments"/>
              <w:rPr>
                <w:rFonts w:ascii="Times New Roman" w:hAnsi="Times New Roman"/>
                <w:i w:val="0"/>
                <w:sz w:val="20"/>
                <w:szCs w:val="20"/>
              </w:rPr>
            </w:pPr>
            <w:r w:rsidRPr="00E5423E">
              <w:rPr>
                <w:rFonts w:ascii="Times New Roman" w:hAnsi="Times New Roman"/>
                <w:i w:val="0"/>
                <w:sz w:val="20"/>
                <w:szCs w:val="20"/>
              </w:rPr>
              <w:t>3</w:t>
            </w:r>
            <w:r>
              <w:rPr>
                <w:rFonts w:ascii="Times New Roman" w:hAnsi="Times New Roman"/>
                <w:i w:val="0"/>
                <w:sz w:val="20"/>
                <w:szCs w:val="20"/>
              </w:rPr>
              <w:t>5</w:t>
            </w:r>
            <w:r w:rsidRPr="00E5423E">
              <w:rPr>
                <w:rFonts w:ascii="Times New Roman" w:hAnsi="Times New Roman"/>
                <w:i w:val="0"/>
                <w:sz w:val="20"/>
                <w:szCs w:val="20"/>
              </w:rPr>
              <w:t>0</w:t>
            </w:r>
          </w:p>
        </w:tc>
      </w:tr>
    </w:tbl>
    <w:p w14:paraId="7EDA7476" w14:textId="4A2099E4" w:rsidR="00F87CD3" w:rsidRDefault="00F87CD3" w:rsidP="00346C71">
      <w:pPr>
        <w:rPr>
          <w:lang w:val="en-GB"/>
        </w:rPr>
      </w:pPr>
    </w:p>
    <w:p w14:paraId="5FBCA98D" w14:textId="3585459B" w:rsidR="00F87CD3" w:rsidRDefault="0040320B" w:rsidP="00346C71">
      <w:pPr>
        <w:rPr>
          <w:lang w:val="en-GB"/>
        </w:rPr>
      </w:pPr>
      <w:r>
        <w:rPr>
          <w:lang w:val="en-GB"/>
        </w:rPr>
        <w:t>I</w:t>
      </w:r>
      <w:r w:rsidR="00B23B22">
        <w:rPr>
          <w:lang w:val="en-GB"/>
        </w:rPr>
        <w:t>n the following row in the table in Section 8.1.3 because the scaling is already defined, at least for the cross-slot scheduling case.</w:t>
      </w:r>
    </w:p>
    <w:tbl>
      <w:tblPr>
        <w:tblW w:w="9980" w:type="dxa"/>
        <w:tblCellMar>
          <w:left w:w="0" w:type="dxa"/>
          <w:right w:w="0" w:type="dxa"/>
        </w:tblCellMar>
        <w:tblLook w:val="0420" w:firstRow="1" w:lastRow="0" w:firstColumn="0" w:lastColumn="0" w:noHBand="0" w:noVBand="1"/>
      </w:tblPr>
      <w:tblGrid>
        <w:gridCol w:w="1940"/>
        <w:gridCol w:w="3990"/>
        <w:gridCol w:w="4050"/>
      </w:tblGrid>
      <w:tr w:rsidR="00B23B22" w:rsidRPr="00146C74" w14:paraId="031EE73A" w14:textId="77777777" w:rsidTr="00F06961">
        <w:trPr>
          <w:trHeight w:val="68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FA0A83D" w14:textId="77777777" w:rsidR="00B23B22" w:rsidRPr="00B5054A" w:rsidRDefault="00B23B22" w:rsidP="00F06961">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62D5D3" w14:textId="77777777" w:rsidR="00B23B22" w:rsidRPr="00146C74" w:rsidRDefault="00B23B22" w:rsidP="00F06961">
            <w:pPr>
              <w:pStyle w:val="Comments"/>
              <w:rPr>
                <w:rFonts w:ascii="Times New Roman" w:hAnsi="Times New Roman"/>
                <w:i w:val="0"/>
                <w:sz w:val="20"/>
                <w:szCs w:val="20"/>
              </w:rPr>
            </w:pPr>
            <w:r>
              <w:rPr>
                <w:rFonts w:ascii="Times New Roman" w:hAnsi="Times New Roman"/>
                <w:i w:val="0"/>
                <w:sz w:val="20"/>
                <w:szCs w:val="20"/>
              </w:rPr>
              <w:t>Power of cross-slot scheduling is 0.7x same-slot scheduling</w:t>
            </w:r>
          </w:p>
          <w:p w14:paraId="67B1B2D4" w14:textId="77777777" w:rsidR="00B23B22" w:rsidRPr="007A1B14" w:rsidRDefault="00B23B22" w:rsidP="00F06961">
            <w:pPr>
              <w:pStyle w:val="Comments"/>
              <w:rPr>
                <w:rFonts w:ascii="Times New Roman" w:hAnsi="Times New Roman"/>
                <w:i w:val="0"/>
                <w:strike/>
                <w:sz w:val="20"/>
                <w:szCs w:val="20"/>
              </w:rPr>
            </w:pPr>
            <w:r w:rsidRPr="007A1B14">
              <w:rPr>
                <w:rFonts w:ascii="Times New Roman" w:hAnsi="Times New Roman"/>
                <w:i w:val="0"/>
                <w:strike/>
                <w:color w:val="FF0000"/>
                <w:sz w:val="20"/>
                <w:szCs w:val="20"/>
              </w:rPr>
              <w:t xml:space="preserve">FFS for the scaling </w:t>
            </w:r>
            <w:proofErr w:type="spellStart"/>
            <w:r w:rsidRPr="007A1B14">
              <w:rPr>
                <w:rFonts w:ascii="Times New Roman" w:hAnsi="Times New Roman"/>
                <w:i w:val="0"/>
                <w:strike/>
                <w:color w:val="FF0000"/>
                <w:sz w:val="20"/>
                <w:szCs w:val="20"/>
              </w:rPr>
              <w:t>w.r.t.</w:t>
            </w:r>
            <w:proofErr w:type="spellEnd"/>
            <w:r w:rsidRPr="007A1B14">
              <w:rPr>
                <w:rFonts w:ascii="Times New Roman" w:hAnsi="Times New Roman"/>
                <w:i w:val="0"/>
                <w:strike/>
                <w:color w:val="FF0000"/>
                <w:sz w:val="20"/>
                <w:szCs w:val="20"/>
              </w:rPr>
              <w:t xml:space="preserve"> # of blinding decoding</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7264B2E" w14:textId="77777777" w:rsidR="00B23B22" w:rsidRPr="00146C74" w:rsidRDefault="00B23B22" w:rsidP="00F06961">
            <w:pPr>
              <w:pStyle w:val="Comments"/>
              <w:rPr>
                <w:rFonts w:ascii="Times New Roman" w:hAnsi="Times New Roman"/>
                <w:i w:val="0"/>
                <w:sz w:val="20"/>
                <w:szCs w:val="20"/>
              </w:rPr>
            </w:pPr>
            <w:r>
              <w:rPr>
                <w:rFonts w:ascii="Times New Roman" w:hAnsi="Times New Roman"/>
                <w:i w:val="0"/>
                <w:sz w:val="20"/>
                <w:szCs w:val="20"/>
              </w:rPr>
              <w:t>Applicable for FR1 and FR2</w:t>
            </w:r>
          </w:p>
        </w:tc>
      </w:tr>
    </w:tbl>
    <w:p w14:paraId="4ACC031F" w14:textId="20FCCE26" w:rsidR="00B23B22" w:rsidRDefault="00B23B22" w:rsidP="00346C71">
      <w:pPr>
        <w:rPr>
          <w:lang w:val="en-GB"/>
        </w:rPr>
      </w:pPr>
    </w:p>
    <w:p w14:paraId="37ED86A4" w14:textId="19035CF8" w:rsidR="00137114" w:rsidRDefault="00137114" w:rsidP="00137114">
      <w:pPr>
        <w:rPr>
          <w:lang w:val="en-GB"/>
        </w:rPr>
      </w:pPr>
      <w:r>
        <w:rPr>
          <w:lang w:val="en-GB"/>
        </w:rPr>
        <w:t>In the following row in the table in Section 8.1.3 because the scaling is already defined</w:t>
      </w:r>
      <w:r w:rsidR="0044653D">
        <w:rPr>
          <w:lang w:val="en-GB"/>
        </w:rPr>
        <w:t xml:space="preserve"> for RRM power </w:t>
      </w:r>
      <w:proofErr w:type="spellStart"/>
      <w:r w:rsidR="0044653D">
        <w:rPr>
          <w:lang w:val="en-GB"/>
        </w:rPr>
        <w:t>modeling</w:t>
      </w:r>
      <w:proofErr w:type="spellEnd"/>
      <w:r>
        <w:rPr>
          <w:lang w:val="en-GB"/>
        </w:rPr>
        <w:t>.</w:t>
      </w:r>
    </w:p>
    <w:tbl>
      <w:tblPr>
        <w:tblW w:w="9980" w:type="dxa"/>
        <w:tblCellMar>
          <w:left w:w="0" w:type="dxa"/>
          <w:right w:w="0" w:type="dxa"/>
        </w:tblCellMar>
        <w:tblLook w:val="0420" w:firstRow="1" w:lastRow="0" w:firstColumn="0" w:lastColumn="0" w:noHBand="0" w:noVBand="1"/>
      </w:tblPr>
      <w:tblGrid>
        <w:gridCol w:w="1940"/>
        <w:gridCol w:w="3990"/>
        <w:gridCol w:w="4050"/>
      </w:tblGrid>
      <w:tr w:rsidR="0044653D" w:rsidRPr="00B5054A" w14:paraId="18B0621D" w14:textId="77777777" w:rsidTr="00F06961">
        <w:trPr>
          <w:trHeight w:val="975"/>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D98C998" w14:textId="77777777" w:rsidR="0044653D" w:rsidRPr="00B5054A" w:rsidRDefault="0044653D" w:rsidP="00F06961">
            <w:pPr>
              <w:pStyle w:val="Comments"/>
              <w:rPr>
                <w:rFonts w:ascii="Times New Roman" w:hAnsi="Times New Roman"/>
                <w:i w:val="0"/>
                <w:sz w:val="20"/>
                <w:szCs w:val="20"/>
              </w:rPr>
            </w:pPr>
            <w:r w:rsidRPr="00E5423E">
              <w:rPr>
                <w:rFonts w:ascii="Times New Roman" w:hAnsi="Times New Roman"/>
                <w:i w:val="0"/>
                <w:sz w:val="20"/>
                <w:szCs w:val="20"/>
              </w:rPr>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97A84CA" w14:textId="77777777" w:rsidR="0044653D" w:rsidRPr="00B5054A" w:rsidRDefault="0044653D" w:rsidP="00F06961">
            <w:pPr>
              <w:pStyle w:val="Comments"/>
              <w:rPr>
                <w:rFonts w:ascii="Times New Roman" w:hAnsi="Times New Roman"/>
                <w:i w:val="0"/>
                <w:sz w:val="20"/>
                <w:szCs w:val="20"/>
              </w:rPr>
            </w:pPr>
            <w:r w:rsidRPr="00E5423E">
              <w:rPr>
                <w:rFonts w:ascii="Times New Roman" w:hAnsi="Times New Roman"/>
                <w:i w:val="0"/>
                <w:sz w:val="20"/>
                <w:szCs w:val="20"/>
              </w:rPr>
              <w:t xml:space="preserve">FFS for scaling </w:t>
            </w:r>
            <w:proofErr w:type="spellStart"/>
            <w:r w:rsidRPr="00E5423E">
              <w:rPr>
                <w:rFonts w:ascii="Times New Roman" w:hAnsi="Times New Roman"/>
                <w:i w:val="0"/>
                <w:sz w:val="20"/>
                <w:szCs w:val="20"/>
              </w:rPr>
              <w:t>w.r.t.</w:t>
            </w:r>
            <w:proofErr w:type="spellEnd"/>
            <w:r w:rsidRPr="00E5423E">
              <w:rPr>
                <w:rFonts w:ascii="Times New Roman" w:hAnsi="Times New Roman"/>
                <w:i w:val="0"/>
                <w:sz w:val="20"/>
                <w:szCs w:val="20"/>
              </w:rPr>
              <w:t xml:space="preserve"> #</w:t>
            </w:r>
            <w:r>
              <w:rPr>
                <w:rFonts w:ascii="Times New Roman" w:hAnsi="Times New Roman"/>
                <w:i w:val="0"/>
                <w:sz w:val="20"/>
                <w:szCs w:val="20"/>
              </w:rPr>
              <w:t xml:space="preserve"> of </w:t>
            </w:r>
            <w:r w:rsidRPr="00E5423E">
              <w:rPr>
                <w:rFonts w:ascii="Times New Roman" w:hAnsi="Times New Roman"/>
                <w:i w:val="0"/>
                <w:sz w:val="20"/>
                <w:szCs w:val="20"/>
              </w:rPr>
              <w:t>symbols for CSI-RS</w:t>
            </w:r>
          </w:p>
          <w:p w14:paraId="2C45188B" w14:textId="77777777" w:rsidR="0044653D" w:rsidRPr="007A1B14" w:rsidRDefault="0044653D" w:rsidP="00F06961">
            <w:pPr>
              <w:pStyle w:val="Comments"/>
              <w:rPr>
                <w:rFonts w:ascii="Times New Roman" w:hAnsi="Times New Roman"/>
                <w:i w:val="0"/>
                <w:strike/>
                <w:color w:val="FF0000"/>
                <w:sz w:val="20"/>
                <w:szCs w:val="20"/>
              </w:rPr>
            </w:pPr>
            <w:r w:rsidRPr="007A1B14">
              <w:rPr>
                <w:rFonts w:ascii="Times New Roman" w:hAnsi="Times New Roman"/>
                <w:i w:val="0"/>
                <w:strike/>
                <w:color w:val="FF0000"/>
                <w:sz w:val="20"/>
                <w:szCs w:val="20"/>
              </w:rPr>
              <w:t xml:space="preserve">FFS for </w:t>
            </w:r>
            <w:proofErr w:type="spellStart"/>
            <w:r w:rsidRPr="007A1B14">
              <w:rPr>
                <w:rFonts w:ascii="Times New Roman" w:hAnsi="Times New Roman"/>
                <w:i w:val="0"/>
                <w:strike/>
                <w:color w:val="FF0000"/>
                <w:sz w:val="20"/>
                <w:szCs w:val="20"/>
              </w:rPr>
              <w:t>neighbor</w:t>
            </w:r>
            <w:proofErr w:type="spellEnd"/>
            <w:r w:rsidRPr="007A1B14">
              <w:rPr>
                <w:rFonts w:ascii="Times New Roman" w:hAnsi="Times New Roman"/>
                <w:i w:val="0"/>
                <w:strike/>
                <w:color w:val="FF0000"/>
                <w:sz w:val="20"/>
                <w:szCs w:val="20"/>
              </w:rPr>
              <w:t xml:space="preserve"> cell measurement</w:t>
            </w:r>
          </w:p>
          <w:p w14:paraId="71CB5A32" w14:textId="77777777" w:rsidR="0044653D" w:rsidRPr="00B5054A" w:rsidRDefault="0044653D" w:rsidP="00F06961">
            <w:pPr>
              <w:pStyle w:val="Comments"/>
              <w:rPr>
                <w:rFonts w:ascii="Times New Roman" w:hAnsi="Times New Roman"/>
                <w:i w:val="0"/>
                <w:sz w:val="20"/>
                <w:szCs w:val="20"/>
              </w:rPr>
            </w:pPr>
            <w:r w:rsidRPr="007A1B14">
              <w:rPr>
                <w:rFonts w:ascii="Times New Roman" w:hAnsi="Times New Roman"/>
                <w:i w:val="0"/>
                <w:strike/>
                <w:color w:val="FF0000"/>
                <w:sz w:val="20"/>
                <w:szCs w:val="20"/>
              </w:rPr>
              <w:t>FFS for #measured cells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5017DE" w14:textId="77777777" w:rsidR="0044653D" w:rsidRPr="00B5054A" w:rsidRDefault="0044653D" w:rsidP="00F06961">
            <w:pPr>
              <w:pStyle w:val="Comments"/>
              <w:rPr>
                <w:rFonts w:ascii="Times New Roman" w:hAnsi="Times New Roman"/>
                <w:i w:val="0"/>
                <w:sz w:val="20"/>
                <w:szCs w:val="20"/>
              </w:rPr>
            </w:pPr>
          </w:p>
        </w:tc>
      </w:tr>
    </w:tbl>
    <w:p w14:paraId="1D7D56DB" w14:textId="77777777" w:rsidR="00B23B22" w:rsidRPr="007A1B14" w:rsidRDefault="00B23B22" w:rsidP="007A1B14">
      <w:pPr>
        <w:rPr>
          <w:lang w:val="en-GB"/>
        </w:rPr>
      </w:pPr>
    </w:p>
    <w:p w14:paraId="1C6C39D3" w14:textId="77777777" w:rsidR="00B1117F" w:rsidRDefault="00B1117F">
      <w:pPr>
        <w:overflowPunct/>
        <w:autoSpaceDE/>
        <w:autoSpaceDN/>
        <w:adjustRightInd/>
        <w:spacing w:after="0"/>
        <w:textAlignment w:val="auto"/>
        <w:rPr>
          <w:lang w:val="en-GB"/>
        </w:rPr>
      </w:pPr>
      <w:bookmarkStart w:id="2" w:name="_GoBack"/>
      <w:bookmarkEnd w:id="2"/>
    </w:p>
    <w:p w14:paraId="5C3478C9" w14:textId="77777777" w:rsidR="00201EC2" w:rsidRDefault="001D629D">
      <w:pPr>
        <w:pStyle w:val="Heading1"/>
      </w:pPr>
      <w:r>
        <w:t>Evaluation Results</w:t>
      </w:r>
    </w:p>
    <w:p w14:paraId="5C3478CA" w14:textId="77777777" w:rsidR="00201EC2" w:rsidRDefault="00201EC2">
      <w:pPr>
        <w:rPr>
          <w:lang w:val="en-GB"/>
        </w:rPr>
      </w:pPr>
    </w:p>
    <w:p w14:paraId="5C3478CB" w14:textId="77777777" w:rsidR="00201EC2" w:rsidRDefault="001D629D">
      <w:pPr>
        <w:pStyle w:val="Heading2"/>
      </w:pPr>
      <w:r>
        <w:t>Calibration result update</w:t>
      </w:r>
    </w:p>
    <w:p w14:paraId="5C3478CC" w14:textId="44A027DD" w:rsidR="00201EC2" w:rsidRDefault="001D629D">
      <w:pPr>
        <w:rPr>
          <w:lang w:val="en-GB"/>
        </w:rPr>
      </w:pPr>
      <w:r>
        <w:rPr>
          <w:lang w:val="en-GB"/>
        </w:rPr>
        <w:t xml:space="preserve">The following calibration results (highlighted in </w:t>
      </w:r>
      <w:r>
        <w:rPr>
          <w:color w:val="FF0000"/>
          <w:lang w:val="en-GB"/>
        </w:rPr>
        <w:t>red</w:t>
      </w:r>
      <w:r>
        <w:rPr>
          <w:lang w:val="en-GB"/>
        </w:rPr>
        <w:t xml:space="preserve">) from </w:t>
      </w:r>
      <w:r w:rsidR="000852FD">
        <w:rPr>
          <w:lang w:val="en-GB"/>
        </w:rPr>
        <w:t>several companies</w:t>
      </w:r>
      <w:r>
        <w:rPr>
          <w:lang w:val="en-GB"/>
        </w:rPr>
        <w:t xml:space="preserve"> will be used to update the calibration result table in TR 38.840:</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991"/>
        <w:gridCol w:w="666"/>
        <w:gridCol w:w="586"/>
        <w:gridCol w:w="586"/>
        <w:gridCol w:w="586"/>
        <w:gridCol w:w="586"/>
        <w:gridCol w:w="586"/>
        <w:gridCol w:w="586"/>
        <w:gridCol w:w="586"/>
        <w:gridCol w:w="676"/>
        <w:gridCol w:w="676"/>
        <w:gridCol w:w="676"/>
        <w:gridCol w:w="586"/>
        <w:gridCol w:w="676"/>
        <w:gridCol w:w="676"/>
      </w:tblGrid>
      <w:tr w:rsidR="00C86FA6" w14:paraId="5C3478DC" w14:textId="77777777" w:rsidTr="00656D37">
        <w:trPr>
          <w:trHeight w:val="300"/>
        </w:trPr>
        <w:tc>
          <w:tcPr>
            <w:tcW w:w="624" w:type="dxa"/>
            <w:shd w:val="clear" w:color="auto" w:fill="auto"/>
          </w:tcPr>
          <w:p w14:paraId="5C3478CD" w14:textId="77777777" w:rsidR="00C86FA6" w:rsidRDefault="00C86FA6">
            <w:pPr>
              <w:rPr>
                <w:sz w:val="12"/>
              </w:rPr>
            </w:pPr>
            <w:r>
              <w:rPr>
                <w:sz w:val="12"/>
              </w:rPr>
              <w:t> </w:t>
            </w:r>
          </w:p>
        </w:tc>
        <w:tc>
          <w:tcPr>
            <w:tcW w:w="991" w:type="dxa"/>
            <w:shd w:val="clear" w:color="auto" w:fill="auto"/>
          </w:tcPr>
          <w:p w14:paraId="5C3478CE" w14:textId="77777777" w:rsidR="00C86FA6" w:rsidRDefault="00C86FA6">
            <w:pPr>
              <w:rPr>
                <w:sz w:val="12"/>
              </w:rPr>
            </w:pPr>
            <w:r>
              <w:rPr>
                <w:sz w:val="12"/>
              </w:rPr>
              <w:t>Power States</w:t>
            </w:r>
          </w:p>
        </w:tc>
        <w:tc>
          <w:tcPr>
            <w:tcW w:w="666" w:type="dxa"/>
            <w:shd w:val="clear" w:color="auto" w:fill="auto"/>
          </w:tcPr>
          <w:p w14:paraId="5C3478CF" w14:textId="198232C2" w:rsidR="00C86FA6" w:rsidRDefault="00C86FA6">
            <w:pPr>
              <w:rPr>
                <w:sz w:val="12"/>
              </w:rPr>
            </w:pPr>
            <w:r w:rsidRPr="00656D37">
              <w:rPr>
                <w:sz w:val="12"/>
                <w:highlight w:val="yellow"/>
              </w:rPr>
              <w:t>HW [R1-1903194]</w:t>
            </w:r>
          </w:p>
        </w:tc>
        <w:tc>
          <w:tcPr>
            <w:tcW w:w="586" w:type="dxa"/>
            <w:shd w:val="clear" w:color="auto" w:fill="auto"/>
          </w:tcPr>
          <w:p w14:paraId="5C3478D0" w14:textId="77777777" w:rsidR="00C86FA6" w:rsidRDefault="00C86FA6">
            <w:pPr>
              <w:rPr>
                <w:sz w:val="12"/>
              </w:rPr>
            </w:pPr>
            <w:r>
              <w:rPr>
                <w:sz w:val="12"/>
              </w:rPr>
              <w:t>Vivo</w:t>
            </w:r>
          </w:p>
        </w:tc>
        <w:tc>
          <w:tcPr>
            <w:tcW w:w="586" w:type="dxa"/>
            <w:shd w:val="clear" w:color="auto" w:fill="auto"/>
          </w:tcPr>
          <w:p w14:paraId="5C3478D1" w14:textId="77777777" w:rsidR="00C86FA6" w:rsidRDefault="00C86FA6">
            <w:pPr>
              <w:rPr>
                <w:sz w:val="12"/>
              </w:rPr>
            </w:pPr>
            <w:r>
              <w:rPr>
                <w:sz w:val="12"/>
              </w:rPr>
              <w:t>MTK</w:t>
            </w:r>
          </w:p>
        </w:tc>
        <w:tc>
          <w:tcPr>
            <w:tcW w:w="586" w:type="dxa"/>
            <w:shd w:val="clear" w:color="auto" w:fill="auto"/>
          </w:tcPr>
          <w:p w14:paraId="5C3478D2" w14:textId="77777777" w:rsidR="00C86FA6" w:rsidRDefault="00C86FA6">
            <w:pPr>
              <w:rPr>
                <w:sz w:val="12"/>
              </w:rPr>
            </w:pPr>
            <w:r>
              <w:rPr>
                <w:sz w:val="12"/>
              </w:rPr>
              <w:t>ZTE</w:t>
            </w:r>
          </w:p>
        </w:tc>
        <w:tc>
          <w:tcPr>
            <w:tcW w:w="586" w:type="dxa"/>
            <w:shd w:val="clear" w:color="auto" w:fill="auto"/>
          </w:tcPr>
          <w:p w14:paraId="5C3478D3" w14:textId="77777777" w:rsidR="00C86FA6" w:rsidRDefault="00C86FA6">
            <w:pPr>
              <w:rPr>
                <w:sz w:val="12"/>
              </w:rPr>
            </w:pPr>
            <w:r>
              <w:rPr>
                <w:sz w:val="12"/>
              </w:rPr>
              <w:t>Intel</w:t>
            </w:r>
          </w:p>
        </w:tc>
        <w:tc>
          <w:tcPr>
            <w:tcW w:w="586" w:type="dxa"/>
            <w:shd w:val="clear" w:color="auto" w:fill="auto"/>
          </w:tcPr>
          <w:p w14:paraId="5C3478D4" w14:textId="77777777" w:rsidR="00C86FA6" w:rsidRDefault="00C86FA6">
            <w:pPr>
              <w:rPr>
                <w:sz w:val="12"/>
              </w:rPr>
            </w:pPr>
            <w:r>
              <w:rPr>
                <w:sz w:val="12"/>
              </w:rPr>
              <w:t>LGE</w:t>
            </w:r>
          </w:p>
        </w:tc>
        <w:tc>
          <w:tcPr>
            <w:tcW w:w="586" w:type="dxa"/>
            <w:shd w:val="clear" w:color="auto" w:fill="auto"/>
          </w:tcPr>
          <w:p w14:paraId="5C3478D5" w14:textId="77777777" w:rsidR="00C86FA6" w:rsidRDefault="00C86FA6">
            <w:pPr>
              <w:rPr>
                <w:sz w:val="12"/>
              </w:rPr>
            </w:pPr>
            <w:r>
              <w:rPr>
                <w:sz w:val="12"/>
              </w:rPr>
              <w:t>CATT</w:t>
            </w:r>
          </w:p>
        </w:tc>
        <w:tc>
          <w:tcPr>
            <w:tcW w:w="586" w:type="dxa"/>
            <w:shd w:val="clear" w:color="auto" w:fill="auto"/>
          </w:tcPr>
          <w:p w14:paraId="5C3478D6" w14:textId="77777777" w:rsidR="00C86FA6" w:rsidRDefault="00C86FA6">
            <w:pPr>
              <w:rPr>
                <w:sz w:val="12"/>
              </w:rPr>
            </w:pPr>
            <w:r>
              <w:rPr>
                <w:sz w:val="12"/>
              </w:rPr>
              <w:t>SS</w:t>
            </w:r>
          </w:p>
        </w:tc>
        <w:tc>
          <w:tcPr>
            <w:tcW w:w="676" w:type="dxa"/>
          </w:tcPr>
          <w:p w14:paraId="627EE4E1" w14:textId="41AE4819" w:rsidR="00C86FA6" w:rsidRPr="001D629D" w:rsidRDefault="00C86FA6">
            <w:pPr>
              <w:rPr>
                <w:sz w:val="12"/>
                <w:highlight w:val="yellow"/>
              </w:rPr>
            </w:pPr>
            <w:r>
              <w:rPr>
                <w:sz w:val="12"/>
                <w:highlight w:val="yellow"/>
              </w:rPr>
              <w:t>OPPO [</w:t>
            </w:r>
            <w:r w:rsidR="00BB7423" w:rsidRPr="00656D37">
              <w:rPr>
                <w:sz w:val="12"/>
                <w:highlight w:val="yellow"/>
              </w:rPr>
              <w:t>R1-1900304]</w:t>
            </w:r>
          </w:p>
        </w:tc>
        <w:tc>
          <w:tcPr>
            <w:tcW w:w="676" w:type="dxa"/>
          </w:tcPr>
          <w:p w14:paraId="5C3478D7" w14:textId="075BA969" w:rsidR="00C86FA6" w:rsidRDefault="00C86FA6">
            <w:pPr>
              <w:rPr>
                <w:sz w:val="12"/>
                <w:highlight w:val="yellow"/>
              </w:rPr>
            </w:pPr>
            <w:r w:rsidRPr="001D629D">
              <w:rPr>
                <w:sz w:val="12"/>
                <w:highlight w:val="yellow"/>
              </w:rPr>
              <w:t>Sony [R1-1900379]</w:t>
            </w:r>
          </w:p>
        </w:tc>
        <w:tc>
          <w:tcPr>
            <w:tcW w:w="676" w:type="dxa"/>
            <w:shd w:val="clear" w:color="auto" w:fill="auto"/>
          </w:tcPr>
          <w:p w14:paraId="5C3478D8" w14:textId="77777777" w:rsidR="00C86FA6" w:rsidRDefault="00C86FA6">
            <w:pPr>
              <w:rPr>
                <w:sz w:val="12"/>
              </w:rPr>
            </w:pPr>
            <w:r>
              <w:rPr>
                <w:sz w:val="12"/>
                <w:highlight w:val="yellow"/>
              </w:rPr>
              <w:t>E/// [R1-1901165]</w:t>
            </w:r>
          </w:p>
        </w:tc>
        <w:tc>
          <w:tcPr>
            <w:tcW w:w="586" w:type="dxa"/>
            <w:shd w:val="clear" w:color="auto" w:fill="auto"/>
          </w:tcPr>
          <w:p w14:paraId="5C3478D9" w14:textId="77777777" w:rsidR="00C86FA6" w:rsidRDefault="00C86FA6">
            <w:pPr>
              <w:rPr>
                <w:sz w:val="12"/>
              </w:rPr>
            </w:pPr>
            <w:r>
              <w:rPr>
                <w:sz w:val="12"/>
              </w:rPr>
              <w:t>QCOM</w:t>
            </w:r>
          </w:p>
        </w:tc>
        <w:tc>
          <w:tcPr>
            <w:tcW w:w="676" w:type="dxa"/>
          </w:tcPr>
          <w:p w14:paraId="5C3478DA" w14:textId="77777777" w:rsidR="00C86FA6" w:rsidRDefault="00C86FA6">
            <w:pPr>
              <w:rPr>
                <w:sz w:val="12"/>
              </w:rPr>
            </w:pPr>
            <w:r>
              <w:rPr>
                <w:sz w:val="12"/>
                <w:highlight w:val="yellow"/>
              </w:rPr>
              <w:t>Nokia [R1-1901187]</w:t>
            </w:r>
          </w:p>
        </w:tc>
        <w:tc>
          <w:tcPr>
            <w:tcW w:w="676" w:type="dxa"/>
          </w:tcPr>
          <w:p w14:paraId="5C3478DB" w14:textId="77777777" w:rsidR="00C86FA6" w:rsidRDefault="00C86FA6">
            <w:pPr>
              <w:rPr>
                <w:sz w:val="12"/>
                <w:highlight w:val="yellow"/>
              </w:rPr>
            </w:pPr>
            <w:r>
              <w:rPr>
                <w:sz w:val="12"/>
                <w:highlight w:val="yellow"/>
              </w:rPr>
              <w:t>Apple [R1-1902770]</w:t>
            </w:r>
          </w:p>
        </w:tc>
      </w:tr>
      <w:tr w:rsidR="00C86FA6" w14:paraId="5C3478EC" w14:textId="77777777" w:rsidTr="00656D37">
        <w:trPr>
          <w:trHeight w:val="288"/>
        </w:trPr>
        <w:tc>
          <w:tcPr>
            <w:tcW w:w="624" w:type="dxa"/>
            <w:vMerge w:val="restart"/>
            <w:shd w:val="clear" w:color="auto" w:fill="auto"/>
          </w:tcPr>
          <w:p w14:paraId="5C3478DD" w14:textId="77777777" w:rsidR="00C86FA6" w:rsidRDefault="00C86FA6">
            <w:pPr>
              <w:rPr>
                <w:sz w:val="12"/>
              </w:rPr>
            </w:pPr>
            <w:r>
              <w:rPr>
                <w:sz w:val="12"/>
              </w:rPr>
              <w:t>FTP, w/o C-DRX</w:t>
            </w:r>
          </w:p>
        </w:tc>
        <w:tc>
          <w:tcPr>
            <w:tcW w:w="991" w:type="dxa"/>
            <w:shd w:val="clear" w:color="auto" w:fill="auto"/>
          </w:tcPr>
          <w:p w14:paraId="5C3478DE" w14:textId="77777777" w:rsidR="00C86FA6" w:rsidRDefault="00C86FA6">
            <w:pPr>
              <w:rPr>
                <w:sz w:val="12"/>
              </w:rPr>
            </w:pPr>
            <w:r>
              <w:rPr>
                <w:sz w:val="12"/>
              </w:rPr>
              <w:t>PDCCH only</w:t>
            </w:r>
          </w:p>
        </w:tc>
        <w:tc>
          <w:tcPr>
            <w:tcW w:w="666" w:type="dxa"/>
            <w:shd w:val="clear" w:color="auto" w:fill="auto"/>
          </w:tcPr>
          <w:p w14:paraId="5C3478DF" w14:textId="4F26290B" w:rsidR="00C86FA6" w:rsidRPr="00656D37" w:rsidRDefault="00C86FA6">
            <w:pPr>
              <w:rPr>
                <w:color w:val="FF0000"/>
                <w:sz w:val="12"/>
              </w:rPr>
            </w:pPr>
            <w:r w:rsidRPr="00656D37">
              <w:rPr>
                <w:color w:val="FF0000"/>
                <w:sz w:val="12"/>
              </w:rPr>
              <w:t>99.79%</w:t>
            </w:r>
          </w:p>
        </w:tc>
        <w:tc>
          <w:tcPr>
            <w:tcW w:w="586" w:type="dxa"/>
            <w:shd w:val="clear" w:color="auto" w:fill="auto"/>
          </w:tcPr>
          <w:p w14:paraId="5C3478E0" w14:textId="77777777" w:rsidR="00C86FA6" w:rsidRDefault="00C86FA6">
            <w:pPr>
              <w:rPr>
                <w:sz w:val="12"/>
              </w:rPr>
            </w:pPr>
            <w:r>
              <w:rPr>
                <w:sz w:val="12"/>
              </w:rPr>
              <w:t>99.75%</w:t>
            </w:r>
          </w:p>
        </w:tc>
        <w:tc>
          <w:tcPr>
            <w:tcW w:w="586" w:type="dxa"/>
            <w:shd w:val="clear" w:color="auto" w:fill="auto"/>
          </w:tcPr>
          <w:p w14:paraId="5C3478E1" w14:textId="77777777" w:rsidR="00C86FA6" w:rsidRDefault="00C86FA6">
            <w:pPr>
              <w:rPr>
                <w:sz w:val="12"/>
              </w:rPr>
            </w:pPr>
            <w:r>
              <w:rPr>
                <w:sz w:val="12"/>
              </w:rPr>
              <w:t>99.75%</w:t>
            </w:r>
          </w:p>
        </w:tc>
        <w:tc>
          <w:tcPr>
            <w:tcW w:w="586" w:type="dxa"/>
            <w:shd w:val="clear" w:color="auto" w:fill="auto"/>
          </w:tcPr>
          <w:p w14:paraId="5C3478E2" w14:textId="77777777" w:rsidR="00C86FA6" w:rsidRDefault="00C86FA6">
            <w:pPr>
              <w:rPr>
                <w:sz w:val="12"/>
              </w:rPr>
            </w:pPr>
            <w:r>
              <w:rPr>
                <w:sz w:val="12"/>
              </w:rPr>
              <w:t>99.73%</w:t>
            </w:r>
          </w:p>
        </w:tc>
        <w:tc>
          <w:tcPr>
            <w:tcW w:w="586" w:type="dxa"/>
            <w:shd w:val="clear" w:color="auto" w:fill="auto"/>
          </w:tcPr>
          <w:p w14:paraId="5C3478E3" w14:textId="77777777" w:rsidR="00C86FA6" w:rsidRDefault="00C86FA6">
            <w:pPr>
              <w:rPr>
                <w:sz w:val="12"/>
              </w:rPr>
            </w:pPr>
            <w:r>
              <w:rPr>
                <w:sz w:val="12"/>
              </w:rPr>
              <w:t>99.75%</w:t>
            </w:r>
          </w:p>
        </w:tc>
        <w:tc>
          <w:tcPr>
            <w:tcW w:w="586" w:type="dxa"/>
            <w:shd w:val="clear" w:color="auto" w:fill="auto"/>
          </w:tcPr>
          <w:p w14:paraId="5C3478E4" w14:textId="77777777" w:rsidR="00C86FA6" w:rsidRDefault="00C86FA6">
            <w:pPr>
              <w:rPr>
                <w:sz w:val="12"/>
              </w:rPr>
            </w:pPr>
            <w:r>
              <w:rPr>
                <w:sz w:val="12"/>
              </w:rPr>
              <w:t>99.75%</w:t>
            </w:r>
          </w:p>
        </w:tc>
        <w:tc>
          <w:tcPr>
            <w:tcW w:w="586" w:type="dxa"/>
            <w:shd w:val="clear" w:color="auto" w:fill="auto"/>
          </w:tcPr>
          <w:p w14:paraId="5C3478E5" w14:textId="77777777" w:rsidR="00C86FA6" w:rsidRDefault="00C86FA6">
            <w:pPr>
              <w:rPr>
                <w:sz w:val="12"/>
              </w:rPr>
            </w:pPr>
            <w:r>
              <w:rPr>
                <w:sz w:val="12"/>
              </w:rPr>
              <w:t>99.71%</w:t>
            </w:r>
          </w:p>
        </w:tc>
        <w:tc>
          <w:tcPr>
            <w:tcW w:w="586" w:type="dxa"/>
            <w:shd w:val="clear" w:color="auto" w:fill="auto"/>
          </w:tcPr>
          <w:p w14:paraId="5C3478E6" w14:textId="77777777" w:rsidR="00C86FA6" w:rsidRDefault="00C86FA6">
            <w:pPr>
              <w:rPr>
                <w:sz w:val="12"/>
              </w:rPr>
            </w:pPr>
            <w:r>
              <w:rPr>
                <w:sz w:val="12"/>
              </w:rPr>
              <w:t>99.75%</w:t>
            </w:r>
          </w:p>
        </w:tc>
        <w:tc>
          <w:tcPr>
            <w:tcW w:w="676" w:type="dxa"/>
          </w:tcPr>
          <w:p w14:paraId="7B226C93" w14:textId="55C64EA9" w:rsidR="00C86FA6" w:rsidRDefault="002904F9">
            <w:pPr>
              <w:rPr>
                <w:color w:val="FF0000"/>
                <w:sz w:val="12"/>
              </w:rPr>
            </w:pPr>
            <w:r w:rsidRPr="002904F9">
              <w:rPr>
                <w:color w:val="FF0000"/>
                <w:sz w:val="12"/>
              </w:rPr>
              <w:t>99.74%</w:t>
            </w:r>
          </w:p>
        </w:tc>
        <w:tc>
          <w:tcPr>
            <w:tcW w:w="676" w:type="dxa"/>
          </w:tcPr>
          <w:p w14:paraId="5C3478E7" w14:textId="578096B4" w:rsidR="00C86FA6" w:rsidRDefault="00C86FA6">
            <w:pPr>
              <w:rPr>
                <w:sz w:val="12"/>
              </w:rPr>
            </w:pPr>
            <w:r>
              <w:rPr>
                <w:color w:val="FF0000"/>
                <w:sz w:val="12"/>
              </w:rPr>
              <w:t>99.75%</w:t>
            </w:r>
          </w:p>
        </w:tc>
        <w:tc>
          <w:tcPr>
            <w:tcW w:w="676" w:type="dxa"/>
            <w:shd w:val="clear" w:color="auto" w:fill="auto"/>
          </w:tcPr>
          <w:p w14:paraId="5C3478E8" w14:textId="77777777" w:rsidR="00C86FA6" w:rsidRDefault="00C86FA6">
            <w:pPr>
              <w:rPr>
                <w:sz w:val="12"/>
              </w:rPr>
            </w:pPr>
            <w:r>
              <w:rPr>
                <w:sz w:val="12"/>
              </w:rPr>
              <w:t>99.80%</w:t>
            </w:r>
          </w:p>
        </w:tc>
        <w:tc>
          <w:tcPr>
            <w:tcW w:w="586" w:type="dxa"/>
            <w:shd w:val="clear" w:color="auto" w:fill="auto"/>
          </w:tcPr>
          <w:p w14:paraId="5C3478E9" w14:textId="77777777" w:rsidR="00C86FA6" w:rsidRDefault="00C86FA6">
            <w:pPr>
              <w:rPr>
                <w:sz w:val="12"/>
              </w:rPr>
            </w:pPr>
            <w:r>
              <w:rPr>
                <w:sz w:val="12"/>
              </w:rPr>
              <w:t>99.75%</w:t>
            </w:r>
          </w:p>
        </w:tc>
        <w:tc>
          <w:tcPr>
            <w:tcW w:w="676" w:type="dxa"/>
          </w:tcPr>
          <w:p w14:paraId="5C3478EA" w14:textId="77777777" w:rsidR="00C86FA6" w:rsidRDefault="00C86FA6">
            <w:pPr>
              <w:rPr>
                <w:color w:val="FF0000"/>
                <w:sz w:val="12"/>
              </w:rPr>
            </w:pPr>
            <w:r>
              <w:rPr>
                <w:color w:val="FF0000"/>
                <w:sz w:val="12"/>
              </w:rPr>
              <w:t>99.75%</w:t>
            </w:r>
          </w:p>
        </w:tc>
        <w:tc>
          <w:tcPr>
            <w:tcW w:w="676" w:type="dxa"/>
            <w:vAlign w:val="center"/>
          </w:tcPr>
          <w:p w14:paraId="5C3478EB" w14:textId="77777777" w:rsidR="00C86FA6" w:rsidRDefault="00C86FA6">
            <w:pPr>
              <w:rPr>
                <w:color w:val="FF0000"/>
                <w:sz w:val="12"/>
              </w:rPr>
            </w:pPr>
            <w:r>
              <w:rPr>
                <w:color w:val="FF0000"/>
                <w:sz w:val="12"/>
              </w:rPr>
              <w:t>99.75%</w:t>
            </w:r>
          </w:p>
        </w:tc>
      </w:tr>
      <w:tr w:rsidR="00C86FA6" w14:paraId="5C3478FC" w14:textId="77777777" w:rsidTr="00656D37">
        <w:trPr>
          <w:trHeight w:val="288"/>
        </w:trPr>
        <w:tc>
          <w:tcPr>
            <w:tcW w:w="624" w:type="dxa"/>
            <w:vMerge/>
            <w:shd w:val="clear" w:color="auto" w:fill="auto"/>
          </w:tcPr>
          <w:p w14:paraId="5C3478ED" w14:textId="77777777" w:rsidR="00C86FA6" w:rsidRDefault="00C86FA6">
            <w:pPr>
              <w:rPr>
                <w:sz w:val="12"/>
              </w:rPr>
            </w:pPr>
          </w:p>
        </w:tc>
        <w:tc>
          <w:tcPr>
            <w:tcW w:w="991" w:type="dxa"/>
            <w:shd w:val="clear" w:color="auto" w:fill="auto"/>
          </w:tcPr>
          <w:p w14:paraId="5C3478EE" w14:textId="77777777" w:rsidR="00C86FA6" w:rsidRDefault="00C86FA6">
            <w:pPr>
              <w:rPr>
                <w:sz w:val="12"/>
              </w:rPr>
            </w:pPr>
            <w:r>
              <w:rPr>
                <w:sz w:val="12"/>
              </w:rPr>
              <w:t>PDCCH+PDSCH</w:t>
            </w:r>
          </w:p>
        </w:tc>
        <w:tc>
          <w:tcPr>
            <w:tcW w:w="666" w:type="dxa"/>
            <w:shd w:val="clear" w:color="auto" w:fill="auto"/>
          </w:tcPr>
          <w:p w14:paraId="5C3478EF" w14:textId="2C25E197" w:rsidR="00C86FA6" w:rsidRPr="00656D37" w:rsidRDefault="00C86FA6">
            <w:pPr>
              <w:rPr>
                <w:color w:val="FF0000"/>
                <w:sz w:val="12"/>
              </w:rPr>
            </w:pPr>
            <w:r w:rsidRPr="00656D37">
              <w:rPr>
                <w:color w:val="FF0000"/>
                <w:sz w:val="12"/>
              </w:rPr>
              <w:t> 0.21%</w:t>
            </w:r>
          </w:p>
        </w:tc>
        <w:tc>
          <w:tcPr>
            <w:tcW w:w="586" w:type="dxa"/>
            <w:shd w:val="clear" w:color="auto" w:fill="auto"/>
          </w:tcPr>
          <w:p w14:paraId="5C3478F0" w14:textId="77777777" w:rsidR="00C86FA6" w:rsidRDefault="00C86FA6">
            <w:pPr>
              <w:rPr>
                <w:sz w:val="12"/>
              </w:rPr>
            </w:pPr>
            <w:r>
              <w:rPr>
                <w:sz w:val="12"/>
              </w:rPr>
              <w:t>0.25%</w:t>
            </w:r>
          </w:p>
        </w:tc>
        <w:tc>
          <w:tcPr>
            <w:tcW w:w="586" w:type="dxa"/>
            <w:shd w:val="clear" w:color="auto" w:fill="auto"/>
          </w:tcPr>
          <w:p w14:paraId="5C3478F1" w14:textId="77777777" w:rsidR="00C86FA6" w:rsidRDefault="00C86FA6">
            <w:pPr>
              <w:rPr>
                <w:sz w:val="12"/>
              </w:rPr>
            </w:pPr>
            <w:r>
              <w:rPr>
                <w:sz w:val="12"/>
              </w:rPr>
              <w:t>0.25%</w:t>
            </w:r>
          </w:p>
        </w:tc>
        <w:tc>
          <w:tcPr>
            <w:tcW w:w="586" w:type="dxa"/>
            <w:shd w:val="clear" w:color="auto" w:fill="auto"/>
          </w:tcPr>
          <w:p w14:paraId="5C3478F2" w14:textId="77777777" w:rsidR="00C86FA6" w:rsidRDefault="00C86FA6">
            <w:pPr>
              <w:rPr>
                <w:sz w:val="12"/>
              </w:rPr>
            </w:pPr>
            <w:r>
              <w:rPr>
                <w:sz w:val="12"/>
              </w:rPr>
              <w:t>0.27%</w:t>
            </w:r>
          </w:p>
        </w:tc>
        <w:tc>
          <w:tcPr>
            <w:tcW w:w="586" w:type="dxa"/>
            <w:shd w:val="clear" w:color="auto" w:fill="auto"/>
          </w:tcPr>
          <w:p w14:paraId="5C3478F3" w14:textId="77777777" w:rsidR="00C86FA6" w:rsidRDefault="00C86FA6">
            <w:pPr>
              <w:rPr>
                <w:sz w:val="12"/>
              </w:rPr>
            </w:pPr>
            <w:r>
              <w:rPr>
                <w:sz w:val="12"/>
              </w:rPr>
              <w:t>0.25%</w:t>
            </w:r>
          </w:p>
        </w:tc>
        <w:tc>
          <w:tcPr>
            <w:tcW w:w="586" w:type="dxa"/>
            <w:shd w:val="clear" w:color="auto" w:fill="auto"/>
          </w:tcPr>
          <w:p w14:paraId="5C3478F4" w14:textId="77777777" w:rsidR="00C86FA6" w:rsidRDefault="00C86FA6">
            <w:pPr>
              <w:rPr>
                <w:sz w:val="12"/>
              </w:rPr>
            </w:pPr>
            <w:r>
              <w:rPr>
                <w:sz w:val="12"/>
              </w:rPr>
              <w:t>0.25%</w:t>
            </w:r>
          </w:p>
        </w:tc>
        <w:tc>
          <w:tcPr>
            <w:tcW w:w="586" w:type="dxa"/>
            <w:shd w:val="clear" w:color="auto" w:fill="auto"/>
          </w:tcPr>
          <w:p w14:paraId="5C3478F5" w14:textId="77777777" w:rsidR="00C86FA6" w:rsidRDefault="00C86FA6">
            <w:pPr>
              <w:rPr>
                <w:sz w:val="12"/>
              </w:rPr>
            </w:pPr>
            <w:r>
              <w:rPr>
                <w:sz w:val="12"/>
              </w:rPr>
              <w:t>0.29%</w:t>
            </w:r>
          </w:p>
        </w:tc>
        <w:tc>
          <w:tcPr>
            <w:tcW w:w="586" w:type="dxa"/>
            <w:shd w:val="clear" w:color="auto" w:fill="auto"/>
          </w:tcPr>
          <w:p w14:paraId="5C3478F6" w14:textId="77777777" w:rsidR="00C86FA6" w:rsidRDefault="00C86FA6">
            <w:pPr>
              <w:rPr>
                <w:sz w:val="12"/>
              </w:rPr>
            </w:pPr>
            <w:r>
              <w:rPr>
                <w:sz w:val="12"/>
              </w:rPr>
              <w:t>0.25%</w:t>
            </w:r>
          </w:p>
        </w:tc>
        <w:tc>
          <w:tcPr>
            <w:tcW w:w="676" w:type="dxa"/>
          </w:tcPr>
          <w:p w14:paraId="2483B850" w14:textId="51EDBA98" w:rsidR="00C86FA6" w:rsidRDefault="0075104B">
            <w:pPr>
              <w:rPr>
                <w:color w:val="FF0000"/>
                <w:sz w:val="12"/>
              </w:rPr>
            </w:pPr>
            <w:r>
              <w:rPr>
                <w:color w:val="FF0000"/>
                <w:sz w:val="12"/>
              </w:rPr>
              <w:t>0.26%</w:t>
            </w:r>
          </w:p>
        </w:tc>
        <w:tc>
          <w:tcPr>
            <w:tcW w:w="676" w:type="dxa"/>
          </w:tcPr>
          <w:p w14:paraId="5C3478F7" w14:textId="78C123B4" w:rsidR="00C86FA6" w:rsidRDefault="00C86FA6">
            <w:pPr>
              <w:rPr>
                <w:sz w:val="12"/>
              </w:rPr>
            </w:pPr>
            <w:r>
              <w:rPr>
                <w:color w:val="FF0000"/>
                <w:sz w:val="12"/>
              </w:rPr>
              <w:t>0.25%</w:t>
            </w:r>
          </w:p>
        </w:tc>
        <w:tc>
          <w:tcPr>
            <w:tcW w:w="676" w:type="dxa"/>
            <w:shd w:val="clear" w:color="auto" w:fill="auto"/>
          </w:tcPr>
          <w:p w14:paraId="5C3478F8" w14:textId="77777777" w:rsidR="00C86FA6" w:rsidRDefault="00C86FA6">
            <w:pPr>
              <w:rPr>
                <w:sz w:val="12"/>
              </w:rPr>
            </w:pPr>
            <w:r>
              <w:rPr>
                <w:sz w:val="12"/>
              </w:rPr>
              <w:t>0.20%</w:t>
            </w:r>
          </w:p>
        </w:tc>
        <w:tc>
          <w:tcPr>
            <w:tcW w:w="586" w:type="dxa"/>
            <w:shd w:val="clear" w:color="auto" w:fill="auto"/>
          </w:tcPr>
          <w:p w14:paraId="5C3478F9" w14:textId="77777777" w:rsidR="00C86FA6" w:rsidRDefault="00C86FA6">
            <w:pPr>
              <w:rPr>
                <w:sz w:val="12"/>
              </w:rPr>
            </w:pPr>
            <w:r>
              <w:rPr>
                <w:sz w:val="12"/>
              </w:rPr>
              <w:t>0.25%</w:t>
            </w:r>
          </w:p>
        </w:tc>
        <w:tc>
          <w:tcPr>
            <w:tcW w:w="676" w:type="dxa"/>
          </w:tcPr>
          <w:p w14:paraId="5C3478FA" w14:textId="77777777" w:rsidR="00C86FA6" w:rsidRDefault="00C86FA6">
            <w:pPr>
              <w:rPr>
                <w:color w:val="FF0000"/>
                <w:sz w:val="12"/>
              </w:rPr>
            </w:pPr>
            <w:r>
              <w:rPr>
                <w:color w:val="FF0000"/>
                <w:sz w:val="12"/>
              </w:rPr>
              <w:t>0.25%</w:t>
            </w:r>
          </w:p>
        </w:tc>
        <w:tc>
          <w:tcPr>
            <w:tcW w:w="676" w:type="dxa"/>
            <w:vAlign w:val="center"/>
          </w:tcPr>
          <w:p w14:paraId="5C3478FB" w14:textId="77777777" w:rsidR="00C86FA6" w:rsidRDefault="00C86FA6">
            <w:pPr>
              <w:rPr>
                <w:color w:val="FF0000"/>
                <w:sz w:val="12"/>
              </w:rPr>
            </w:pPr>
            <w:r>
              <w:rPr>
                <w:color w:val="FF0000"/>
                <w:sz w:val="12"/>
              </w:rPr>
              <w:t>0.25%</w:t>
            </w:r>
          </w:p>
        </w:tc>
      </w:tr>
      <w:tr w:rsidR="00C86FA6" w14:paraId="5C34790C" w14:textId="77777777" w:rsidTr="00656D37">
        <w:trPr>
          <w:trHeight w:val="288"/>
        </w:trPr>
        <w:tc>
          <w:tcPr>
            <w:tcW w:w="624" w:type="dxa"/>
            <w:vMerge/>
            <w:shd w:val="clear" w:color="auto" w:fill="auto"/>
          </w:tcPr>
          <w:p w14:paraId="5C3478FD" w14:textId="77777777" w:rsidR="00C86FA6" w:rsidRDefault="00C86FA6">
            <w:pPr>
              <w:rPr>
                <w:sz w:val="12"/>
              </w:rPr>
            </w:pPr>
          </w:p>
        </w:tc>
        <w:tc>
          <w:tcPr>
            <w:tcW w:w="991" w:type="dxa"/>
            <w:shd w:val="clear" w:color="auto" w:fill="auto"/>
          </w:tcPr>
          <w:p w14:paraId="5C3478FE" w14:textId="77777777" w:rsidR="00C86FA6" w:rsidRDefault="00C86FA6">
            <w:pPr>
              <w:rPr>
                <w:sz w:val="12"/>
              </w:rPr>
            </w:pPr>
            <w:r>
              <w:rPr>
                <w:sz w:val="12"/>
              </w:rPr>
              <w:t>Micro sleep</w:t>
            </w:r>
          </w:p>
        </w:tc>
        <w:tc>
          <w:tcPr>
            <w:tcW w:w="666" w:type="dxa"/>
            <w:shd w:val="clear" w:color="auto" w:fill="auto"/>
          </w:tcPr>
          <w:p w14:paraId="5C3478FF" w14:textId="25D33C88" w:rsidR="00C86FA6" w:rsidRPr="00656D37" w:rsidRDefault="00C86FA6">
            <w:pPr>
              <w:rPr>
                <w:color w:val="FF0000"/>
                <w:sz w:val="12"/>
              </w:rPr>
            </w:pPr>
            <w:r w:rsidRPr="00656D37">
              <w:rPr>
                <w:color w:val="FF0000"/>
                <w:sz w:val="12"/>
              </w:rPr>
              <w:t> 0</w:t>
            </w:r>
            <w:r w:rsidR="00B43D44">
              <w:rPr>
                <w:color w:val="FF0000"/>
                <w:sz w:val="12"/>
              </w:rPr>
              <w:t>.00</w:t>
            </w:r>
            <w:r w:rsidRPr="00656D37">
              <w:rPr>
                <w:color w:val="FF0000"/>
                <w:sz w:val="12"/>
              </w:rPr>
              <w:t>%</w:t>
            </w:r>
          </w:p>
        </w:tc>
        <w:tc>
          <w:tcPr>
            <w:tcW w:w="586" w:type="dxa"/>
            <w:shd w:val="clear" w:color="auto" w:fill="auto"/>
          </w:tcPr>
          <w:p w14:paraId="5C347900" w14:textId="77777777" w:rsidR="00C86FA6" w:rsidRDefault="00C86FA6">
            <w:pPr>
              <w:rPr>
                <w:sz w:val="12"/>
              </w:rPr>
            </w:pPr>
            <w:r>
              <w:rPr>
                <w:sz w:val="12"/>
              </w:rPr>
              <w:t>0.00%</w:t>
            </w:r>
          </w:p>
        </w:tc>
        <w:tc>
          <w:tcPr>
            <w:tcW w:w="586" w:type="dxa"/>
            <w:shd w:val="clear" w:color="auto" w:fill="auto"/>
          </w:tcPr>
          <w:p w14:paraId="5C347901" w14:textId="77777777" w:rsidR="00C86FA6" w:rsidRDefault="00C86FA6">
            <w:pPr>
              <w:rPr>
                <w:sz w:val="12"/>
              </w:rPr>
            </w:pPr>
            <w:r>
              <w:rPr>
                <w:sz w:val="12"/>
              </w:rPr>
              <w:t>0.00%</w:t>
            </w:r>
          </w:p>
        </w:tc>
        <w:tc>
          <w:tcPr>
            <w:tcW w:w="586" w:type="dxa"/>
            <w:shd w:val="clear" w:color="auto" w:fill="auto"/>
          </w:tcPr>
          <w:p w14:paraId="5C347902" w14:textId="77777777" w:rsidR="00C86FA6" w:rsidRDefault="00C86FA6">
            <w:pPr>
              <w:rPr>
                <w:sz w:val="12"/>
              </w:rPr>
            </w:pPr>
            <w:r>
              <w:rPr>
                <w:sz w:val="12"/>
              </w:rPr>
              <w:t> 0.00%</w:t>
            </w:r>
          </w:p>
        </w:tc>
        <w:tc>
          <w:tcPr>
            <w:tcW w:w="586" w:type="dxa"/>
            <w:shd w:val="clear" w:color="auto" w:fill="auto"/>
          </w:tcPr>
          <w:p w14:paraId="5C347903" w14:textId="77777777" w:rsidR="00C86FA6" w:rsidRDefault="00C86FA6">
            <w:pPr>
              <w:rPr>
                <w:sz w:val="12"/>
              </w:rPr>
            </w:pPr>
            <w:r>
              <w:rPr>
                <w:sz w:val="12"/>
              </w:rPr>
              <w:t>0.00%</w:t>
            </w:r>
          </w:p>
        </w:tc>
        <w:tc>
          <w:tcPr>
            <w:tcW w:w="586" w:type="dxa"/>
            <w:shd w:val="clear" w:color="auto" w:fill="auto"/>
          </w:tcPr>
          <w:p w14:paraId="5C347904" w14:textId="77777777" w:rsidR="00C86FA6" w:rsidRDefault="00C86FA6">
            <w:pPr>
              <w:rPr>
                <w:sz w:val="12"/>
              </w:rPr>
            </w:pPr>
            <w:r>
              <w:rPr>
                <w:sz w:val="12"/>
              </w:rPr>
              <w:t>0.00%</w:t>
            </w:r>
          </w:p>
        </w:tc>
        <w:tc>
          <w:tcPr>
            <w:tcW w:w="586" w:type="dxa"/>
            <w:shd w:val="clear" w:color="auto" w:fill="auto"/>
          </w:tcPr>
          <w:p w14:paraId="5C347905" w14:textId="77777777" w:rsidR="00C86FA6" w:rsidRDefault="00C86FA6">
            <w:pPr>
              <w:rPr>
                <w:sz w:val="12"/>
              </w:rPr>
            </w:pPr>
            <w:r>
              <w:rPr>
                <w:sz w:val="12"/>
              </w:rPr>
              <w:t>0.00%</w:t>
            </w:r>
          </w:p>
        </w:tc>
        <w:tc>
          <w:tcPr>
            <w:tcW w:w="586" w:type="dxa"/>
            <w:shd w:val="clear" w:color="auto" w:fill="auto"/>
          </w:tcPr>
          <w:p w14:paraId="5C347906" w14:textId="77777777" w:rsidR="00C86FA6" w:rsidRDefault="00C86FA6">
            <w:pPr>
              <w:rPr>
                <w:sz w:val="12"/>
              </w:rPr>
            </w:pPr>
            <w:r>
              <w:rPr>
                <w:sz w:val="12"/>
              </w:rPr>
              <w:t>0.00%</w:t>
            </w:r>
          </w:p>
        </w:tc>
        <w:tc>
          <w:tcPr>
            <w:tcW w:w="676" w:type="dxa"/>
          </w:tcPr>
          <w:p w14:paraId="3C39A9F2" w14:textId="704FAD89" w:rsidR="00C86FA6" w:rsidRDefault="00771C86">
            <w:pPr>
              <w:rPr>
                <w:color w:val="FF0000"/>
                <w:sz w:val="12"/>
              </w:rPr>
            </w:pPr>
            <w:r>
              <w:rPr>
                <w:color w:val="FF0000"/>
                <w:sz w:val="12"/>
              </w:rPr>
              <w:t>0</w:t>
            </w:r>
            <w:r w:rsidR="00B43D44">
              <w:rPr>
                <w:color w:val="FF0000"/>
                <w:sz w:val="12"/>
              </w:rPr>
              <w:t>.00</w:t>
            </w:r>
            <w:r>
              <w:rPr>
                <w:color w:val="FF0000"/>
                <w:sz w:val="12"/>
              </w:rPr>
              <w:t>%</w:t>
            </w:r>
          </w:p>
        </w:tc>
        <w:tc>
          <w:tcPr>
            <w:tcW w:w="676" w:type="dxa"/>
          </w:tcPr>
          <w:p w14:paraId="5C347907" w14:textId="4C3F8762" w:rsidR="00C86FA6" w:rsidRDefault="00C86FA6">
            <w:pPr>
              <w:rPr>
                <w:sz w:val="12"/>
              </w:rPr>
            </w:pPr>
            <w:r>
              <w:rPr>
                <w:color w:val="FF0000"/>
                <w:sz w:val="12"/>
              </w:rPr>
              <w:t>0.00%</w:t>
            </w:r>
          </w:p>
        </w:tc>
        <w:tc>
          <w:tcPr>
            <w:tcW w:w="676" w:type="dxa"/>
            <w:shd w:val="clear" w:color="auto" w:fill="auto"/>
          </w:tcPr>
          <w:p w14:paraId="5C347908" w14:textId="77777777" w:rsidR="00C86FA6" w:rsidRDefault="00C86FA6">
            <w:pPr>
              <w:rPr>
                <w:sz w:val="12"/>
              </w:rPr>
            </w:pPr>
            <w:r>
              <w:rPr>
                <w:sz w:val="12"/>
              </w:rPr>
              <w:t>0.00%</w:t>
            </w:r>
          </w:p>
        </w:tc>
        <w:tc>
          <w:tcPr>
            <w:tcW w:w="586" w:type="dxa"/>
            <w:shd w:val="clear" w:color="auto" w:fill="auto"/>
          </w:tcPr>
          <w:p w14:paraId="5C347909" w14:textId="77777777" w:rsidR="00C86FA6" w:rsidRDefault="00C86FA6">
            <w:pPr>
              <w:rPr>
                <w:sz w:val="12"/>
              </w:rPr>
            </w:pPr>
            <w:r>
              <w:rPr>
                <w:sz w:val="12"/>
              </w:rPr>
              <w:t>0.00%</w:t>
            </w:r>
          </w:p>
        </w:tc>
        <w:tc>
          <w:tcPr>
            <w:tcW w:w="676" w:type="dxa"/>
          </w:tcPr>
          <w:p w14:paraId="5C34790A" w14:textId="77777777" w:rsidR="00C86FA6" w:rsidRDefault="00C86FA6">
            <w:pPr>
              <w:rPr>
                <w:color w:val="FF0000"/>
                <w:sz w:val="12"/>
              </w:rPr>
            </w:pPr>
            <w:r>
              <w:rPr>
                <w:color w:val="FF0000"/>
                <w:sz w:val="12"/>
              </w:rPr>
              <w:t>0.00%</w:t>
            </w:r>
          </w:p>
        </w:tc>
        <w:tc>
          <w:tcPr>
            <w:tcW w:w="676" w:type="dxa"/>
            <w:vAlign w:val="center"/>
          </w:tcPr>
          <w:p w14:paraId="5C34790B" w14:textId="3BC14134"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91C" w14:textId="77777777" w:rsidTr="00656D37">
        <w:trPr>
          <w:trHeight w:val="288"/>
        </w:trPr>
        <w:tc>
          <w:tcPr>
            <w:tcW w:w="624" w:type="dxa"/>
            <w:vMerge/>
            <w:shd w:val="clear" w:color="auto" w:fill="auto"/>
          </w:tcPr>
          <w:p w14:paraId="5C34790D" w14:textId="77777777" w:rsidR="00C86FA6" w:rsidRDefault="00C86FA6">
            <w:pPr>
              <w:rPr>
                <w:sz w:val="12"/>
              </w:rPr>
            </w:pPr>
          </w:p>
        </w:tc>
        <w:tc>
          <w:tcPr>
            <w:tcW w:w="991" w:type="dxa"/>
            <w:shd w:val="clear" w:color="auto" w:fill="auto"/>
          </w:tcPr>
          <w:p w14:paraId="5C34790E" w14:textId="77777777" w:rsidR="00C86FA6" w:rsidRDefault="00C86FA6">
            <w:pPr>
              <w:rPr>
                <w:sz w:val="12"/>
              </w:rPr>
            </w:pPr>
            <w:r>
              <w:rPr>
                <w:sz w:val="12"/>
              </w:rPr>
              <w:t>Light sleep</w:t>
            </w:r>
          </w:p>
        </w:tc>
        <w:tc>
          <w:tcPr>
            <w:tcW w:w="666" w:type="dxa"/>
            <w:shd w:val="clear" w:color="auto" w:fill="auto"/>
          </w:tcPr>
          <w:p w14:paraId="5C34790F" w14:textId="33C60479" w:rsidR="00C86FA6" w:rsidRPr="00656D37" w:rsidRDefault="00C86FA6">
            <w:pPr>
              <w:rPr>
                <w:color w:val="FF0000"/>
                <w:sz w:val="12"/>
              </w:rPr>
            </w:pPr>
            <w:r w:rsidRPr="00656D37">
              <w:rPr>
                <w:color w:val="FF0000"/>
                <w:sz w:val="12"/>
              </w:rPr>
              <w:t> 0</w:t>
            </w:r>
            <w:r w:rsidR="00B43D44">
              <w:rPr>
                <w:color w:val="FF0000"/>
                <w:sz w:val="12"/>
              </w:rPr>
              <w:t>.00</w:t>
            </w:r>
            <w:r w:rsidRPr="00656D37">
              <w:rPr>
                <w:color w:val="FF0000"/>
                <w:sz w:val="12"/>
              </w:rPr>
              <w:t>%</w:t>
            </w:r>
          </w:p>
        </w:tc>
        <w:tc>
          <w:tcPr>
            <w:tcW w:w="586" w:type="dxa"/>
            <w:shd w:val="clear" w:color="auto" w:fill="auto"/>
          </w:tcPr>
          <w:p w14:paraId="5C347910" w14:textId="77777777" w:rsidR="00C86FA6" w:rsidRDefault="00C86FA6">
            <w:pPr>
              <w:rPr>
                <w:sz w:val="12"/>
              </w:rPr>
            </w:pPr>
            <w:r>
              <w:rPr>
                <w:sz w:val="12"/>
              </w:rPr>
              <w:t>0.00%</w:t>
            </w:r>
          </w:p>
        </w:tc>
        <w:tc>
          <w:tcPr>
            <w:tcW w:w="586" w:type="dxa"/>
            <w:shd w:val="clear" w:color="auto" w:fill="auto"/>
          </w:tcPr>
          <w:p w14:paraId="5C347911" w14:textId="77777777" w:rsidR="00C86FA6" w:rsidRDefault="00C86FA6">
            <w:pPr>
              <w:rPr>
                <w:sz w:val="12"/>
              </w:rPr>
            </w:pPr>
            <w:r>
              <w:rPr>
                <w:sz w:val="12"/>
              </w:rPr>
              <w:t>0.00%</w:t>
            </w:r>
          </w:p>
        </w:tc>
        <w:tc>
          <w:tcPr>
            <w:tcW w:w="586" w:type="dxa"/>
            <w:shd w:val="clear" w:color="auto" w:fill="auto"/>
          </w:tcPr>
          <w:p w14:paraId="5C347912" w14:textId="77777777" w:rsidR="00C86FA6" w:rsidRDefault="00C86FA6">
            <w:pPr>
              <w:rPr>
                <w:sz w:val="12"/>
              </w:rPr>
            </w:pPr>
            <w:r>
              <w:rPr>
                <w:sz w:val="12"/>
              </w:rPr>
              <w:t> 0.00%</w:t>
            </w:r>
          </w:p>
        </w:tc>
        <w:tc>
          <w:tcPr>
            <w:tcW w:w="586" w:type="dxa"/>
            <w:shd w:val="clear" w:color="auto" w:fill="auto"/>
          </w:tcPr>
          <w:p w14:paraId="5C347913" w14:textId="77777777" w:rsidR="00C86FA6" w:rsidRDefault="00C86FA6">
            <w:pPr>
              <w:rPr>
                <w:sz w:val="12"/>
              </w:rPr>
            </w:pPr>
            <w:r>
              <w:rPr>
                <w:sz w:val="12"/>
              </w:rPr>
              <w:t>0.00%</w:t>
            </w:r>
          </w:p>
        </w:tc>
        <w:tc>
          <w:tcPr>
            <w:tcW w:w="586" w:type="dxa"/>
            <w:shd w:val="clear" w:color="auto" w:fill="auto"/>
          </w:tcPr>
          <w:p w14:paraId="5C347914" w14:textId="77777777" w:rsidR="00C86FA6" w:rsidRDefault="00C86FA6">
            <w:pPr>
              <w:rPr>
                <w:sz w:val="12"/>
              </w:rPr>
            </w:pPr>
            <w:r>
              <w:rPr>
                <w:sz w:val="12"/>
              </w:rPr>
              <w:t>0.00%</w:t>
            </w:r>
          </w:p>
        </w:tc>
        <w:tc>
          <w:tcPr>
            <w:tcW w:w="586" w:type="dxa"/>
            <w:shd w:val="clear" w:color="auto" w:fill="auto"/>
          </w:tcPr>
          <w:p w14:paraId="5C347915" w14:textId="77777777" w:rsidR="00C86FA6" w:rsidRDefault="00C86FA6">
            <w:pPr>
              <w:rPr>
                <w:sz w:val="12"/>
              </w:rPr>
            </w:pPr>
            <w:r>
              <w:rPr>
                <w:sz w:val="12"/>
              </w:rPr>
              <w:t>0.00%</w:t>
            </w:r>
          </w:p>
        </w:tc>
        <w:tc>
          <w:tcPr>
            <w:tcW w:w="586" w:type="dxa"/>
            <w:shd w:val="clear" w:color="auto" w:fill="auto"/>
          </w:tcPr>
          <w:p w14:paraId="5C347916" w14:textId="77777777" w:rsidR="00C86FA6" w:rsidRDefault="00C86FA6">
            <w:pPr>
              <w:rPr>
                <w:sz w:val="12"/>
              </w:rPr>
            </w:pPr>
            <w:r>
              <w:rPr>
                <w:sz w:val="12"/>
              </w:rPr>
              <w:t>0.00%</w:t>
            </w:r>
          </w:p>
        </w:tc>
        <w:tc>
          <w:tcPr>
            <w:tcW w:w="676" w:type="dxa"/>
          </w:tcPr>
          <w:p w14:paraId="430168DB" w14:textId="7B43BA51" w:rsidR="00C86FA6" w:rsidRDefault="00771C86">
            <w:pPr>
              <w:rPr>
                <w:color w:val="FF0000"/>
                <w:sz w:val="12"/>
              </w:rPr>
            </w:pPr>
            <w:r>
              <w:rPr>
                <w:color w:val="FF0000"/>
                <w:sz w:val="12"/>
              </w:rPr>
              <w:t>0</w:t>
            </w:r>
            <w:r w:rsidR="00B43D44">
              <w:rPr>
                <w:color w:val="FF0000"/>
                <w:sz w:val="12"/>
              </w:rPr>
              <w:t>.00</w:t>
            </w:r>
            <w:r>
              <w:rPr>
                <w:color w:val="FF0000"/>
                <w:sz w:val="12"/>
              </w:rPr>
              <w:t>%</w:t>
            </w:r>
          </w:p>
        </w:tc>
        <w:tc>
          <w:tcPr>
            <w:tcW w:w="676" w:type="dxa"/>
          </w:tcPr>
          <w:p w14:paraId="5C347917" w14:textId="56F65400" w:rsidR="00C86FA6" w:rsidRDefault="00C86FA6">
            <w:pPr>
              <w:rPr>
                <w:sz w:val="12"/>
              </w:rPr>
            </w:pPr>
            <w:r>
              <w:rPr>
                <w:color w:val="FF0000"/>
                <w:sz w:val="12"/>
              </w:rPr>
              <w:t>0.00%</w:t>
            </w:r>
          </w:p>
        </w:tc>
        <w:tc>
          <w:tcPr>
            <w:tcW w:w="676" w:type="dxa"/>
            <w:shd w:val="clear" w:color="auto" w:fill="auto"/>
          </w:tcPr>
          <w:p w14:paraId="5C347918" w14:textId="77777777" w:rsidR="00C86FA6" w:rsidRDefault="00C86FA6">
            <w:pPr>
              <w:rPr>
                <w:sz w:val="12"/>
              </w:rPr>
            </w:pPr>
            <w:r>
              <w:rPr>
                <w:sz w:val="12"/>
              </w:rPr>
              <w:t>0.00%</w:t>
            </w:r>
          </w:p>
        </w:tc>
        <w:tc>
          <w:tcPr>
            <w:tcW w:w="586" w:type="dxa"/>
            <w:shd w:val="clear" w:color="auto" w:fill="auto"/>
          </w:tcPr>
          <w:p w14:paraId="5C347919" w14:textId="77777777" w:rsidR="00C86FA6" w:rsidRDefault="00C86FA6">
            <w:pPr>
              <w:rPr>
                <w:sz w:val="12"/>
              </w:rPr>
            </w:pPr>
            <w:r>
              <w:rPr>
                <w:sz w:val="12"/>
              </w:rPr>
              <w:t>0.00%</w:t>
            </w:r>
          </w:p>
        </w:tc>
        <w:tc>
          <w:tcPr>
            <w:tcW w:w="676" w:type="dxa"/>
          </w:tcPr>
          <w:p w14:paraId="5C34791A" w14:textId="77777777" w:rsidR="00C86FA6" w:rsidRDefault="00C86FA6">
            <w:pPr>
              <w:rPr>
                <w:color w:val="FF0000"/>
                <w:sz w:val="12"/>
              </w:rPr>
            </w:pPr>
            <w:r>
              <w:rPr>
                <w:color w:val="FF0000"/>
                <w:sz w:val="12"/>
              </w:rPr>
              <w:t>0.00%</w:t>
            </w:r>
          </w:p>
        </w:tc>
        <w:tc>
          <w:tcPr>
            <w:tcW w:w="676" w:type="dxa"/>
            <w:vAlign w:val="center"/>
          </w:tcPr>
          <w:p w14:paraId="5C34791B" w14:textId="7FEF3909"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92C" w14:textId="77777777" w:rsidTr="00656D37">
        <w:trPr>
          <w:trHeight w:val="300"/>
        </w:trPr>
        <w:tc>
          <w:tcPr>
            <w:tcW w:w="624" w:type="dxa"/>
            <w:vMerge/>
            <w:shd w:val="clear" w:color="auto" w:fill="auto"/>
          </w:tcPr>
          <w:p w14:paraId="5C34791D" w14:textId="77777777" w:rsidR="00C86FA6" w:rsidRDefault="00C86FA6">
            <w:pPr>
              <w:rPr>
                <w:sz w:val="12"/>
              </w:rPr>
            </w:pPr>
          </w:p>
        </w:tc>
        <w:tc>
          <w:tcPr>
            <w:tcW w:w="991" w:type="dxa"/>
            <w:shd w:val="clear" w:color="auto" w:fill="auto"/>
          </w:tcPr>
          <w:p w14:paraId="5C34791E" w14:textId="77777777" w:rsidR="00C86FA6" w:rsidRDefault="00C86FA6">
            <w:pPr>
              <w:rPr>
                <w:sz w:val="12"/>
              </w:rPr>
            </w:pPr>
            <w:r>
              <w:rPr>
                <w:sz w:val="12"/>
              </w:rPr>
              <w:t>Deep sleep</w:t>
            </w:r>
          </w:p>
        </w:tc>
        <w:tc>
          <w:tcPr>
            <w:tcW w:w="666" w:type="dxa"/>
            <w:shd w:val="clear" w:color="auto" w:fill="auto"/>
          </w:tcPr>
          <w:p w14:paraId="5C34791F" w14:textId="4EA67258" w:rsidR="00C86FA6" w:rsidRPr="00656D37" w:rsidRDefault="00C86FA6">
            <w:pPr>
              <w:rPr>
                <w:color w:val="FF0000"/>
                <w:sz w:val="12"/>
              </w:rPr>
            </w:pPr>
            <w:r w:rsidRPr="00656D37">
              <w:rPr>
                <w:color w:val="FF0000"/>
                <w:sz w:val="12"/>
              </w:rPr>
              <w:t> 0</w:t>
            </w:r>
            <w:r w:rsidR="00B43D44">
              <w:rPr>
                <w:color w:val="FF0000"/>
                <w:sz w:val="12"/>
              </w:rPr>
              <w:t>.00</w:t>
            </w:r>
            <w:r w:rsidRPr="00656D37">
              <w:rPr>
                <w:color w:val="FF0000"/>
                <w:sz w:val="12"/>
              </w:rPr>
              <w:t>%</w:t>
            </w:r>
          </w:p>
        </w:tc>
        <w:tc>
          <w:tcPr>
            <w:tcW w:w="586" w:type="dxa"/>
            <w:shd w:val="clear" w:color="auto" w:fill="auto"/>
          </w:tcPr>
          <w:p w14:paraId="5C347920" w14:textId="77777777" w:rsidR="00C86FA6" w:rsidRDefault="00C86FA6">
            <w:pPr>
              <w:rPr>
                <w:sz w:val="12"/>
              </w:rPr>
            </w:pPr>
            <w:r>
              <w:rPr>
                <w:sz w:val="12"/>
              </w:rPr>
              <w:t>0.00%</w:t>
            </w:r>
          </w:p>
        </w:tc>
        <w:tc>
          <w:tcPr>
            <w:tcW w:w="586" w:type="dxa"/>
            <w:shd w:val="clear" w:color="auto" w:fill="auto"/>
          </w:tcPr>
          <w:p w14:paraId="5C347921" w14:textId="77777777" w:rsidR="00C86FA6" w:rsidRDefault="00C86FA6">
            <w:pPr>
              <w:rPr>
                <w:sz w:val="12"/>
              </w:rPr>
            </w:pPr>
            <w:r>
              <w:rPr>
                <w:sz w:val="12"/>
              </w:rPr>
              <w:t>0.00%</w:t>
            </w:r>
          </w:p>
        </w:tc>
        <w:tc>
          <w:tcPr>
            <w:tcW w:w="586" w:type="dxa"/>
            <w:shd w:val="clear" w:color="auto" w:fill="auto"/>
          </w:tcPr>
          <w:p w14:paraId="5C347922" w14:textId="77777777" w:rsidR="00C86FA6" w:rsidRDefault="00C86FA6">
            <w:pPr>
              <w:rPr>
                <w:sz w:val="12"/>
              </w:rPr>
            </w:pPr>
            <w:r>
              <w:rPr>
                <w:sz w:val="12"/>
              </w:rPr>
              <w:t> 0.00%</w:t>
            </w:r>
          </w:p>
        </w:tc>
        <w:tc>
          <w:tcPr>
            <w:tcW w:w="586" w:type="dxa"/>
            <w:shd w:val="clear" w:color="auto" w:fill="auto"/>
          </w:tcPr>
          <w:p w14:paraId="5C347923" w14:textId="77777777" w:rsidR="00C86FA6" w:rsidRDefault="00C86FA6">
            <w:pPr>
              <w:rPr>
                <w:sz w:val="12"/>
              </w:rPr>
            </w:pPr>
            <w:r>
              <w:rPr>
                <w:sz w:val="12"/>
              </w:rPr>
              <w:t>0.00%</w:t>
            </w:r>
          </w:p>
        </w:tc>
        <w:tc>
          <w:tcPr>
            <w:tcW w:w="586" w:type="dxa"/>
            <w:shd w:val="clear" w:color="auto" w:fill="auto"/>
          </w:tcPr>
          <w:p w14:paraId="5C347924" w14:textId="77777777" w:rsidR="00C86FA6" w:rsidRDefault="00C86FA6">
            <w:pPr>
              <w:rPr>
                <w:sz w:val="12"/>
              </w:rPr>
            </w:pPr>
            <w:r>
              <w:rPr>
                <w:sz w:val="12"/>
              </w:rPr>
              <w:t>0.00%</w:t>
            </w:r>
          </w:p>
        </w:tc>
        <w:tc>
          <w:tcPr>
            <w:tcW w:w="586" w:type="dxa"/>
            <w:shd w:val="clear" w:color="auto" w:fill="auto"/>
          </w:tcPr>
          <w:p w14:paraId="5C347925" w14:textId="77777777" w:rsidR="00C86FA6" w:rsidRDefault="00C86FA6">
            <w:pPr>
              <w:rPr>
                <w:sz w:val="12"/>
              </w:rPr>
            </w:pPr>
            <w:r>
              <w:rPr>
                <w:sz w:val="12"/>
              </w:rPr>
              <w:t>0.00%</w:t>
            </w:r>
          </w:p>
        </w:tc>
        <w:tc>
          <w:tcPr>
            <w:tcW w:w="586" w:type="dxa"/>
            <w:shd w:val="clear" w:color="auto" w:fill="auto"/>
          </w:tcPr>
          <w:p w14:paraId="5C347926" w14:textId="77777777" w:rsidR="00C86FA6" w:rsidRDefault="00C86FA6">
            <w:pPr>
              <w:rPr>
                <w:sz w:val="12"/>
              </w:rPr>
            </w:pPr>
            <w:r>
              <w:rPr>
                <w:sz w:val="12"/>
              </w:rPr>
              <w:t>0.00%</w:t>
            </w:r>
          </w:p>
        </w:tc>
        <w:tc>
          <w:tcPr>
            <w:tcW w:w="676" w:type="dxa"/>
          </w:tcPr>
          <w:p w14:paraId="7DEF178A" w14:textId="654C8B96" w:rsidR="00C86FA6" w:rsidRDefault="00771C86">
            <w:pPr>
              <w:rPr>
                <w:color w:val="FF0000"/>
                <w:sz w:val="12"/>
              </w:rPr>
            </w:pPr>
            <w:r>
              <w:rPr>
                <w:color w:val="FF0000"/>
                <w:sz w:val="12"/>
              </w:rPr>
              <w:t>0</w:t>
            </w:r>
            <w:r w:rsidR="00B43D44">
              <w:rPr>
                <w:color w:val="FF0000"/>
                <w:sz w:val="12"/>
              </w:rPr>
              <w:t>.00</w:t>
            </w:r>
            <w:r>
              <w:rPr>
                <w:color w:val="FF0000"/>
                <w:sz w:val="12"/>
              </w:rPr>
              <w:t>%</w:t>
            </w:r>
          </w:p>
        </w:tc>
        <w:tc>
          <w:tcPr>
            <w:tcW w:w="676" w:type="dxa"/>
          </w:tcPr>
          <w:p w14:paraId="5C347927" w14:textId="078B169C" w:rsidR="00C86FA6" w:rsidRDefault="00C86FA6">
            <w:pPr>
              <w:rPr>
                <w:sz w:val="12"/>
              </w:rPr>
            </w:pPr>
            <w:r>
              <w:rPr>
                <w:color w:val="FF0000"/>
                <w:sz w:val="12"/>
              </w:rPr>
              <w:t>0.00%</w:t>
            </w:r>
          </w:p>
        </w:tc>
        <w:tc>
          <w:tcPr>
            <w:tcW w:w="676" w:type="dxa"/>
            <w:shd w:val="clear" w:color="auto" w:fill="auto"/>
          </w:tcPr>
          <w:p w14:paraId="5C347928" w14:textId="77777777" w:rsidR="00C86FA6" w:rsidRDefault="00C86FA6">
            <w:pPr>
              <w:rPr>
                <w:sz w:val="12"/>
              </w:rPr>
            </w:pPr>
            <w:r>
              <w:rPr>
                <w:sz w:val="12"/>
              </w:rPr>
              <w:t>0.00%</w:t>
            </w:r>
          </w:p>
        </w:tc>
        <w:tc>
          <w:tcPr>
            <w:tcW w:w="586" w:type="dxa"/>
            <w:shd w:val="clear" w:color="auto" w:fill="auto"/>
          </w:tcPr>
          <w:p w14:paraId="5C347929" w14:textId="77777777" w:rsidR="00C86FA6" w:rsidRDefault="00C86FA6">
            <w:pPr>
              <w:rPr>
                <w:sz w:val="12"/>
              </w:rPr>
            </w:pPr>
            <w:r>
              <w:rPr>
                <w:sz w:val="12"/>
              </w:rPr>
              <w:t>0.00%</w:t>
            </w:r>
          </w:p>
        </w:tc>
        <w:tc>
          <w:tcPr>
            <w:tcW w:w="676" w:type="dxa"/>
          </w:tcPr>
          <w:p w14:paraId="5C34792A" w14:textId="77777777" w:rsidR="00C86FA6" w:rsidRDefault="00C86FA6">
            <w:pPr>
              <w:rPr>
                <w:color w:val="FF0000"/>
                <w:sz w:val="12"/>
              </w:rPr>
            </w:pPr>
            <w:r>
              <w:rPr>
                <w:color w:val="FF0000"/>
                <w:sz w:val="12"/>
              </w:rPr>
              <w:t>0.00%</w:t>
            </w:r>
          </w:p>
        </w:tc>
        <w:tc>
          <w:tcPr>
            <w:tcW w:w="676" w:type="dxa"/>
            <w:vAlign w:val="center"/>
          </w:tcPr>
          <w:p w14:paraId="5C34792B" w14:textId="176C039C"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93C" w14:textId="77777777" w:rsidTr="00656D37">
        <w:trPr>
          <w:trHeight w:val="288"/>
        </w:trPr>
        <w:tc>
          <w:tcPr>
            <w:tcW w:w="624" w:type="dxa"/>
            <w:vMerge w:val="restart"/>
            <w:shd w:val="clear" w:color="auto" w:fill="auto"/>
          </w:tcPr>
          <w:p w14:paraId="5C34792D" w14:textId="77777777" w:rsidR="00C86FA6" w:rsidRDefault="00C86FA6">
            <w:pPr>
              <w:rPr>
                <w:sz w:val="12"/>
              </w:rPr>
            </w:pPr>
            <w:r>
              <w:rPr>
                <w:sz w:val="12"/>
              </w:rPr>
              <w:t>FTP, w/ C-DRX</w:t>
            </w:r>
          </w:p>
        </w:tc>
        <w:tc>
          <w:tcPr>
            <w:tcW w:w="991" w:type="dxa"/>
            <w:shd w:val="clear" w:color="auto" w:fill="auto"/>
          </w:tcPr>
          <w:p w14:paraId="5C34792E" w14:textId="77777777" w:rsidR="00C86FA6" w:rsidRDefault="00C86FA6">
            <w:pPr>
              <w:rPr>
                <w:sz w:val="12"/>
              </w:rPr>
            </w:pPr>
            <w:r>
              <w:rPr>
                <w:sz w:val="12"/>
              </w:rPr>
              <w:t>PDCCH only</w:t>
            </w:r>
          </w:p>
        </w:tc>
        <w:tc>
          <w:tcPr>
            <w:tcW w:w="666" w:type="dxa"/>
            <w:shd w:val="clear" w:color="auto" w:fill="auto"/>
          </w:tcPr>
          <w:p w14:paraId="5C34792F" w14:textId="77777777" w:rsidR="00C86FA6" w:rsidRDefault="00C86FA6">
            <w:pPr>
              <w:rPr>
                <w:sz w:val="12"/>
              </w:rPr>
            </w:pPr>
            <w:r>
              <w:rPr>
                <w:sz w:val="12"/>
              </w:rPr>
              <w:t>34.96%</w:t>
            </w:r>
          </w:p>
        </w:tc>
        <w:tc>
          <w:tcPr>
            <w:tcW w:w="586" w:type="dxa"/>
            <w:shd w:val="clear" w:color="auto" w:fill="auto"/>
          </w:tcPr>
          <w:p w14:paraId="5C347930" w14:textId="77777777" w:rsidR="00C86FA6" w:rsidRDefault="00C86FA6">
            <w:pPr>
              <w:rPr>
                <w:sz w:val="12"/>
              </w:rPr>
            </w:pPr>
            <w:r>
              <w:rPr>
                <w:sz w:val="12"/>
              </w:rPr>
              <w:t>34.68%</w:t>
            </w:r>
          </w:p>
        </w:tc>
        <w:tc>
          <w:tcPr>
            <w:tcW w:w="586" w:type="dxa"/>
            <w:shd w:val="clear" w:color="auto" w:fill="auto"/>
          </w:tcPr>
          <w:p w14:paraId="5C347931" w14:textId="77777777" w:rsidR="00C86FA6" w:rsidRDefault="00C86FA6">
            <w:pPr>
              <w:rPr>
                <w:sz w:val="12"/>
              </w:rPr>
            </w:pPr>
            <w:r>
              <w:rPr>
                <w:sz w:val="12"/>
              </w:rPr>
              <w:t>34.62%</w:t>
            </w:r>
          </w:p>
        </w:tc>
        <w:tc>
          <w:tcPr>
            <w:tcW w:w="586" w:type="dxa"/>
            <w:shd w:val="clear" w:color="auto" w:fill="auto"/>
          </w:tcPr>
          <w:p w14:paraId="5C347932" w14:textId="77777777" w:rsidR="00C86FA6" w:rsidRDefault="00C86FA6">
            <w:pPr>
              <w:rPr>
                <w:sz w:val="12"/>
              </w:rPr>
            </w:pPr>
            <w:r>
              <w:rPr>
                <w:sz w:val="12"/>
              </w:rPr>
              <w:t>35%</w:t>
            </w:r>
          </w:p>
        </w:tc>
        <w:tc>
          <w:tcPr>
            <w:tcW w:w="586" w:type="dxa"/>
            <w:shd w:val="clear" w:color="auto" w:fill="auto"/>
          </w:tcPr>
          <w:p w14:paraId="5C347933" w14:textId="77777777" w:rsidR="00C86FA6" w:rsidRDefault="00C86FA6">
            <w:pPr>
              <w:rPr>
                <w:sz w:val="12"/>
              </w:rPr>
            </w:pPr>
            <w:r>
              <w:rPr>
                <w:sz w:val="12"/>
              </w:rPr>
              <w:t>34.96%</w:t>
            </w:r>
          </w:p>
        </w:tc>
        <w:tc>
          <w:tcPr>
            <w:tcW w:w="586" w:type="dxa"/>
            <w:shd w:val="clear" w:color="auto" w:fill="auto"/>
          </w:tcPr>
          <w:p w14:paraId="5C347934" w14:textId="77777777" w:rsidR="00C86FA6" w:rsidRDefault="00C86FA6">
            <w:pPr>
              <w:rPr>
                <w:sz w:val="12"/>
              </w:rPr>
            </w:pPr>
            <w:r>
              <w:rPr>
                <w:sz w:val="12"/>
              </w:rPr>
              <w:t>35.27%</w:t>
            </w:r>
          </w:p>
        </w:tc>
        <w:tc>
          <w:tcPr>
            <w:tcW w:w="586" w:type="dxa"/>
            <w:shd w:val="clear" w:color="auto" w:fill="auto"/>
          </w:tcPr>
          <w:p w14:paraId="5C347935" w14:textId="77777777" w:rsidR="00C86FA6" w:rsidRDefault="00C86FA6">
            <w:pPr>
              <w:rPr>
                <w:sz w:val="12"/>
              </w:rPr>
            </w:pPr>
            <w:r>
              <w:rPr>
                <w:sz w:val="12"/>
              </w:rPr>
              <w:t>37.92%</w:t>
            </w:r>
          </w:p>
        </w:tc>
        <w:tc>
          <w:tcPr>
            <w:tcW w:w="586" w:type="dxa"/>
            <w:shd w:val="clear" w:color="auto" w:fill="auto"/>
          </w:tcPr>
          <w:p w14:paraId="5C347936" w14:textId="77777777" w:rsidR="00C86FA6" w:rsidRDefault="00C86FA6">
            <w:pPr>
              <w:rPr>
                <w:sz w:val="12"/>
              </w:rPr>
            </w:pPr>
            <w:r>
              <w:rPr>
                <w:sz w:val="12"/>
              </w:rPr>
              <w:t>32.85%</w:t>
            </w:r>
          </w:p>
        </w:tc>
        <w:tc>
          <w:tcPr>
            <w:tcW w:w="676" w:type="dxa"/>
          </w:tcPr>
          <w:p w14:paraId="4258D013" w14:textId="3B70885E" w:rsidR="00C86FA6" w:rsidRDefault="00B03E79">
            <w:pPr>
              <w:rPr>
                <w:color w:val="FF0000"/>
                <w:sz w:val="12"/>
              </w:rPr>
            </w:pPr>
            <w:r w:rsidRPr="00B03E79">
              <w:rPr>
                <w:color w:val="FF0000"/>
                <w:sz w:val="12"/>
              </w:rPr>
              <w:t>35.65%</w:t>
            </w:r>
          </w:p>
        </w:tc>
        <w:tc>
          <w:tcPr>
            <w:tcW w:w="676" w:type="dxa"/>
          </w:tcPr>
          <w:p w14:paraId="5C347937" w14:textId="3CD494AF" w:rsidR="00C86FA6" w:rsidRDefault="00C86FA6">
            <w:pPr>
              <w:rPr>
                <w:color w:val="FF0000"/>
                <w:sz w:val="12"/>
              </w:rPr>
            </w:pPr>
            <w:r>
              <w:rPr>
                <w:color w:val="FF0000"/>
                <w:sz w:val="12"/>
              </w:rPr>
              <w:t>34.50%</w:t>
            </w:r>
          </w:p>
        </w:tc>
        <w:tc>
          <w:tcPr>
            <w:tcW w:w="676" w:type="dxa"/>
            <w:shd w:val="clear" w:color="auto" w:fill="auto"/>
          </w:tcPr>
          <w:p w14:paraId="5C347938" w14:textId="77777777" w:rsidR="00C86FA6" w:rsidRDefault="00C86FA6">
            <w:pPr>
              <w:rPr>
                <w:color w:val="FF0000"/>
                <w:sz w:val="12"/>
              </w:rPr>
            </w:pPr>
            <w:r>
              <w:rPr>
                <w:color w:val="FF0000"/>
                <w:sz w:val="12"/>
              </w:rPr>
              <w:t>35.11%</w:t>
            </w:r>
          </w:p>
        </w:tc>
        <w:tc>
          <w:tcPr>
            <w:tcW w:w="586" w:type="dxa"/>
            <w:shd w:val="clear" w:color="auto" w:fill="auto"/>
          </w:tcPr>
          <w:p w14:paraId="5C347939" w14:textId="77777777" w:rsidR="00C86FA6" w:rsidRDefault="00C86FA6">
            <w:pPr>
              <w:rPr>
                <w:sz w:val="12"/>
              </w:rPr>
            </w:pPr>
            <w:r>
              <w:rPr>
                <w:sz w:val="12"/>
              </w:rPr>
              <w:t>35.01%</w:t>
            </w:r>
          </w:p>
        </w:tc>
        <w:tc>
          <w:tcPr>
            <w:tcW w:w="676" w:type="dxa"/>
          </w:tcPr>
          <w:p w14:paraId="5C34793A" w14:textId="77777777" w:rsidR="00C86FA6" w:rsidRDefault="00C86FA6">
            <w:pPr>
              <w:rPr>
                <w:color w:val="FF0000"/>
                <w:sz w:val="12"/>
              </w:rPr>
            </w:pPr>
            <w:r>
              <w:rPr>
                <w:color w:val="FF0000"/>
                <w:sz w:val="12"/>
              </w:rPr>
              <w:t>34.95%</w:t>
            </w:r>
          </w:p>
        </w:tc>
        <w:tc>
          <w:tcPr>
            <w:tcW w:w="676" w:type="dxa"/>
            <w:vAlign w:val="center"/>
          </w:tcPr>
          <w:p w14:paraId="5C34793B" w14:textId="77777777" w:rsidR="00C86FA6" w:rsidRDefault="00C86FA6">
            <w:pPr>
              <w:rPr>
                <w:color w:val="FF0000"/>
                <w:sz w:val="12"/>
              </w:rPr>
            </w:pPr>
            <w:r>
              <w:rPr>
                <w:color w:val="FF0000"/>
                <w:sz w:val="12"/>
              </w:rPr>
              <w:t>35.44%</w:t>
            </w:r>
          </w:p>
        </w:tc>
      </w:tr>
      <w:tr w:rsidR="00C86FA6" w14:paraId="5C34794C" w14:textId="77777777" w:rsidTr="00656D37">
        <w:trPr>
          <w:trHeight w:val="288"/>
        </w:trPr>
        <w:tc>
          <w:tcPr>
            <w:tcW w:w="624" w:type="dxa"/>
            <w:vMerge/>
            <w:shd w:val="clear" w:color="auto" w:fill="auto"/>
          </w:tcPr>
          <w:p w14:paraId="5C34793D" w14:textId="77777777" w:rsidR="00C86FA6" w:rsidRDefault="00C86FA6">
            <w:pPr>
              <w:rPr>
                <w:sz w:val="12"/>
              </w:rPr>
            </w:pPr>
          </w:p>
        </w:tc>
        <w:tc>
          <w:tcPr>
            <w:tcW w:w="991" w:type="dxa"/>
            <w:shd w:val="clear" w:color="auto" w:fill="auto"/>
          </w:tcPr>
          <w:p w14:paraId="5C34793E" w14:textId="77777777" w:rsidR="00C86FA6" w:rsidRDefault="00C86FA6">
            <w:pPr>
              <w:rPr>
                <w:sz w:val="12"/>
              </w:rPr>
            </w:pPr>
            <w:r>
              <w:rPr>
                <w:sz w:val="12"/>
              </w:rPr>
              <w:t>PDCCH+PDSCH</w:t>
            </w:r>
          </w:p>
        </w:tc>
        <w:tc>
          <w:tcPr>
            <w:tcW w:w="666" w:type="dxa"/>
            <w:shd w:val="clear" w:color="auto" w:fill="auto"/>
          </w:tcPr>
          <w:p w14:paraId="5C34793F" w14:textId="77777777" w:rsidR="00C86FA6" w:rsidRDefault="00C86FA6">
            <w:pPr>
              <w:rPr>
                <w:sz w:val="12"/>
              </w:rPr>
            </w:pPr>
            <w:r>
              <w:rPr>
                <w:sz w:val="12"/>
              </w:rPr>
              <w:t>0.21%</w:t>
            </w:r>
          </w:p>
        </w:tc>
        <w:tc>
          <w:tcPr>
            <w:tcW w:w="586" w:type="dxa"/>
            <w:shd w:val="clear" w:color="auto" w:fill="auto"/>
          </w:tcPr>
          <w:p w14:paraId="5C347940" w14:textId="77777777" w:rsidR="00C86FA6" w:rsidRDefault="00C86FA6">
            <w:pPr>
              <w:rPr>
                <w:sz w:val="12"/>
              </w:rPr>
            </w:pPr>
            <w:r>
              <w:rPr>
                <w:sz w:val="12"/>
              </w:rPr>
              <w:t>0.25%</w:t>
            </w:r>
          </w:p>
        </w:tc>
        <w:tc>
          <w:tcPr>
            <w:tcW w:w="586" w:type="dxa"/>
            <w:shd w:val="clear" w:color="auto" w:fill="auto"/>
          </w:tcPr>
          <w:p w14:paraId="5C347941" w14:textId="77777777" w:rsidR="00C86FA6" w:rsidRDefault="00C86FA6">
            <w:pPr>
              <w:rPr>
                <w:sz w:val="12"/>
              </w:rPr>
            </w:pPr>
            <w:r>
              <w:rPr>
                <w:sz w:val="12"/>
              </w:rPr>
              <w:t>0.20%</w:t>
            </w:r>
          </w:p>
        </w:tc>
        <w:tc>
          <w:tcPr>
            <w:tcW w:w="586" w:type="dxa"/>
            <w:shd w:val="clear" w:color="auto" w:fill="auto"/>
          </w:tcPr>
          <w:p w14:paraId="5C347942" w14:textId="77777777" w:rsidR="00C86FA6" w:rsidRDefault="00C86FA6">
            <w:pPr>
              <w:rPr>
                <w:sz w:val="12"/>
              </w:rPr>
            </w:pPr>
            <w:r>
              <w:rPr>
                <w:sz w:val="12"/>
              </w:rPr>
              <w:t>0.27%</w:t>
            </w:r>
          </w:p>
        </w:tc>
        <w:tc>
          <w:tcPr>
            <w:tcW w:w="586" w:type="dxa"/>
            <w:shd w:val="clear" w:color="auto" w:fill="auto"/>
          </w:tcPr>
          <w:p w14:paraId="5C347943" w14:textId="77777777" w:rsidR="00C86FA6" w:rsidRDefault="00C86FA6">
            <w:pPr>
              <w:rPr>
                <w:sz w:val="12"/>
              </w:rPr>
            </w:pPr>
            <w:r>
              <w:rPr>
                <w:sz w:val="12"/>
              </w:rPr>
              <w:t>0.25%</w:t>
            </w:r>
          </w:p>
        </w:tc>
        <w:tc>
          <w:tcPr>
            <w:tcW w:w="586" w:type="dxa"/>
            <w:shd w:val="clear" w:color="auto" w:fill="auto"/>
          </w:tcPr>
          <w:p w14:paraId="5C347944" w14:textId="77777777" w:rsidR="00C86FA6" w:rsidRDefault="00C86FA6">
            <w:pPr>
              <w:rPr>
                <w:sz w:val="12"/>
              </w:rPr>
            </w:pPr>
            <w:r>
              <w:rPr>
                <w:sz w:val="12"/>
              </w:rPr>
              <w:t>0.26%</w:t>
            </w:r>
          </w:p>
        </w:tc>
        <w:tc>
          <w:tcPr>
            <w:tcW w:w="586" w:type="dxa"/>
            <w:shd w:val="clear" w:color="auto" w:fill="auto"/>
          </w:tcPr>
          <w:p w14:paraId="5C347945" w14:textId="77777777" w:rsidR="00C86FA6" w:rsidRDefault="00C86FA6">
            <w:pPr>
              <w:rPr>
                <w:sz w:val="12"/>
              </w:rPr>
            </w:pPr>
            <w:r>
              <w:rPr>
                <w:sz w:val="12"/>
              </w:rPr>
              <w:t>0.29%</w:t>
            </w:r>
          </w:p>
        </w:tc>
        <w:tc>
          <w:tcPr>
            <w:tcW w:w="586" w:type="dxa"/>
            <w:shd w:val="clear" w:color="auto" w:fill="auto"/>
          </w:tcPr>
          <w:p w14:paraId="5C347946" w14:textId="77777777" w:rsidR="00C86FA6" w:rsidRDefault="00C86FA6">
            <w:pPr>
              <w:rPr>
                <w:sz w:val="12"/>
              </w:rPr>
            </w:pPr>
            <w:r>
              <w:rPr>
                <w:sz w:val="12"/>
              </w:rPr>
              <w:t>0.20%</w:t>
            </w:r>
          </w:p>
        </w:tc>
        <w:tc>
          <w:tcPr>
            <w:tcW w:w="676" w:type="dxa"/>
          </w:tcPr>
          <w:p w14:paraId="06B98E54" w14:textId="26CC83ED" w:rsidR="00C86FA6" w:rsidRDefault="00981BA3">
            <w:pPr>
              <w:rPr>
                <w:color w:val="FF0000"/>
                <w:sz w:val="12"/>
              </w:rPr>
            </w:pPr>
            <w:r w:rsidRPr="00981BA3">
              <w:rPr>
                <w:color w:val="FF0000"/>
                <w:sz w:val="12"/>
              </w:rPr>
              <w:t>0.293%</w:t>
            </w:r>
          </w:p>
        </w:tc>
        <w:tc>
          <w:tcPr>
            <w:tcW w:w="676" w:type="dxa"/>
          </w:tcPr>
          <w:p w14:paraId="5C347947" w14:textId="09CC893D" w:rsidR="00C86FA6" w:rsidRDefault="00C86FA6">
            <w:pPr>
              <w:rPr>
                <w:color w:val="FF0000"/>
                <w:sz w:val="12"/>
              </w:rPr>
            </w:pPr>
            <w:r>
              <w:rPr>
                <w:color w:val="FF0000"/>
                <w:sz w:val="12"/>
              </w:rPr>
              <w:t>0.25%</w:t>
            </w:r>
          </w:p>
        </w:tc>
        <w:tc>
          <w:tcPr>
            <w:tcW w:w="676" w:type="dxa"/>
            <w:shd w:val="clear" w:color="auto" w:fill="auto"/>
          </w:tcPr>
          <w:p w14:paraId="5C347948" w14:textId="77777777" w:rsidR="00C86FA6" w:rsidRDefault="00C86FA6">
            <w:pPr>
              <w:rPr>
                <w:color w:val="FF0000"/>
                <w:sz w:val="12"/>
              </w:rPr>
            </w:pPr>
            <w:r>
              <w:rPr>
                <w:color w:val="FF0000"/>
                <w:sz w:val="12"/>
              </w:rPr>
              <w:t>0.21%</w:t>
            </w:r>
          </w:p>
        </w:tc>
        <w:tc>
          <w:tcPr>
            <w:tcW w:w="586" w:type="dxa"/>
            <w:shd w:val="clear" w:color="auto" w:fill="auto"/>
          </w:tcPr>
          <w:p w14:paraId="5C347949" w14:textId="77777777" w:rsidR="00C86FA6" w:rsidRDefault="00C86FA6">
            <w:pPr>
              <w:rPr>
                <w:sz w:val="12"/>
              </w:rPr>
            </w:pPr>
            <w:r>
              <w:rPr>
                <w:sz w:val="12"/>
              </w:rPr>
              <w:t>0.25%</w:t>
            </w:r>
          </w:p>
        </w:tc>
        <w:tc>
          <w:tcPr>
            <w:tcW w:w="676" w:type="dxa"/>
          </w:tcPr>
          <w:p w14:paraId="5C34794A" w14:textId="77777777" w:rsidR="00C86FA6" w:rsidRDefault="00C86FA6">
            <w:pPr>
              <w:rPr>
                <w:color w:val="FF0000"/>
                <w:sz w:val="12"/>
              </w:rPr>
            </w:pPr>
            <w:r>
              <w:rPr>
                <w:color w:val="FF0000"/>
                <w:sz w:val="12"/>
              </w:rPr>
              <w:t>0.25%</w:t>
            </w:r>
          </w:p>
        </w:tc>
        <w:tc>
          <w:tcPr>
            <w:tcW w:w="676" w:type="dxa"/>
            <w:vAlign w:val="center"/>
          </w:tcPr>
          <w:p w14:paraId="5C34794B" w14:textId="77777777" w:rsidR="00C86FA6" w:rsidRDefault="00C86FA6">
            <w:pPr>
              <w:rPr>
                <w:color w:val="FF0000"/>
                <w:sz w:val="12"/>
              </w:rPr>
            </w:pPr>
            <w:r>
              <w:rPr>
                <w:color w:val="FF0000"/>
                <w:sz w:val="12"/>
              </w:rPr>
              <w:t>0.21%</w:t>
            </w:r>
          </w:p>
        </w:tc>
      </w:tr>
      <w:tr w:rsidR="00C86FA6" w14:paraId="5C34795C" w14:textId="77777777" w:rsidTr="00656D37">
        <w:trPr>
          <w:trHeight w:val="288"/>
        </w:trPr>
        <w:tc>
          <w:tcPr>
            <w:tcW w:w="624" w:type="dxa"/>
            <w:vMerge/>
            <w:shd w:val="clear" w:color="auto" w:fill="auto"/>
          </w:tcPr>
          <w:p w14:paraId="5C34794D" w14:textId="77777777" w:rsidR="00C86FA6" w:rsidRDefault="00C86FA6">
            <w:pPr>
              <w:rPr>
                <w:sz w:val="12"/>
              </w:rPr>
            </w:pPr>
          </w:p>
        </w:tc>
        <w:tc>
          <w:tcPr>
            <w:tcW w:w="991" w:type="dxa"/>
            <w:shd w:val="clear" w:color="auto" w:fill="auto"/>
          </w:tcPr>
          <w:p w14:paraId="5C34794E" w14:textId="77777777" w:rsidR="00C86FA6" w:rsidRDefault="00C86FA6">
            <w:pPr>
              <w:rPr>
                <w:sz w:val="12"/>
              </w:rPr>
            </w:pPr>
            <w:r>
              <w:rPr>
                <w:sz w:val="12"/>
              </w:rPr>
              <w:t>Micro sleep</w:t>
            </w:r>
          </w:p>
        </w:tc>
        <w:tc>
          <w:tcPr>
            <w:tcW w:w="666" w:type="dxa"/>
            <w:shd w:val="clear" w:color="auto" w:fill="auto"/>
          </w:tcPr>
          <w:p w14:paraId="5C34794F" w14:textId="77777777" w:rsidR="00C86FA6" w:rsidRDefault="00C86FA6">
            <w:pPr>
              <w:rPr>
                <w:sz w:val="12"/>
              </w:rPr>
            </w:pPr>
            <w:r>
              <w:rPr>
                <w:sz w:val="12"/>
              </w:rPr>
              <w:t>0.02%</w:t>
            </w:r>
          </w:p>
        </w:tc>
        <w:tc>
          <w:tcPr>
            <w:tcW w:w="586" w:type="dxa"/>
            <w:shd w:val="clear" w:color="auto" w:fill="auto"/>
          </w:tcPr>
          <w:p w14:paraId="5C347950" w14:textId="77777777" w:rsidR="00C86FA6" w:rsidRDefault="00C86FA6">
            <w:pPr>
              <w:rPr>
                <w:sz w:val="12"/>
              </w:rPr>
            </w:pPr>
            <w:r>
              <w:rPr>
                <w:sz w:val="12"/>
              </w:rPr>
              <w:t>0.01%</w:t>
            </w:r>
          </w:p>
        </w:tc>
        <w:tc>
          <w:tcPr>
            <w:tcW w:w="586" w:type="dxa"/>
            <w:shd w:val="clear" w:color="auto" w:fill="auto"/>
          </w:tcPr>
          <w:p w14:paraId="5C347951" w14:textId="77777777" w:rsidR="00C86FA6" w:rsidRDefault="00C86FA6">
            <w:pPr>
              <w:rPr>
                <w:sz w:val="12"/>
              </w:rPr>
            </w:pPr>
            <w:r>
              <w:rPr>
                <w:sz w:val="12"/>
              </w:rPr>
              <w:t>0.02%</w:t>
            </w:r>
          </w:p>
        </w:tc>
        <w:tc>
          <w:tcPr>
            <w:tcW w:w="586" w:type="dxa"/>
            <w:shd w:val="clear" w:color="auto" w:fill="auto"/>
          </w:tcPr>
          <w:p w14:paraId="5C347952" w14:textId="77777777" w:rsidR="00C86FA6" w:rsidRDefault="00C86FA6">
            <w:pPr>
              <w:rPr>
                <w:sz w:val="12"/>
              </w:rPr>
            </w:pPr>
            <w:r>
              <w:rPr>
                <w:sz w:val="12"/>
              </w:rPr>
              <w:t>0.03%</w:t>
            </w:r>
          </w:p>
        </w:tc>
        <w:tc>
          <w:tcPr>
            <w:tcW w:w="586" w:type="dxa"/>
            <w:shd w:val="clear" w:color="auto" w:fill="auto"/>
          </w:tcPr>
          <w:p w14:paraId="5C347953" w14:textId="77777777" w:rsidR="00C86FA6" w:rsidRDefault="00C86FA6">
            <w:pPr>
              <w:rPr>
                <w:sz w:val="12"/>
              </w:rPr>
            </w:pPr>
            <w:r>
              <w:rPr>
                <w:sz w:val="12"/>
              </w:rPr>
              <w:t>0.02%</w:t>
            </w:r>
          </w:p>
        </w:tc>
        <w:tc>
          <w:tcPr>
            <w:tcW w:w="586" w:type="dxa"/>
            <w:shd w:val="clear" w:color="auto" w:fill="auto"/>
          </w:tcPr>
          <w:p w14:paraId="5C347954" w14:textId="77777777" w:rsidR="00C86FA6" w:rsidRDefault="00C86FA6">
            <w:pPr>
              <w:rPr>
                <w:sz w:val="12"/>
              </w:rPr>
            </w:pPr>
            <w:r>
              <w:rPr>
                <w:sz w:val="12"/>
              </w:rPr>
              <w:t>0.02%</w:t>
            </w:r>
          </w:p>
        </w:tc>
        <w:tc>
          <w:tcPr>
            <w:tcW w:w="586" w:type="dxa"/>
            <w:shd w:val="clear" w:color="auto" w:fill="auto"/>
          </w:tcPr>
          <w:p w14:paraId="5C347955" w14:textId="77777777" w:rsidR="00C86FA6" w:rsidRDefault="00C86FA6">
            <w:pPr>
              <w:rPr>
                <w:sz w:val="12"/>
              </w:rPr>
            </w:pPr>
            <w:r>
              <w:rPr>
                <w:sz w:val="12"/>
              </w:rPr>
              <w:t>0.00%</w:t>
            </w:r>
          </w:p>
        </w:tc>
        <w:tc>
          <w:tcPr>
            <w:tcW w:w="586" w:type="dxa"/>
            <w:shd w:val="clear" w:color="auto" w:fill="auto"/>
          </w:tcPr>
          <w:p w14:paraId="5C347956" w14:textId="77777777" w:rsidR="00C86FA6" w:rsidRDefault="00C86FA6">
            <w:pPr>
              <w:rPr>
                <w:sz w:val="12"/>
              </w:rPr>
            </w:pPr>
            <w:r>
              <w:rPr>
                <w:sz w:val="12"/>
              </w:rPr>
              <w:t>0.01%</w:t>
            </w:r>
          </w:p>
        </w:tc>
        <w:tc>
          <w:tcPr>
            <w:tcW w:w="676" w:type="dxa"/>
          </w:tcPr>
          <w:p w14:paraId="07C2155F" w14:textId="0AB6EDBB" w:rsidR="00C86FA6" w:rsidRDefault="006B7094">
            <w:pPr>
              <w:rPr>
                <w:color w:val="FF0000"/>
                <w:sz w:val="12"/>
              </w:rPr>
            </w:pPr>
            <w:r>
              <w:rPr>
                <w:color w:val="FF0000"/>
                <w:sz w:val="12"/>
              </w:rPr>
              <w:t>0.0248%</w:t>
            </w:r>
          </w:p>
        </w:tc>
        <w:tc>
          <w:tcPr>
            <w:tcW w:w="676" w:type="dxa"/>
          </w:tcPr>
          <w:p w14:paraId="5C347957" w14:textId="4295CC0E" w:rsidR="00C86FA6" w:rsidRDefault="00C86FA6">
            <w:pPr>
              <w:rPr>
                <w:color w:val="FF0000"/>
                <w:sz w:val="12"/>
              </w:rPr>
            </w:pPr>
            <w:r>
              <w:rPr>
                <w:color w:val="FF0000"/>
                <w:sz w:val="12"/>
              </w:rPr>
              <w:t>0.02%</w:t>
            </w:r>
          </w:p>
        </w:tc>
        <w:tc>
          <w:tcPr>
            <w:tcW w:w="676" w:type="dxa"/>
            <w:shd w:val="clear" w:color="auto" w:fill="auto"/>
          </w:tcPr>
          <w:p w14:paraId="5C347958" w14:textId="77777777" w:rsidR="00C86FA6" w:rsidRDefault="00C86FA6">
            <w:pPr>
              <w:rPr>
                <w:color w:val="FF0000"/>
                <w:sz w:val="12"/>
              </w:rPr>
            </w:pPr>
            <w:r>
              <w:rPr>
                <w:color w:val="FF0000"/>
                <w:sz w:val="12"/>
              </w:rPr>
              <w:t>0.01%</w:t>
            </w:r>
          </w:p>
        </w:tc>
        <w:tc>
          <w:tcPr>
            <w:tcW w:w="586" w:type="dxa"/>
            <w:shd w:val="clear" w:color="auto" w:fill="auto"/>
          </w:tcPr>
          <w:p w14:paraId="5C347959" w14:textId="77777777" w:rsidR="00C86FA6" w:rsidRDefault="00C86FA6">
            <w:pPr>
              <w:rPr>
                <w:sz w:val="12"/>
              </w:rPr>
            </w:pPr>
            <w:r>
              <w:rPr>
                <w:sz w:val="12"/>
              </w:rPr>
              <w:t>0.01%</w:t>
            </w:r>
          </w:p>
        </w:tc>
        <w:tc>
          <w:tcPr>
            <w:tcW w:w="676" w:type="dxa"/>
          </w:tcPr>
          <w:p w14:paraId="5C34795A" w14:textId="77777777" w:rsidR="00C86FA6" w:rsidRDefault="00C86FA6">
            <w:pPr>
              <w:rPr>
                <w:color w:val="FF0000"/>
                <w:sz w:val="12"/>
              </w:rPr>
            </w:pPr>
            <w:r>
              <w:rPr>
                <w:color w:val="FF0000"/>
                <w:sz w:val="12"/>
              </w:rPr>
              <w:t>0.02%</w:t>
            </w:r>
          </w:p>
        </w:tc>
        <w:tc>
          <w:tcPr>
            <w:tcW w:w="676" w:type="dxa"/>
            <w:vAlign w:val="center"/>
          </w:tcPr>
          <w:p w14:paraId="5C34795B" w14:textId="77777777" w:rsidR="00C86FA6" w:rsidRDefault="00C86FA6">
            <w:pPr>
              <w:rPr>
                <w:color w:val="FF0000"/>
                <w:sz w:val="12"/>
              </w:rPr>
            </w:pPr>
            <w:r>
              <w:rPr>
                <w:color w:val="FF0000"/>
                <w:sz w:val="12"/>
              </w:rPr>
              <w:t>0.04%</w:t>
            </w:r>
          </w:p>
        </w:tc>
      </w:tr>
      <w:tr w:rsidR="00C86FA6" w14:paraId="5C34796C" w14:textId="77777777" w:rsidTr="00656D37">
        <w:trPr>
          <w:trHeight w:val="288"/>
        </w:trPr>
        <w:tc>
          <w:tcPr>
            <w:tcW w:w="624" w:type="dxa"/>
            <w:vMerge/>
            <w:shd w:val="clear" w:color="auto" w:fill="auto"/>
          </w:tcPr>
          <w:p w14:paraId="5C34795D" w14:textId="77777777" w:rsidR="00C86FA6" w:rsidRDefault="00C86FA6">
            <w:pPr>
              <w:rPr>
                <w:sz w:val="12"/>
              </w:rPr>
            </w:pPr>
          </w:p>
        </w:tc>
        <w:tc>
          <w:tcPr>
            <w:tcW w:w="991" w:type="dxa"/>
            <w:shd w:val="clear" w:color="auto" w:fill="auto"/>
          </w:tcPr>
          <w:p w14:paraId="5C34795E" w14:textId="77777777" w:rsidR="00C86FA6" w:rsidRDefault="00C86FA6">
            <w:pPr>
              <w:rPr>
                <w:sz w:val="12"/>
              </w:rPr>
            </w:pPr>
            <w:r>
              <w:rPr>
                <w:sz w:val="12"/>
              </w:rPr>
              <w:t>Light sleep</w:t>
            </w:r>
          </w:p>
        </w:tc>
        <w:tc>
          <w:tcPr>
            <w:tcW w:w="666" w:type="dxa"/>
            <w:shd w:val="clear" w:color="auto" w:fill="auto"/>
          </w:tcPr>
          <w:p w14:paraId="5C34795F" w14:textId="77777777" w:rsidR="00C86FA6" w:rsidRDefault="00C86FA6">
            <w:pPr>
              <w:rPr>
                <w:sz w:val="12"/>
              </w:rPr>
            </w:pPr>
            <w:r>
              <w:rPr>
                <w:sz w:val="12"/>
              </w:rPr>
              <w:t>0.15%</w:t>
            </w:r>
          </w:p>
        </w:tc>
        <w:tc>
          <w:tcPr>
            <w:tcW w:w="586" w:type="dxa"/>
            <w:shd w:val="clear" w:color="auto" w:fill="auto"/>
          </w:tcPr>
          <w:p w14:paraId="5C347960" w14:textId="77777777" w:rsidR="00C86FA6" w:rsidRDefault="00C86FA6">
            <w:pPr>
              <w:rPr>
                <w:sz w:val="12"/>
              </w:rPr>
            </w:pPr>
            <w:r>
              <w:rPr>
                <w:sz w:val="12"/>
              </w:rPr>
              <w:t>0.13%</w:t>
            </w:r>
          </w:p>
        </w:tc>
        <w:tc>
          <w:tcPr>
            <w:tcW w:w="586" w:type="dxa"/>
            <w:shd w:val="clear" w:color="auto" w:fill="auto"/>
          </w:tcPr>
          <w:p w14:paraId="5C347961" w14:textId="77777777" w:rsidR="00C86FA6" w:rsidRDefault="00C86FA6">
            <w:pPr>
              <w:rPr>
                <w:sz w:val="12"/>
              </w:rPr>
            </w:pPr>
            <w:r>
              <w:rPr>
                <w:sz w:val="12"/>
              </w:rPr>
              <w:t>0.17%</w:t>
            </w:r>
          </w:p>
        </w:tc>
        <w:tc>
          <w:tcPr>
            <w:tcW w:w="586" w:type="dxa"/>
            <w:shd w:val="clear" w:color="auto" w:fill="auto"/>
          </w:tcPr>
          <w:p w14:paraId="5C347962" w14:textId="77777777" w:rsidR="00C86FA6" w:rsidRDefault="00C86FA6">
            <w:pPr>
              <w:rPr>
                <w:sz w:val="12"/>
              </w:rPr>
            </w:pPr>
            <w:r>
              <w:rPr>
                <w:sz w:val="12"/>
              </w:rPr>
              <w:t>0%</w:t>
            </w:r>
          </w:p>
        </w:tc>
        <w:tc>
          <w:tcPr>
            <w:tcW w:w="586" w:type="dxa"/>
            <w:shd w:val="clear" w:color="auto" w:fill="auto"/>
          </w:tcPr>
          <w:p w14:paraId="5C347963" w14:textId="77777777" w:rsidR="00C86FA6" w:rsidRDefault="00C86FA6">
            <w:pPr>
              <w:rPr>
                <w:sz w:val="12"/>
              </w:rPr>
            </w:pPr>
            <w:r>
              <w:rPr>
                <w:sz w:val="12"/>
              </w:rPr>
              <w:t>0.15%</w:t>
            </w:r>
          </w:p>
        </w:tc>
        <w:tc>
          <w:tcPr>
            <w:tcW w:w="586" w:type="dxa"/>
            <w:shd w:val="clear" w:color="auto" w:fill="auto"/>
          </w:tcPr>
          <w:p w14:paraId="5C347964" w14:textId="77777777" w:rsidR="00C86FA6" w:rsidRDefault="00C86FA6">
            <w:pPr>
              <w:rPr>
                <w:sz w:val="12"/>
              </w:rPr>
            </w:pPr>
            <w:r>
              <w:rPr>
                <w:sz w:val="12"/>
              </w:rPr>
              <w:t>0.17%</w:t>
            </w:r>
          </w:p>
        </w:tc>
        <w:tc>
          <w:tcPr>
            <w:tcW w:w="586" w:type="dxa"/>
            <w:shd w:val="clear" w:color="auto" w:fill="auto"/>
          </w:tcPr>
          <w:p w14:paraId="5C347965" w14:textId="77777777" w:rsidR="00C86FA6" w:rsidRDefault="00C86FA6">
            <w:pPr>
              <w:rPr>
                <w:sz w:val="12"/>
              </w:rPr>
            </w:pPr>
            <w:r>
              <w:rPr>
                <w:sz w:val="12"/>
              </w:rPr>
              <w:t>0.00%</w:t>
            </w:r>
          </w:p>
        </w:tc>
        <w:tc>
          <w:tcPr>
            <w:tcW w:w="586" w:type="dxa"/>
            <w:shd w:val="clear" w:color="auto" w:fill="auto"/>
          </w:tcPr>
          <w:p w14:paraId="5C347966" w14:textId="77777777" w:rsidR="00C86FA6" w:rsidRDefault="00C86FA6">
            <w:pPr>
              <w:rPr>
                <w:sz w:val="12"/>
              </w:rPr>
            </w:pPr>
            <w:r>
              <w:rPr>
                <w:sz w:val="12"/>
              </w:rPr>
              <w:t>0.14%</w:t>
            </w:r>
          </w:p>
        </w:tc>
        <w:tc>
          <w:tcPr>
            <w:tcW w:w="676" w:type="dxa"/>
          </w:tcPr>
          <w:p w14:paraId="4FEC32EC" w14:textId="29664086" w:rsidR="00C86FA6" w:rsidRDefault="00C079A3">
            <w:pPr>
              <w:rPr>
                <w:color w:val="FF0000"/>
                <w:sz w:val="12"/>
              </w:rPr>
            </w:pPr>
            <w:r w:rsidRPr="004867F4">
              <w:rPr>
                <w:strike/>
                <w:color w:val="FF0000"/>
                <w:sz w:val="12"/>
              </w:rPr>
              <w:t>0293</w:t>
            </w:r>
            <w:r>
              <w:rPr>
                <w:color w:val="FF0000"/>
                <w:sz w:val="12"/>
              </w:rPr>
              <w:t>%</w:t>
            </w:r>
            <w:r w:rsidR="00E87F85">
              <w:rPr>
                <w:color w:val="FF0000"/>
                <w:sz w:val="12"/>
              </w:rPr>
              <w:t xml:space="preserve"> 0.124%</w:t>
            </w:r>
          </w:p>
        </w:tc>
        <w:tc>
          <w:tcPr>
            <w:tcW w:w="676" w:type="dxa"/>
          </w:tcPr>
          <w:p w14:paraId="5C347967" w14:textId="1D9A9FAB" w:rsidR="00C86FA6" w:rsidRDefault="00C86FA6">
            <w:pPr>
              <w:rPr>
                <w:color w:val="FF0000"/>
                <w:sz w:val="12"/>
              </w:rPr>
            </w:pPr>
            <w:r>
              <w:rPr>
                <w:color w:val="FF0000"/>
                <w:sz w:val="12"/>
              </w:rPr>
              <w:t>0.15%</w:t>
            </w:r>
          </w:p>
        </w:tc>
        <w:tc>
          <w:tcPr>
            <w:tcW w:w="676" w:type="dxa"/>
            <w:shd w:val="clear" w:color="auto" w:fill="auto"/>
          </w:tcPr>
          <w:p w14:paraId="5C347968" w14:textId="77777777" w:rsidR="00C86FA6" w:rsidRDefault="00C86FA6">
            <w:pPr>
              <w:rPr>
                <w:color w:val="FF0000"/>
                <w:sz w:val="12"/>
              </w:rPr>
            </w:pPr>
            <w:r>
              <w:rPr>
                <w:color w:val="FF0000"/>
                <w:sz w:val="12"/>
              </w:rPr>
              <w:t>0.12%</w:t>
            </w:r>
          </w:p>
        </w:tc>
        <w:tc>
          <w:tcPr>
            <w:tcW w:w="586" w:type="dxa"/>
            <w:shd w:val="clear" w:color="auto" w:fill="auto"/>
          </w:tcPr>
          <w:p w14:paraId="5C347969" w14:textId="77777777" w:rsidR="00C86FA6" w:rsidRDefault="00C86FA6">
            <w:pPr>
              <w:rPr>
                <w:sz w:val="12"/>
              </w:rPr>
            </w:pPr>
            <w:r>
              <w:rPr>
                <w:sz w:val="12"/>
              </w:rPr>
              <w:t>0.15%</w:t>
            </w:r>
          </w:p>
        </w:tc>
        <w:tc>
          <w:tcPr>
            <w:tcW w:w="676" w:type="dxa"/>
          </w:tcPr>
          <w:p w14:paraId="5C34796A" w14:textId="77777777" w:rsidR="00C86FA6" w:rsidRDefault="00C86FA6">
            <w:pPr>
              <w:rPr>
                <w:color w:val="FF0000"/>
                <w:sz w:val="12"/>
              </w:rPr>
            </w:pPr>
            <w:r>
              <w:rPr>
                <w:color w:val="FF0000"/>
                <w:sz w:val="12"/>
              </w:rPr>
              <w:t>0.14%</w:t>
            </w:r>
          </w:p>
        </w:tc>
        <w:tc>
          <w:tcPr>
            <w:tcW w:w="676" w:type="dxa"/>
            <w:vAlign w:val="center"/>
          </w:tcPr>
          <w:p w14:paraId="5C34796B" w14:textId="77777777" w:rsidR="00C86FA6" w:rsidRDefault="00C86FA6">
            <w:pPr>
              <w:rPr>
                <w:color w:val="FF0000"/>
                <w:sz w:val="12"/>
              </w:rPr>
            </w:pPr>
            <w:r>
              <w:rPr>
                <w:color w:val="FF0000"/>
                <w:sz w:val="12"/>
              </w:rPr>
              <w:t>0.07%</w:t>
            </w:r>
          </w:p>
        </w:tc>
      </w:tr>
      <w:tr w:rsidR="00C86FA6" w14:paraId="5C34797C" w14:textId="77777777" w:rsidTr="00656D37">
        <w:trPr>
          <w:trHeight w:val="300"/>
        </w:trPr>
        <w:tc>
          <w:tcPr>
            <w:tcW w:w="624" w:type="dxa"/>
            <w:vMerge/>
            <w:shd w:val="clear" w:color="auto" w:fill="auto"/>
          </w:tcPr>
          <w:p w14:paraId="5C34796D" w14:textId="77777777" w:rsidR="00C86FA6" w:rsidRDefault="00C86FA6">
            <w:pPr>
              <w:rPr>
                <w:sz w:val="12"/>
              </w:rPr>
            </w:pPr>
          </w:p>
        </w:tc>
        <w:tc>
          <w:tcPr>
            <w:tcW w:w="991" w:type="dxa"/>
            <w:shd w:val="clear" w:color="auto" w:fill="auto"/>
          </w:tcPr>
          <w:p w14:paraId="5C34796E" w14:textId="77777777" w:rsidR="00C86FA6" w:rsidRDefault="00C86FA6">
            <w:pPr>
              <w:rPr>
                <w:sz w:val="12"/>
              </w:rPr>
            </w:pPr>
            <w:r>
              <w:rPr>
                <w:sz w:val="12"/>
              </w:rPr>
              <w:t>Deep sleep</w:t>
            </w:r>
          </w:p>
        </w:tc>
        <w:tc>
          <w:tcPr>
            <w:tcW w:w="666" w:type="dxa"/>
            <w:shd w:val="clear" w:color="auto" w:fill="auto"/>
          </w:tcPr>
          <w:p w14:paraId="5C34796F" w14:textId="77777777" w:rsidR="00C86FA6" w:rsidRDefault="00C86FA6">
            <w:pPr>
              <w:rPr>
                <w:sz w:val="12"/>
              </w:rPr>
            </w:pPr>
            <w:r>
              <w:rPr>
                <w:sz w:val="12"/>
              </w:rPr>
              <w:t>64.66%</w:t>
            </w:r>
          </w:p>
        </w:tc>
        <w:tc>
          <w:tcPr>
            <w:tcW w:w="586" w:type="dxa"/>
            <w:shd w:val="clear" w:color="auto" w:fill="auto"/>
          </w:tcPr>
          <w:p w14:paraId="5C347970" w14:textId="77777777" w:rsidR="00C86FA6" w:rsidRDefault="00C86FA6">
            <w:pPr>
              <w:rPr>
                <w:sz w:val="12"/>
              </w:rPr>
            </w:pPr>
            <w:r>
              <w:rPr>
                <w:sz w:val="12"/>
              </w:rPr>
              <w:t>64.94%</w:t>
            </w:r>
          </w:p>
        </w:tc>
        <w:tc>
          <w:tcPr>
            <w:tcW w:w="586" w:type="dxa"/>
            <w:shd w:val="clear" w:color="auto" w:fill="auto"/>
          </w:tcPr>
          <w:p w14:paraId="5C347971" w14:textId="77777777" w:rsidR="00C86FA6" w:rsidRDefault="00C86FA6">
            <w:pPr>
              <w:rPr>
                <w:sz w:val="12"/>
              </w:rPr>
            </w:pPr>
            <w:r>
              <w:rPr>
                <w:sz w:val="12"/>
              </w:rPr>
              <w:t>64.99%</w:t>
            </w:r>
          </w:p>
        </w:tc>
        <w:tc>
          <w:tcPr>
            <w:tcW w:w="586" w:type="dxa"/>
            <w:shd w:val="clear" w:color="auto" w:fill="auto"/>
          </w:tcPr>
          <w:p w14:paraId="5C347972" w14:textId="77777777" w:rsidR="00C86FA6" w:rsidRDefault="00C86FA6">
            <w:pPr>
              <w:rPr>
                <w:sz w:val="12"/>
              </w:rPr>
            </w:pPr>
            <w:r>
              <w:rPr>
                <w:sz w:val="12"/>
              </w:rPr>
              <w:t>65%</w:t>
            </w:r>
          </w:p>
        </w:tc>
        <w:tc>
          <w:tcPr>
            <w:tcW w:w="586" w:type="dxa"/>
            <w:shd w:val="clear" w:color="auto" w:fill="auto"/>
          </w:tcPr>
          <w:p w14:paraId="5C347973" w14:textId="77777777" w:rsidR="00C86FA6" w:rsidRDefault="00C86FA6">
            <w:pPr>
              <w:rPr>
                <w:sz w:val="12"/>
              </w:rPr>
            </w:pPr>
            <w:r>
              <w:rPr>
                <w:sz w:val="12"/>
              </w:rPr>
              <w:t>64.62%</w:t>
            </w:r>
          </w:p>
        </w:tc>
        <w:tc>
          <w:tcPr>
            <w:tcW w:w="586" w:type="dxa"/>
            <w:shd w:val="clear" w:color="auto" w:fill="auto"/>
          </w:tcPr>
          <w:p w14:paraId="5C347974" w14:textId="77777777" w:rsidR="00C86FA6" w:rsidRDefault="00C86FA6">
            <w:pPr>
              <w:rPr>
                <w:sz w:val="12"/>
              </w:rPr>
            </w:pPr>
            <w:r>
              <w:rPr>
                <w:sz w:val="12"/>
              </w:rPr>
              <w:t>64.28%</w:t>
            </w:r>
          </w:p>
        </w:tc>
        <w:tc>
          <w:tcPr>
            <w:tcW w:w="586" w:type="dxa"/>
            <w:shd w:val="clear" w:color="auto" w:fill="auto"/>
          </w:tcPr>
          <w:p w14:paraId="5C347975" w14:textId="77777777" w:rsidR="00C86FA6" w:rsidRDefault="00C86FA6">
            <w:pPr>
              <w:rPr>
                <w:sz w:val="12"/>
              </w:rPr>
            </w:pPr>
            <w:r>
              <w:rPr>
                <w:sz w:val="12"/>
              </w:rPr>
              <w:t>61.85%</w:t>
            </w:r>
          </w:p>
        </w:tc>
        <w:tc>
          <w:tcPr>
            <w:tcW w:w="586" w:type="dxa"/>
            <w:shd w:val="clear" w:color="auto" w:fill="auto"/>
          </w:tcPr>
          <w:p w14:paraId="5C347976" w14:textId="77777777" w:rsidR="00C86FA6" w:rsidRDefault="00C86FA6">
            <w:pPr>
              <w:rPr>
                <w:sz w:val="12"/>
              </w:rPr>
            </w:pPr>
            <w:r>
              <w:rPr>
                <w:sz w:val="12"/>
              </w:rPr>
              <w:t>66.80%</w:t>
            </w:r>
          </w:p>
        </w:tc>
        <w:tc>
          <w:tcPr>
            <w:tcW w:w="676" w:type="dxa"/>
          </w:tcPr>
          <w:p w14:paraId="12CC8057" w14:textId="35B99F92" w:rsidR="00C86FA6" w:rsidRDefault="007E6963">
            <w:pPr>
              <w:rPr>
                <w:color w:val="FF0000"/>
                <w:sz w:val="12"/>
              </w:rPr>
            </w:pPr>
            <w:r>
              <w:rPr>
                <w:color w:val="FF0000"/>
                <w:sz w:val="12"/>
              </w:rPr>
              <w:t>63.9%</w:t>
            </w:r>
          </w:p>
        </w:tc>
        <w:tc>
          <w:tcPr>
            <w:tcW w:w="676" w:type="dxa"/>
          </w:tcPr>
          <w:p w14:paraId="5C347977" w14:textId="40AB9DAB" w:rsidR="00C86FA6" w:rsidRDefault="00C86FA6">
            <w:pPr>
              <w:rPr>
                <w:color w:val="FF0000"/>
                <w:sz w:val="12"/>
              </w:rPr>
            </w:pPr>
            <w:r>
              <w:rPr>
                <w:color w:val="FF0000"/>
                <w:sz w:val="12"/>
              </w:rPr>
              <w:t>65.09%</w:t>
            </w:r>
          </w:p>
        </w:tc>
        <w:tc>
          <w:tcPr>
            <w:tcW w:w="676" w:type="dxa"/>
            <w:shd w:val="clear" w:color="auto" w:fill="auto"/>
          </w:tcPr>
          <w:p w14:paraId="5C347978" w14:textId="77777777" w:rsidR="00C86FA6" w:rsidRDefault="00C86FA6">
            <w:pPr>
              <w:rPr>
                <w:color w:val="FF0000"/>
                <w:sz w:val="12"/>
              </w:rPr>
            </w:pPr>
            <w:r>
              <w:rPr>
                <w:color w:val="FF0000"/>
                <w:sz w:val="12"/>
              </w:rPr>
              <w:t>64.55%</w:t>
            </w:r>
          </w:p>
        </w:tc>
        <w:tc>
          <w:tcPr>
            <w:tcW w:w="586" w:type="dxa"/>
            <w:shd w:val="clear" w:color="auto" w:fill="auto"/>
          </w:tcPr>
          <w:p w14:paraId="5C347979" w14:textId="77777777" w:rsidR="00C86FA6" w:rsidRDefault="00C86FA6">
            <w:pPr>
              <w:rPr>
                <w:sz w:val="12"/>
              </w:rPr>
            </w:pPr>
            <w:r>
              <w:rPr>
                <w:sz w:val="12"/>
              </w:rPr>
              <w:t>64.58%</w:t>
            </w:r>
          </w:p>
        </w:tc>
        <w:tc>
          <w:tcPr>
            <w:tcW w:w="676" w:type="dxa"/>
          </w:tcPr>
          <w:p w14:paraId="5C34797A" w14:textId="77777777" w:rsidR="00C86FA6" w:rsidRDefault="00C86FA6">
            <w:pPr>
              <w:rPr>
                <w:color w:val="FF0000"/>
                <w:sz w:val="12"/>
              </w:rPr>
            </w:pPr>
            <w:r>
              <w:rPr>
                <w:color w:val="FF0000"/>
                <w:sz w:val="12"/>
              </w:rPr>
              <w:t>64.64%</w:t>
            </w:r>
          </w:p>
        </w:tc>
        <w:tc>
          <w:tcPr>
            <w:tcW w:w="676" w:type="dxa"/>
            <w:vAlign w:val="center"/>
          </w:tcPr>
          <w:p w14:paraId="5C34797B" w14:textId="77777777" w:rsidR="00C86FA6" w:rsidRDefault="00C86FA6">
            <w:pPr>
              <w:rPr>
                <w:color w:val="FF0000"/>
                <w:sz w:val="12"/>
              </w:rPr>
            </w:pPr>
            <w:r>
              <w:rPr>
                <w:color w:val="FF0000"/>
                <w:sz w:val="12"/>
              </w:rPr>
              <w:t>64.57%</w:t>
            </w:r>
          </w:p>
        </w:tc>
      </w:tr>
      <w:tr w:rsidR="00C86FA6" w14:paraId="5C34798C" w14:textId="77777777" w:rsidTr="00656D37">
        <w:trPr>
          <w:trHeight w:val="288"/>
        </w:trPr>
        <w:tc>
          <w:tcPr>
            <w:tcW w:w="624" w:type="dxa"/>
            <w:vMerge w:val="restart"/>
            <w:shd w:val="clear" w:color="auto" w:fill="auto"/>
          </w:tcPr>
          <w:p w14:paraId="5C34797D" w14:textId="77777777" w:rsidR="00C86FA6" w:rsidRDefault="00C86FA6">
            <w:pPr>
              <w:rPr>
                <w:sz w:val="12"/>
              </w:rPr>
            </w:pPr>
            <w:r>
              <w:rPr>
                <w:sz w:val="12"/>
              </w:rPr>
              <w:t>VoIP, w/o C-DRX</w:t>
            </w:r>
          </w:p>
        </w:tc>
        <w:tc>
          <w:tcPr>
            <w:tcW w:w="991" w:type="dxa"/>
            <w:shd w:val="clear" w:color="auto" w:fill="auto"/>
          </w:tcPr>
          <w:p w14:paraId="5C34797E" w14:textId="77777777" w:rsidR="00C86FA6" w:rsidRDefault="00C86FA6">
            <w:pPr>
              <w:rPr>
                <w:sz w:val="12"/>
              </w:rPr>
            </w:pPr>
            <w:r>
              <w:rPr>
                <w:sz w:val="12"/>
              </w:rPr>
              <w:t>PDCCH only</w:t>
            </w:r>
          </w:p>
        </w:tc>
        <w:tc>
          <w:tcPr>
            <w:tcW w:w="666" w:type="dxa"/>
            <w:shd w:val="clear" w:color="auto" w:fill="auto"/>
          </w:tcPr>
          <w:p w14:paraId="5C34797F" w14:textId="7B4117DA" w:rsidR="00C86FA6" w:rsidRPr="00656D37" w:rsidRDefault="00C86FA6">
            <w:pPr>
              <w:rPr>
                <w:color w:val="FF0000"/>
                <w:sz w:val="12"/>
              </w:rPr>
            </w:pPr>
            <w:r w:rsidRPr="00656D37">
              <w:rPr>
                <w:color w:val="FF0000"/>
                <w:sz w:val="12"/>
              </w:rPr>
              <w:t> 98.92%</w:t>
            </w:r>
          </w:p>
        </w:tc>
        <w:tc>
          <w:tcPr>
            <w:tcW w:w="586" w:type="dxa"/>
            <w:shd w:val="clear" w:color="auto" w:fill="auto"/>
          </w:tcPr>
          <w:p w14:paraId="5C347980" w14:textId="77777777" w:rsidR="00C86FA6" w:rsidRDefault="00C86FA6">
            <w:pPr>
              <w:rPr>
                <w:sz w:val="12"/>
              </w:rPr>
            </w:pPr>
            <w:r>
              <w:rPr>
                <w:sz w:val="12"/>
              </w:rPr>
              <w:t>98.59%</w:t>
            </w:r>
          </w:p>
        </w:tc>
        <w:tc>
          <w:tcPr>
            <w:tcW w:w="586" w:type="dxa"/>
            <w:shd w:val="clear" w:color="auto" w:fill="auto"/>
          </w:tcPr>
          <w:p w14:paraId="5C347981" w14:textId="77777777" w:rsidR="00C86FA6" w:rsidRDefault="00C86FA6">
            <w:pPr>
              <w:rPr>
                <w:sz w:val="12"/>
              </w:rPr>
            </w:pPr>
            <w:r>
              <w:rPr>
                <w:sz w:val="12"/>
              </w:rPr>
              <w:t>98.56%</w:t>
            </w:r>
          </w:p>
        </w:tc>
        <w:tc>
          <w:tcPr>
            <w:tcW w:w="586" w:type="dxa"/>
            <w:shd w:val="clear" w:color="auto" w:fill="auto"/>
          </w:tcPr>
          <w:p w14:paraId="5C347982" w14:textId="77777777" w:rsidR="00C86FA6" w:rsidRDefault="00C86FA6">
            <w:pPr>
              <w:rPr>
                <w:sz w:val="12"/>
              </w:rPr>
            </w:pPr>
            <w:r>
              <w:rPr>
                <w:sz w:val="12"/>
              </w:rPr>
              <w:t>98.43%</w:t>
            </w:r>
          </w:p>
        </w:tc>
        <w:tc>
          <w:tcPr>
            <w:tcW w:w="586" w:type="dxa"/>
            <w:shd w:val="clear" w:color="auto" w:fill="auto"/>
          </w:tcPr>
          <w:p w14:paraId="5C347983" w14:textId="77777777" w:rsidR="00C86FA6" w:rsidRDefault="00C86FA6">
            <w:pPr>
              <w:rPr>
                <w:sz w:val="12"/>
              </w:rPr>
            </w:pPr>
            <w:r>
              <w:rPr>
                <w:sz w:val="12"/>
              </w:rPr>
              <w:t>98.75%</w:t>
            </w:r>
          </w:p>
        </w:tc>
        <w:tc>
          <w:tcPr>
            <w:tcW w:w="586" w:type="dxa"/>
            <w:shd w:val="clear" w:color="auto" w:fill="auto"/>
          </w:tcPr>
          <w:p w14:paraId="5C347984" w14:textId="77777777" w:rsidR="00C86FA6" w:rsidRDefault="00C86FA6">
            <w:pPr>
              <w:rPr>
                <w:sz w:val="12"/>
              </w:rPr>
            </w:pPr>
            <w:r>
              <w:rPr>
                <w:sz w:val="12"/>
              </w:rPr>
              <w:t> </w:t>
            </w:r>
          </w:p>
        </w:tc>
        <w:tc>
          <w:tcPr>
            <w:tcW w:w="586" w:type="dxa"/>
            <w:shd w:val="clear" w:color="auto" w:fill="auto"/>
          </w:tcPr>
          <w:p w14:paraId="5C347985" w14:textId="77777777" w:rsidR="00C86FA6" w:rsidRDefault="00C86FA6">
            <w:pPr>
              <w:rPr>
                <w:sz w:val="12"/>
              </w:rPr>
            </w:pPr>
            <w:r>
              <w:rPr>
                <w:sz w:val="12"/>
              </w:rPr>
              <w:t>98.70%</w:t>
            </w:r>
          </w:p>
        </w:tc>
        <w:tc>
          <w:tcPr>
            <w:tcW w:w="586" w:type="dxa"/>
            <w:shd w:val="clear" w:color="auto" w:fill="auto"/>
          </w:tcPr>
          <w:p w14:paraId="5C347986" w14:textId="77777777" w:rsidR="00C86FA6" w:rsidRDefault="00C86FA6">
            <w:pPr>
              <w:rPr>
                <w:sz w:val="12"/>
              </w:rPr>
            </w:pPr>
            <w:r>
              <w:rPr>
                <w:sz w:val="12"/>
              </w:rPr>
              <w:t>98.46%</w:t>
            </w:r>
          </w:p>
        </w:tc>
        <w:tc>
          <w:tcPr>
            <w:tcW w:w="676" w:type="dxa"/>
          </w:tcPr>
          <w:p w14:paraId="43BEC19E" w14:textId="77777777" w:rsidR="00C86FA6" w:rsidRDefault="00C86FA6">
            <w:pPr>
              <w:rPr>
                <w:color w:val="FF0000"/>
                <w:sz w:val="12"/>
              </w:rPr>
            </w:pPr>
          </w:p>
        </w:tc>
        <w:tc>
          <w:tcPr>
            <w:tcW w:w="676" w:type="dxa"/>
          </w:tcPr>
          <w:p w14:paraId="5C347987" w14:textId="7FCF034E" w:rsidR="00C86FA6" w:rsidRDefault="00C86FA6">
            <w:pPr>
              <w:rPr>
                <w:sz w:val="12"/>
              </w:rPr>
            </w:pPr>
            <w:r>
              <w:rPr>
                <w:color w:val="FF0000"/>
                <w:sz w:val="12"/>
              </w:rPr>
              <w:t>98.73%</w:t>
            </w:r>
          </w:p>
        </w:tc>
        <w:tc>
          <w:tcPr>
            <w:tcW w:w="676" w:type="dxa"/>
            <w:shd w:val="clear" w:color="auto" w:fill="auto"/>
          </w:tcPr>
          <w:p w14:paraId="5C347988" w14:textId="77777777" w:rsidR="00C86FA6" w:rsidRDefault="00C86FA6">
            <w:pPr>
              <w:rPr>
                <w:sz w:val="12"/>
              </w:rPr>
            </w:pPr>
            <w:r>
              <w:rPr>
                <w:sz w:val="12"/>
              </w:rPr>
              <w:t>98.50%</w:t>
            </w:r>
          </w:p>
        </w:tc>
        <w:tc>
          <w:tcPr>
            <w:tcW w:w="586" w:type="dxa"/>
            <w:shd w:val="clear" w:color="auto" w:fill="auto"/>
          </w:tcPr>
          <w:p w14:paraId="5C347989" w14:textId="77777777" w:rsidR="00C86FA6" w:rsidRDefault="00C86FA6">
            <w:pPr>
              <w:rPr>
                <w:sz w:val="12"/>
              </w:rPr>
            </w:pPr>
            <w:r>
              <w:rPr>
                <w:sz w:val="12"/>
              </w:rPr>
              <w:t>98.60%</w:t>
            </w:r>
          </w:p>
        </w:tc>
        <w:tc>
          <w:tcPr>
            <w:tcW w:w="676" w:type="dxa"/>
          </w:tcPr>
          <w:p w14:paraId="5C34798A" w14:textId="77777777" w:rsidR="00C86FA6" w:rsidRDefault="00C86FA6">
            <w:pPr>
              <w:rPr>
                <w:sz w:val="12"/>
              </w:rPr>
            </w:pPr>
          </w:p>
        </w:tc>
        <w:tc>
          <w:tcPr>
            <w:tcW w:w="676" w:type="dxa"/>
            <w:vAlign w:val="center"/>
          </w:tcPr>
          <w:p w14:paraId="5C34798B" w14:textId="77777777" w:rsidR="00C86FA6" w:rsidRDefault="00C86FA6">
            <w:pPr>
              <w:rPr>
                <w:color w:val="FF0000"/>
                <w:sz w:val="12"/>
              </w:rPr>
            </w:pPr>
            <w:r>
              <w:rPr>
                <w:color w:val="FF0000"/>
                <w:sz w:val="12"/>
              </w:rPr>
              <w:t>98.7%</w:t>
            </w:r>
          </w:p>
        </w:tc>
      </w:tr>
      <w:tr w:rsidR="00C86FA6" w14:paraId="5C34799C" w14:textId="77777777" w:rsidTr="00656D37">
        <w:trPr>
          <w:trHeight w:val="288"/>
        </w:trPr>
        <w:tc>
          <w:tcPr>
            <w:tcW w:w="624" w:type="dxa"/>
            <w:vMerge/>
            <w:shd w:val="clear" w:color="auto" w:fill="auto"/>
          </w:tcPr>
          <w:p w14:paraId="5C34798D" w14:textId="77777777" w:rsidR="00C86FA6" w:rsidRDefault="00C86FA6">
            <w:pPr>
              <w:rPr>
                <w:sz w:val="12"/>
              </w:rPr>
            </w:pPr>
          </w:p>
        </w:tc>
        <w:tc>
          <w:tcPr>
            <w:tcW w:w="991" w:type="dxa"/>
            <w:shd w:val="clear" w:color="auto" w:fill="auto"/>
          </w:tcPr>
          <w:p w14:paraId="5C34798E" w14:textId="77777777" w:rsidR="00C86FA6" w:rsidRDefault="00C86FA6">
            <w:pPr>
              <w:rPr>
                <w:sz w:val="12"/>
              </w:rPr>
            </w:pPr>
            <w:r>
              <w:rPr>
                <w:sz w:val="12"/>
              </w:rPr>
              <w:t>PDCCH+PDSCH</w:t>
            </w:r>
          </w:p>
        </w:tc>
        <w:tc>
          <w:tcPr>
            <w:tcW w:w="666" w:type="dxa"/>
            <w:shd w:val="clear" w:color="auto" w:fill="auto"/>
          </w:tcPr>
          <w:p w14:paraId="5C34798F" w14:textId="0A30CCD0" w:rsidR="00C86FA6" w:rsidRPr="00656D37" w:rsidRDefault="00C86FA6">
            <w:pPr>
              <w:rPr>
                <w:color w:val="FF0000"/>
                <w:sz w:val="12"/>
              </w:rPr>
            </w:pPr>
            <w:r w:rsidRPr="00656D37">
              <w:rPr>
                <w:color w:val="FF0000"/>
                <w:sz w:val="12"/>
              </w:rPr>
              <w:t> 1.08%</w:t>
            </w:r>
          </w:p>
        </w:tc>
        <w:tc>
          <w:tcPr>
            <w:tcW w:w="586" w:type="dxa"/>
            <w:shd w:val="clear" w:color="auto" w:fill="auto"/>
          </w:tcPr>
          <w:p w14:paraId="5C347990" w14:textId="77777777" w:rsidR="00C86FA6" w:rsidRDefault="00C86FA6">
            <w:pPr>
              <w:rPr>
                <w:sz w:val="12"/>
              </w:rPr>
            </w:pPr>
            <w:r>
              <w:rPr>
                <w:sz w:val="12"/>
              </w:rPr>
              <w:t>1.41%</w:t>
            </w:r>
          </w:p>
        </w:tc>
        <w:tc>
          <w:tcPr>
            <w:tcW w:w="586" w:type="dxa"/>
            <w:shd w:val="clear" w:color="auto" w:fill="auto"/>
          </w:tcPr>
          <w:p w14:paraId="5C347991" w14:textId="77777777" w:rsidR="00C86FA6" w:rsidRDefault="00C86FA6">
            <w:pPr>
              <w:rPr>
                <w:sz w:val="12"/>
              </w:rPr>
            </w:pPr>
            <w:r>
              <w:rPr>
                <w:sz w:val="12"/>
              </w:rPr>
              <w:t>1.44%</w:t>
            </w:r>
          </w:p>
        </w:tc>
        <w:tc>
          <w:tcPr>
            <w:tcW w:w="586" w:type="dxa"/>
            <w:shd w:val="clear" w:color="auto" w:fill="auto"/>
          </w:tcPr>
          <w:p w14:paraId="5C347992" w14:textId="77777777" w:rsidR="00C86FA6" w:rsidRDefault="00C86FA6">
            <w:pPr>
              <w:rPr>
                <w:sz w:val="12"/>
              </w:rPr>
            </w:pPr>
            <w:r>
              <w:rPr>
                <w:sz w:val="12"/>
              </w:rPr>
              <w:t>1.57%</w:t>
            </w:r>
          </w:p>
        </w:tc>
        <w:tc>
          <w:tcPr>
            <w:tcW w:w="586" w:type="dxa"/>
            <w:shd w:val="clear" w:color="auto" w:fill="auto"/>
          </w:tcPr>
          <w:p w14:paraId="5C347993" w14:textId="77777777" w:rsidR="00C86FA6" w:rsidRDefault="00C86FA6">
            <w:pPr>
              <w:rPr>
                <w:sz w:val="12"/>
              </w:rPr>
            </w:pPr>
            <w:r>
              <w:rPr>
                <w:sz w:val="12"/>
              </w:rPr>
              <w:t>1.25%</w:t>
            </w:r>
          </w:p>
        </w:tc>
        <w:tc>
          <w:tcPr>
            <w:tcW w:w="586" w:type="dxa"/>
            <w:shd w:val="clear" w:color="auto" w:fill="auto"/>
          </w:tcPr>
          <w:p w14:paraId="5C347994" w14:textId="77777777" w:rsidR="00C86FA6" w:rsidRDefault="00C86FA6">
            <w:pPr>
              <w:rPr>
                <w:sz w:val="12"/>
              </w:rPr>
            </w:pPr>
            <w:r>
              <w:rPr>
                <w:sz w:val="12"/>
              </w:rPr>
              <w:t> </w:t>
            </w:r>
          </w:p>
        </w:tc>
        <w:tc>
          <w:tcPr>
            <w:tcW w:w="586" w:type="dxa"/>
            <w:shd w:val="clear" w:color="auto" w:fill="auto"/>
          </w:tcPr>
          <w:p w14:paraId="5C347995" w14:textId="77777777" w:rsidR="00C86FA6" w:rsidRDefault="00C86FA6">
            <w:pPr>
              <w:rPr>
                <w:sz w:val="12"/>
              </w:rPr>
            </w:pPr>
            <w:r>
              <w:rPr>
                <w:sz w:val="12"/>
              </w:rPr>
              <w:t>1.31%</w:t>
            </w:r>
          </w:p>
        </w:tc>
        <w:tc>
          <w:tcPr>
            <w:tcW w:w="586" w:type="dxa"/>
            <w:shd w:val="clear" w:color="auto" w:fill="auto"/>
          </w:tcPr>
          <w:p w14:paraId="5C347996" w14:textId="77777777" w:rsidR="00C86FA6" w:rsidRDefault="00C86FA6">
            <w:pPr>
              <w:rPr>
                <w:sz w:val="12"/>
              </w:rPr>
            </w:pPr>
            <w:r>
              <w:rPr>
                <w:sz w:val="12"/>
              </w:rPr>
              <w:t>1.54%</w:t>
            </w:r>
          </w:p>
        </w:tc>
        <w:tc>
          <w:tcPr>
            <w:tcW w:w="676" w:type="dxa"/>
          </w:tcPr>
          <w:p w14:paraId="4BFB4636" w14:textId="77777777" w:rsidR="00C86FA6" w:rsidRDefault="00C86FA6">
            <w:pPr>
              <w:rPr>
                <w:color w:val="FF0000"/>
                <w:sz w:val="12"/>
              </w:rPr>
            </w:pPr>
          </w:p>
        </w:tc>
        <w:tc>
          <w:tcPr>
            <w:tcW w:w="676" w:type="dxa"/>
          </w:tcPr>
          <w:p w14:paraId="5C347997" w14:textId="1EFC3147" w:rsidR="00C86FA6" w:rsidRDefault="00C86FA6">
            <w:pPr>
              <w:rPr>
                <w:sz w:val="12"/>
              </w:rPr>
            </w:pPr>
            <w:r>
              <w:rPr>
                <w:color w:val="FF0000"/>
                <w:sz w:val="12"/>
              </w:rPr>
              <w:t>1.27%</w:t>
            </w:r>
          </w:p>
        </w:tc>
        <w:tc>
          <w:tcPr>
            <w:tcW w:w="676" w:type="dxa"/>
            <w:shd w:val="clear" w:color="auto" w:fill="auto"/>
          </w:tcPr>
          <w:p w14:paraId="5C347998" w14:textId="77777777" w:rsidR="00C86FA6" w:rsidRDefault="00C86FA6">
            <w:pPr>
              <w:rPr>
                <w:sz w:val="12"/>
              </w:rPr>
            </w:pPr>
            <w:r>
              <w:rPr>
                <w:sz w:val="12"/>
              </w:rPr>
              <w:t>1.50%</w:t>
            </w:r>
          </w:p>
        </w:tc>
        <w:tc>
          <w:tcPr>
            <w:tcW w:w="586" w:type="dxa"/>
            <w:shd w:val="clear" w:color="auto" w:fill="auto"/>
          </w:tcPr>
          <w:p w14:paraId="5C347999" w14:textId="77777777" w:rsidR="00C86FA6" w:rsidRDefault="00C86FA6">
            <w:pPr>
              <w:rPr>
                <w:sz w:val="12"/>
              </w:rPr>
            </w:pPr>
            <w:r>
              <w:rPr>
                <w:sz w:val="12"/>
              </w:rPr>
              <w:t>1.40%</w:t>
            </w:r>
          </w:p>
        </w:tc>
        <w:tc>
          <w:tcPr>
            <w:tcW w:w="676" w:type="dxa"/>
          </w:tcPr>
          <w:p w14:paraId="5C34799A" w14:textId="77777777" w:rsidR="00C86FA6" w:rsidRDefault="00C86FA6">
            <w:pPr>
              <w:rPr>
                <w:sz w:val="12"/>
              </w:rPr>
            </w:pPr>
          </w:p>
        </w:tc>
        <w:tc>
          <w:tcPr>
            <w:tcW w:w="676" w:type="dxa"/>
            <w:vAlign w:val="center"/>
          </w:tcPr>
          <w:p w14:paraId="5C34799B" w14:textId="77777777" w:rsidR="00C86FA6" w:rsidRDefault="00C86FA6">
            <w:pPr>
              <w:rPr>
                <w:color w:val="FF0000"/>
                <w:sz w:val="12"/>
              </w:rPr>
            </w:pPr>
            <w:r>
              <w:rPr>
                <w:color w:val="FF0000"/>
                <w:sz w:val="12"/>
              </w:rPr>
              <w:t>1.3%</w:t>
            </w:r>
          </w:p>
        </w:tc>
      </w:tr>
      <w:tr w:rsidR="00C86FA6" w14:paraId="5C3479AC" w14:textId="77777777" w:rsidTr="00656D37">
        <w:trPr>
          <w:trHeight w:val="288"/>
        </w:trPr>
        <w:tc>
          <w:tcPr>
            <w:tcW w:w="624" w:type="dxa"/>
            <w:vMerge/>
            <w:shd w:val="clear" w:color="auto" w:fill="auto"/>
          </w:tcPr>
          <w:p w14:paraId="5C34799D" w14:textId="77777777" w:rsidR="00C86FA6" w:rsidRDefault="00C86FA6">
            <w:pPr>
              <w:rPr>
                <w:sz w:val="12"/>
              </w:rPr>
            </w:pPr>
          </w:p>
        </w:tc>
        <w:tc>
          <w:tcPr>
            <w:tcW w:w="991" w:type="dxa"/>
            <w:shd w:val="clear" w:color="auto" w:fill="auto"/>
          </w:tcPr>
          <w:p w14:paraId="5C34799E" w14:textId="77777777" w:rsidR="00C86FA6" w:rsidRDefault="00C86FA6">
            <w:pPr>
              <w:rPr>
                <w:sz w:val="12"/>
              </w:rPr>
            </w:pPr>
            <w:r>
              <w:rPr>
                <w:sz w:val="12"/>
              </w:rPr>
              <w:t>Micro sleep</w:t>
            </w:r>
          </w:p>
        </w:tc>
        <w:tc>
          <w:tcPr>
            <w:tcW w:w="666" w:type="dxa"/>
            <w:shd w:val="clear" w:color="auto" w:fill="auto"/>
          </w:tcPr>
          <w:p w14:paraId="5C34799F" w14:textId="627D7262" w:rsidR="00C86FA6" w:rsidRPr="00656D37" w:rsidRDefault="00C86FA6">
            <w:pPr>
              <w:rPr>
                <w:color w:val="FF0000"/>
                <w:sz w:val="12"/>
              </w:rPr>
            </w:pPr>
            <w:r w:rsidRPr="00656D37">
              <w:rPr>
                <w:color w:val="FF0000"/>
                <w:sz w:val="12"/>
              </w:rPr>
              <w:t> 0</w:t>
            </w:r>
            <w:r w:rsidR="00B43D44">
              <w:rPr>
                <w:color w:val="FF0000"/>
                <w:sz w:val="12"/>
              </w:rPr>
              <w:t>.00</w:t>
            </w:r>
            <w:r w:rsidRPr="00656D37">
              <w:rPr>
                <w:color w:val="FF0000"/>
                <w:sz w:val="12"/>
              </w:rPr>
              <w:t>%</w:t>
            </w:r>
          </w:p>
        </w:tc>
        <w:tc>
          <w:tcPr>
            <w:tcW w:w="586" w:type="dxa"/>
            <w:shd w:val="clear" w:color="auto" w:fill="auto"/>
          </w:tcPr>
          <w:p w14:paraId="5C3479A0" w14:textId="77777777" w:rsidR="00C86FA6" w:rsidRDefault="00C86FA6">
            <w:pPr>
              <w:rPr>
                <w:sz w:val="12"/>
              </w:rPr>
            </w:pPr>
            <w:r>
              <w:rPr>
                <w:sz w:val="12"/>
              </w:rPr>
              <w:t>0.00%</w:t>
            </w:r>
          </w:p>
        </w:tc>
        <w:tc>
          <w:tcPr>
            <w:tcW w:w="586" w:type="dxa"/>
            <w:shd w:val="clear" w:color="auto" w:fill="auto"/>
          </w:tcPr>
          <w:p w14:paraId="5C3479A1" w14:textId="77777777" w:rsidR="00C86FA6" w:rsidRDefault="00C86FA6">
            <w:pPr>
              <w:rPr>
                <w:sz w:val="12"/>
              </w:rPr>
            </w:pPr>
            <w:r>
              <w:rPr>
                <w:sz w:val="12"/>
              </w:rPr>
              <w:t>0.00%</w:t>
            </w:r>
          </w:p>
        </w:tc>
        <w:tc>
          <w:tcPr>
            <w:tcW w:w="586" w:type="dxa"/>
            <w:shd w:val="clear" w:color="auto" w:fill="auto"/>
          </w:tcPr>
          <w:p w14:paraId="5C3479A2" w14:textId="77777777" w:rsidR="00C86FA6" w:rsidRDefault="00C86FA6">
            <w:pPr>
              <w:rPr>
                <w:sz w:val="12"/>
              </w:rPr>
            </w:pPr>
            <w:r>
              <w:rPr>
                <w:sz w:val="12"/>
              </w:rPr>
              <w:t> 0.00%</w:t>
            </w:r>
          </w:p>
        </w:tc>
        <w:tc>
          <w:tcPr>
            <w:tcW w:w="586" w:type="dxa"/>
            <w:shd w:val="clear" w:color="auto" w:fill="auto"/>
          </w:tcPr>
          <w:p w14:paraId="5C3479A3" w14:textId="77777777" w:rsidR="00C86FA6" w:rsidRDefault="00C86FA6">
            <w:pPr>
              <w:rPr>
                <w:sz w:val="12"/>
              </w:rPr>
            </w:pPr>
            <w:r>
              <w:rPr>
                <w:sz w:val="12"/>
              </w:rPr>
              <w:t>0.00%</w:t>
            </w:r>
          </w:p>
        </w:tc>
        <w:tc>
          <w:tcPr>
            <w:tcW w:w="586" w:type="dxa"/>
            <w:shd w:val="clear" w:color="auto" w:fill="auto"/>
          </w:tcPr>
          <w:p w14:paraId="5C3479A4" w14:textId="77777777" w:rsidR="00C86FA6" w:rsidRDefault="00C86FA6">
            <w:pPr>
              <w:rPr>
                <w:sz w:val="12"/>
              </w:rPr>
            </w:pPr>
            <w:r>
              <w:rPr>
                <w:sz w:val="12"/>
              </w:rPr>
              <w:t> </w:t>
            </w:r>
          </w:p>
        </w:tc>
        <w:tc>
          <w:tcPr>
            <w:tcW w:w="586" w:type="dxa"/>
            <w:shd w:val="clear" w:color="auto" w:fill="auto"/>
          </w:tcPr>
          <w:p w14:paraId="5C3479A5" w14:textId="77777777" w:rsidR="00C86FA6" w:rsidRDefault="00C86FA6">
            <w:pPr>
              <w:rPr>
                <w:sz w:val="12"/>
              </w:rPr>
            </w:pPr>
            <w:r>
              <w:rPr>
                <w:sz w:val="12"/>
              </w:rPr>
              <w:t>0.00%</w:t>
            </w:r>
          </w:p>
        </w:tc>
        <w:tc>
          <w:tcPr>
            <w:tcW w:w="586" w:type="dxa"/>
            <w:shd w:val="clear" w:color="auto" w:fill="auto"/>
          </w:tcPr>
          <w:p w14:paraId="5C3479A6" w14:textId="77777777" w:rsidR="00C86FA6" w:rsidRDefault="00C86FA6">
            <w:pPr>
              <w:rPr>
                <w:sz w:val="12"/>
              </w:rPr>
            </w:pPr>
            <w:r>
              <w:rPr>
                <w:sz w:val="12"/>
              </w:rPr>
              <w:t>0.00%</w:t>
            </w:r>
          </w:p>
        </w:tc>
        <w:tc>
          <w:tcPr>
            <w:tcW w:w="676" w:type="dxa"/>
          </w:tcPr>
          <w:p w14:paraId="11B1DF31" w14:textId="77777777" w:rsidR="00C86FA6" w:rsidRDefault="00C86FA6">
            <w:pPr>
              <w:rPr>
                <w:color w:val="FF0000"/>
                <w:sz w:val="12"/>
              </w:rPr>
            </w:pPr>
          </w:p>
        </w:tc>
        <w:tc>
          <w:tcPr>
            <w:tcW w:w="676" w:type="dxa"/>
          </w:tcPr>
          <w:p w14:paraId="5C3479A7" w14:textId="7D53C4CD" w:rsidR="00C86FA6" w:rsidRDefault="00C86FA6">
            <w:pPr>
              <w:rPr>
                <w:sz w:val="12"/>
              </w:rPr>
            </w:pPr>
            <w:r>
              <w:rPr>
                <w:color w:val="FF0000"/>
                <w:sz w:val="12"/>
              </w:rPr>
              <w:t>0.00%</w:t>
            </w:r>
          </w:p>
        </w:tc>
        <w:tc>
          <w:tcPr>
            <w:tcW w:w="676" w:type="dxa"/>
            <w:shd w:val="clear" w:color="auto" w:fill="auto"/>
          </w:tcPr>
          <w:p w14:paraId="5C3479A8" w14:textId="77777777" w:rsidR="00C86FA6" w:rsidRDefault="00C86FA6">
            <w:pPr>
              <w:rPr>
                <w:sz w:val="12"/>
              </w:rPr>
            </w:pPr>
            <w:r>
              <w:rPr>
                <w:sz w:val="12"/>
              </w:rPr>
              <w:t>0.00%</w:t>
            </w:r>
          </w:p>
        </w:tc>
        <w:tc>
          <w:tcPr>
            <w:tcW w:w="586" w:type="dxa"/>
            <w:shd w:val="clear" w:color="auto" w:fill="auto"/>
          </w:tcPr>
          <w:p w14:paraId="5C3479A9" w14:textId="77777777" w:rsidR="00C86FA6" w:rsidRDefault="00C86FA6">
            <w:pPr>
              <w:rPr>
                <w:sz w:val="12"/>
              </w:rPr>
            </w:pPr>
            <w:r>
              <w:rPr>
                <w:sz w:val="12"/>
              </w:rPr>
              <w:t>0.00%</w:t>
            </w:r>
          </w:p>
        </w:tc>
        <w:tc>
          <w:tcPr>
            <w:tcW w:w="676" w:type="dxa"/>
          </w:tcPr>
          <w:p w14:paraId="5C3479AA" w14:textId="77777777" w:rsidR="00C86FA6" w:rsidRDefault="00C86FA6">
            <w:pPr>
              <w:rPr>
                <w:sz w:val="12"/>
              </w:rPr>
            </w:pPr>
          </w:p>
        </w:tc>
        <w:tc>
          <w:tcPr>
            <w:tcW w:w="676" w:type="dxa"/>
            <w:vAlign w:val="center"/>
          </w:tcPr>
          <w:p w14:paraId="5C3479AB" w14:textId="6E4D8B88"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9BC" w14:textId="77777777" w:rsidTr="00656D37">
        <w:trPr>
          <w:trHeight w:val="288"/>
        </w:trPr>
        <w:tc>
          <w:tcPr>
            <w:tcW w:w="624" w:type="dxa"/>
            <w:vMerge/>
            <w:shd w:val="clear" w:color="auto" w:fill="auto"/>
          </w:tcPr>
          <w:p w14:paraId="5C3479AD" w14:textId="77777777" w:rsidR="00C86FA6" w:rsidRDefault="00C86FA6">
            <w:pPr>
              <w:rPr>
                <w:sz w:val="12"/>
              </w:rPr>
            </w:pPr>
          </w:p>
        </w:tc>
        <w:tc>
          <w:tcPr>
            <w:tcW w:w="991" w:type="dxa"/>
            <w:shd w:val="clear" w:color="auto" w:fill="auto"/>
          </w:tcPr>
          <w:p w14:paraId="5C3479AE" w14:textId="77777777" w:rsidR="00C86FA6" w:rsidRDefault="00C86FA6">
            <w:pPr>
              <w:rPr>
                <w:sz w:val="12"/>
              </w:rPr>
            </w:pPr>
            <w:r>
              <w:rPr>
                <w:sz w:val="12"/>
              </w:rPr>
              <w:t>Light sleep</w:t>
            </w:r>
          </w:p>
        </w:tc>
        <w:tc>
          <w:tcPr>
            <w:tcW w:w="666" w:type="dxa"/>
            <w:shd w:val="clear" w:color="auto" w:fill="auto"/>
          </w:tcPr>
          <w:p w14:paraId="5C3479AF" w14:textId="019A0055" w:rsidR="00C86FA6" w:rsidRPr="00656D37" w:rsidRDefault="00C86FA6">
            <w:pPr>
              <w:rPr>
                <w:color w:val="FF0000"/>
                <w:sz w:val="12"/>
              </w:rPr>
            </w:pPr>
            <w:r w:rsidRPr="00656D37">
              <w:rPr>
                <w:color w:val="FF0000"/>
                <w:sz w:val="12"/>
              </w:rPr>
              <w:t> 0</w:t>
            </w:r>
            <w:r w:rsidR="00B43D44">
              <w:rPr>
                <w:color w:val="FF0000"/>
                <w:sz w:val="12"/>
              </w:rPr>
              <w:t>.00</w:t>
            </w:r>
            <w:r w:rsidRPr="00656D37">
              <w:rPr>
                <w:color w:val="FF0000"/>
                <w:sz w:val="12"/>
              </w:rPr>
              <w:t>%</w:t>
            </w:r>
          </w:p>
        </w:tc>
        <w:tc>
          <w:tcPr>
            <w:tcW w:w="586" w:type="dxa"/>
            <w:shd w:val="clear" w:color="auto" w:fill="auto"/>
          </w:tcPr>
          <w:p w14:paraId="5C3479B0" w14:textId="77777777" w:rsidR="00C86FA6" w:rsidRDefault="00C86FA6">
            <w:pPr>
              <w:rPr>
                <w:sz w:val="12"/>
              </w:rPr>
            </w:pPr>
            <w:r>
              <w:rPr>
                <w:sz w:val="12"/>
              </w:rPr>
              <w:t>0.00%</w:t>
            </w:r>
          </w:p>
        </w:tc>
        <w:tc>
          <w:tcPr>
            <w:tcW w:w="586" w:type="dxa"/>
            <w:shd w:val="clear" w:color="auto" w:fill="auto"/>
          </w:tcPr>
          <w:p w14:paraId="5C3479B1" w14:textId="77777777" w:rsidR="00C86FA6" w:rsidRDefault="00C86FA6">
            <w:pPr>
              <w:rPr>
                <w:sz w:val="12"/>
              </w:rPr>
            </w:pPr>
            <w:r>
              <w:rPr>
                <w:sz w:val="12"/>
              </w:rPr>
              <w:t>0.00%</w:t>
            </w:r>
          </w:p>
        </w:tc>
        <w:tc>
          <w:tcPr>
            <w:tcW w:w="586" w:type="dxa"/>
            <w:shd w:val="clear" w:color="auto" w:fill="auto"/>
          </w:tcPr>
          <w:p w14:paraId="5C3479B2" w14:textId="77777777" w:rsidR="00C86FA6" w:rsidRDefault="00C86FA6">
            <w:pPr>
              <w:rPr>
                <w:sz w:val="12"/>
              </w:rPr>
            </w:pPr>
            <w:r>
              <w:rPr>
                <w:sz w:val="12"/>
              </w:rPr>
              <w:t> 0.00%</w:t>
            </w:r>
          </w:p>
        </w:tc>
        <w:tc>
          <w:tcPr>
            <w:tcW w:w="586" w:type="dxa"/>
            <w:shd w:val="clear" w:color="auto" w:fill="auto"/>
          </w:tcPr>
          <w:p w14:paraId="5C3479B3" w14:textId="77777777" w:rsidR="00C86FA6" w:rsidRDefault="00C86FA6">
            <w:pPr>
              <w:rPr>
                <w:sz w:val="12"/>
              </w:rPr>
            </w:pPr>
            <w:r>
              <w:rPr>
                <w:sz w:val="12"/>
              </w:rPr>
              <w:t>0.00%</w:t>
            </w:r>
          </w:p>
        </w:tc>
        <w:tc>
          <w:tcPr>
            <w:tcW w:w="586" w:type="dxa"/>
            <w:shd w:val="clear" w:color="auto" w:fill="auto"/>
          </w:tcPr>
          <w:p w14:paraId="5C3479B4" w14:textId="77777777" w:rsidR="00C86FA6" w:rsidRDefault="00C86FA6">
            <w:pPr>
              <w:rPr>
                <w:sz w:val="12"/>
              </w:rPr>
            </w:pPr>
            <w:r>
              <w:rPr>
                <w:sz w:val="12"/>
              </w:rPr>
              <w:t> </w:t>
            </w:r>
          </w:p>
        </w:tc>
        <w:tc>
          <w:tcPr>
            <w:tcW w:w="586" w:type="dxa"/>
            <w:shd w:val="clear" w:color="auto" w:fill="auto"/>
          </w:tcPr>
          <w:p w14:paraId="5C3479B5" w14:textId="77777777" w:rsidR="00C86FA6" w:rsidRDefault="00C86FA6">
            <w:pPr>
              <w:rPr>
                <w:sz w:val="12"/>
              </w:rPr>
            </w:pPr>
            <w:r>
              <w:rPr>
                <w:sz w:val="12"/>
              </w:rPr>
              <w:t>0.00%</w:t>
            </w:r>
          </w:p>
        </w:tc>
        <w:tc>
          <w:tcPr>
            <w:tcW w:w="586" w:type="dxa"/>
            <w:shd w:val="clear" w:color="auto" w:fill="auto"/>
          </w:tcPr>
          <w:p w14:paraId="5C3479B6" w14:textId="77777777" w:rsidR="00C86FA6" w:rsidRDefault="00C86FA6">
            <w:pPr>
              <w:rPr>
                <w:sz w:val="12"/>
              </w:rPr>
            </w:pPr>
            <w:r>
              <w:rPr>
                <w:sz w:val="12"/>
              </w:rPr>
              <w:t>0.00%</w:t>
            </w:r>
          </w:p>
        </w:tc>
        <w:tc>
          <w:tcPr>
            <w:tcW w:w="676" w:type="dxa"/>
          </w:tcPr>
          <w:p w14:paraId="272AC477" w14:textId="77777777" w:rsidR="00C86FA6" w:rsidRDefault="00C86FA6">
            <w:pPr>
              <w:rPr>
                <w:color w:val="FF0000"/>
                <w:sz w:val="12"/>
              </w:rPr>
            </w:pPr>
          </w:p>
        </w:tc>
        <w:tc>
          <w:tcPr>
            <w:tcW w:w="676" w:type="dxa"/>
          </w:tcPr>
          <w:p w14:paraId="5C3479B7" w14:textId="7AC30885" w:rsidR="00C86FA6" w:rsidRDefault="00C86FA6">
            <w:pPr>
              <w:rPr>
                <w:sz w:val="12"/>
              </w:rPr>
            </w:pPr>
            <w:r>
              <w:rPr>
                <w:color w:val="FF0000"/>
                <w:sz w:val="12"/>
              </w:rPr>
              <w:t>0.00%</w:t>
            </w:r>
          </w:p>
        </w:tc>
        <w:tc>
          <w:tcPr>
            <w:tcW w:w="676" w:type="dxa"/>
            <w:shd w:val="clear" w:color="auto" w:fill="auto"/>
          </w:tcPr>
          <w:p w14:paraId="5C3479B8" w14:textId="77777777" w:rsidR="00C86FA6" w:rsidRDefault="00C86FA6">
            <w:pPr>
              <w:rPr>
                <w:sz w:val="12"/>
              </w:rPr>
            </w:pPr>
            <w:r>
              <w:rPr>
                <w:sz w:val="12"/>
              </w:rPr>
              <w:t>0.00%</w:t>
            </w:r>
          </w:p>
        </w:tc>
        <w:tc>
          <w:tcPr>
            <w:tcW w:w="586" w:type="dxa"/>
            <w:shd w:val="clear" w:color="auto" w:fill="auto"/>
          </w:tcPr>
          <w:p w14:paraId="5C3479B9" w14:textId="77777777" w:rsidR="00C86FA6" w:rsidRDefault="00C86FA6">
            <w:pPr>
              <w:rPr>
                <w:sz w:val="12"/>
              </w:rPr>
            </w:pPr>
            <w:r>
              <w:rPr>
                <w:sz w:val="12"/>
              </w:rPr>
              <w:t>0.00%</w:t>
            </w:r>
          </w:p>
        </w:tc>
        <w:tc>
          <w:tcPr>
            <w:tcW w:w="676" w:type="dxa"/>
          </w:tcPr>
          <w:p w14:paraId="5C3479BA" w14:textId="77777777" w:rsidR="00C86FA6" w:rsidRDefault="00C86FA6">
            <w:pPr>
              <w:rPr>
                <w:sz w:val="12"/>
              </w:rPr>
            </w:pPr>
          </w:p>
        </w:tc>
        <w:tc>
          <w:tcPr>
            <w:tcW w:w="676" w:type="dxa"/>
            <w:vAlign w:val="center"/>
          </w:tcPr>
          <w:p w14:paraId="5C3479BB" w14:textId="0E4E0144"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9CC" w14:textId="77777777" w:rsidTr="00656D37">
        <w:trPr>
          <w:trHeight w:val="300"/>
        </w:trPr>
        <w:tc>
          <w:tcPr>
            <w:tcW w:w="624" w:type="dxa"/>
            <w:vMerge/>
            <w:shd w:val="clear" w:color="auto" w:fill="auto"/>
          </w:tcPr>
          <w:p w14:paraId="5C3479BD" w14:textId="77777777" w:rsidR="00C86FA6" w:rsidRDefault="00C86FA6">
            <w:pPr>
              <w:rPr>
                <w:sz w:val="12"/>
              </w:rPr>
            </w:pPr>
          </w:p>
        </w:tc>
        <w:tc>
          <w:tcPr>
            <w:tcW w:w="991" w:type="dxa"/>
            <w:shd w:val="clear" w:color="auto" w:fill="auto"/>
          </w:tcPr>
          <w:p w14:paraId="5C3479BE" w14:textId="77777777" w:rsidR="00C86FA6" w:rsidRDefault="00C86FA6">
            <w:pPr>
              <w:rPr>
                <w:sz w:val="12"/>
              </w:rPr>
            </w:pPr>
            <w:r>
              <w:rPr>
                <w:sz w:val="12"/>
              </w:rPr>
              <w:t>Deep sleep</w:t>
            </w:r>
          </w:p>
        </w:tc>
        <w:tc>
          <w:tcPr>
            <w:tcW w:w="666" w:type="dxa"/>
            <w:shd w:val="clear" w:color="auto" w:fill="auto"/>
          </w:tcPr>
          <w:p w14:paraId="5C3479BF" w14:textId="5B913FE8" w:rsidR="00C86FA6" w:rsidRPr="00656D37" w:rsidRDefault="00C86FA6">
            <w:pPr>
              <w:rPr>
                <w:color w:val="FF0000"/>
                <w:sz w:val="12"/>
              </w:rPr>
            </w:pPr>
            <w:r w:rsidRPr="00656D37">
              <w:rPr>
                <w:color w:val="FF0000"/>
                <w:sz w:val="12"/>
              </w:rPr>
              <w:t> 0</w:t>
            </w:r>
            <w:r w:rsidR="00B43D44">
              <w:rPr>
                <w:color w:val="FF0000"/>
                <w:sz w:val="12"/>
              </w:rPr>
              <w:t>.00</w:t>
            </w:r>
            <w:r w:rsidRPr="00656D37">
              <w:rPr>
                <w:color w:val="FF0000"/>
                <w:sz w:val="12"/>
              </w:rPr>
              <w:t>%</w:t>
            </w:r>
          </w:p>
        </w:tc>
        <w:tc>
          <w:tcPr>
            <w:tcW w:w="586" w:type="dxa"/>
            <w:shd w:val="clear" w:color="auto" w:fill="auto"/>
          </w:tcPr>
          <w:p w14:paraId="5C3479C0" w14:textId="77777777" w:rsidR="00C86FA6" w:rsidRDefault="00C86FA6">
            <w:pPr>
              <w:rPr>
                <w:sz w:val="12"/>
              </w:rPr>
            </w:pPr>
            <w:r>
              <w:rPr>
                <w:sz w:val="12"/>
              </w:rPr>
              <w:t>0.00%</w:t>
            </w:r>
          </w:p>
        </w:tc>
        <w:tc>
          <w:tcPr>
            <w:tcW w:w="586" w:type="dxa"/>
            <w:shd w:val="clear" w:color="auto" w:fill="auto"/>
          </w:tcPr>
          <w:p w14:paraId="5C3479C1" w14:textId="77777777" w:rsidR="00C86FA6" w:rsidRDefault="00C86FA6">
            <w:pPr>
              <w:rPr>
                <w:sz w:val="12"/>
              </w:rPr>
            </w:pPr>
            <w:r>
              <w:rPr>
                <w:sz w:val="12"/>
              </w:rPr>
              <w:t>0.00%</w:t>
            </w:r>
          </w:p>
        </w:tc>
        <w:tc>
          <w:tcPr>
            <w:tcW w:w="586" w:type="dxa"/>
            <w:shd w:val="clear" w:color="auto" w:fill="auto"/>
          </w:tcPr>
          <w:p w14:paraId="5C3479C2" w14:textId="77777777" w:rsidR="00C86FA6" w:rsidRDefault="00C86FA6">
            <w:pPr>
              <w:rPr>
                <w:sz w:val="12"/>
              </w:rPr>
            </w:pPr>
            <w:r>
              <w:rPr>
                <w:sz w:val="12"/>
              </w:rPr>
              <w:t> 0.00%</w:t>
            </w:r>
          </w:p>
        </w:tc>
        <w:tc>
          <w:tcPr>
            <w:tcW w:w="586" w:type="dxa"/>
            <w:shd w:val="clear" w:color="auto" w:fill="auto"/>
          </w:tcPr>
          <w:p w14:paraId="5C3479C3" w14:textId="77777777" w:rsidR="00C86FA6" w:rsidRDefault="00C86FA6">
            <w:pPr>
              <w:rPr>
                <w:sz w:val="12"/>
              </w:rPr>
            </w:pPr>
            <w:r>
              <w:rPr>
                <w:sz w:val="12"/>
              </w:rPr>
              <w:t>0.00%</w:t>
            </w:r>
          </w:p>
        </w:tc>
        <w:tc>
          <w:tcPr>
            <w:tcW w:w="586" w:type="dxa"/>
            <w:shd w:val="clear" w:color="auto" w:fill="auto"/>
          </w:tcPr>
          <w:p w14:paraId="5C3479C4" w14:textId="77777777" w:rsidR="00C86FA6" w:rsidRDefault="00C86FA6">
            <w:pPr>
              <w:rPr>
                <w:sz w:val="12"/>
              </w:rPr>
            </w:pPr>
            <w:r>
              <w:rPr>
                <w:sz w:val="12"/>
              </w:rPr>
              <w:t> </w:t>
            </w:r>
          </w:p>
        </w:tc>
        <w:tc>
          <w:tcPr>
            <w:tcW w:w="586" w:type="dxa"/>
            <w:shd w:val="clear" w:color="auto" w:fill="auto"/>
          </w:tcPr>
          <w:p w14:paraId="5C3479C5" w14:textId="77777777" w:rsidR="00C86FA6" w:rsidRDefault="00C86FA6">
            <w:pPr>
              <w:rPr>
                <w:sz w:val="12"/>
              </w:rPr>
            </w:pPr>
            <w:r>
              <w:rPr>
                <w:sz w:val="12"/>
              </w:rPr>
              <w:t>0.00%</w:t>
            </w:r>
          </w:p>
        </w:tc>
        <w:tc>
          <w:tcPr>
            <w:tcW w:w="586" w:type="dxa"/>
            <w:shd w:val="clear" w:color="auto" w:fill="auto"/>
          </w:tcPr>
          <w:p w14:paraId="5C3479C6" w14:textId="77777777" w:rsidR="00C86FA6" w:rsidRDefault="00C86FA6">
            <w:pPr>
              <w:rPr>
                <w:sz w:val="12"/>
              </w:rPr>
            </w:pPr>
            <w:r>
              <w:rPr>
                <w:sz w:val="12"/>
              </w:rPr>
              <w:t>0.00%</w:t>
            </w:r>
          </w:p>
        </w:tc>
        <w:tc>
          <w:tcPr>
            <w:tcW w:w="676" w:type="dxa"/>
          </w:tcPr>
          <w:p w14:paraId="1C22B2CE" w14:textId="77777777" w:rsidR="00C86FA6" w:rsidRDefault="00C86FA6">
            <w:pPr>
              <w:rPr>
                <w:color w:val="FF0000"/>
                <w:sz w:val="12"/>
              </w:rPr>
            </w:pPr>
          </w:p>
        </w:tc>
        <w:tc>
          <w:tcPr>
            <w:tcW w:w="676" w:type="dxa"/>
          </w:tcPr>
          <w:p w14:paraId="5C3479C7" w14:textId="2F1A39A8" w:rsidR="00C86FA6" w:rsidRDefault="00C86FA6">
            <w:pPr>
              <w:rPr>
                <w:sz w:val="12"/>
              </w:rPr>
            </w:pPr>
            <w:r>
              <w:rPr>
                <w:color w:val="FF0000"/>
                <w:sz w:val="12"/>
              </w:rPr>
              <w:t>0.00%</w:t>
            </w:r>
          </w:p>
        </w:tc>
        <w:tc>
          <w:tcPr>
            <w:tcW w:w="676" w:type="dxa"/>
            <w:shd w:val="clear" w:color="auto" w:fill="auto"/>
          </w:tcPr>
          <w:p w14:paraId="5C3479C8" w14:textId="77777777" w:rsidR="00C86FA6" w:rsidRDefault="00C86FA6">
            <w:pPr>
              <w:rPr>
                <w:sz w:val="12"/>
              </w:rPr>
            </w:pPr>
            <w:r>
              <w:rPr>
                <w:sz w:val="12"/>
              </w:rPr>
              <w:t>0.00%</w:t>
            </w:r>
          </w:p>
        </w:tc>
        <w:tc>
          <w:tcPr>
            <w:tcW w:w="586" w:type="dxa"/>
            <w:shd w:val="clear" w:color="auto" w:fill="auto"/>
          </w:tcPr>
          <w:p w14:paraId="5C3479C9" w14:textId="77777777" w:rsidR="00C86FA6" w:rsidRDefault="00C86FA6">
            <w:pPr>
              <w:rPr>
                <w:sz w:val="12"/>
              </w:rPr>
            </w:pPr>
            <w:r>
              <w:rPr>
                <w:sz w:val="12"/>
              </w:rPr>
              <w:t>0.00%</w:t>
            </w:r>
          </w:p>
        </w:tc>
        <w:tc>
          <w:tcPr>
            <w:tcW w:w="676" w:type="dxa"/>
          </w:tcPr>
          <w:p w14:paraId="5C3479CA" w14:textId="77777777" w:rsidR="00C86FA6" w:rsidRDefault="00C86FA6">
            <w:pPr>
              <w:rPr>
                <w:sz w:val="12"/>
              </w:rPr>
            </w:pPr>
          </w:p>
        </w:tc>
        <w:tc>
          <w:tcPr>
            <w:tcW w:w="676" w:type="dxa"/>
            <w:vAlign w:val="center"/>
          </w:tcPr>
          <w:p w14:paraId="5C3479CB" w14:textId="61933CE8"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9DC" w14:textId="77777777" w:rsidTr="00656D37">
        <w:trPr>
          <w:trHeight w:val="288"/>
        </w:trPr>
        <w:tc>
          <w:tcPr>
            <w:tcW w:w="624" w:type="dxa"/>
            <w:vMerge w:val="restart"/>
            <w:shd w:val="clear" w:color="auto" w:fill="auto"/>
          </w:tcPr>
          <w:p w14:paraId="5C3479CD" w14:textId="77777777" w:rsidR="00C86FA6" w:rsidRDefault="00C86FA6">
            <w:pPr>
              <w:rPr>
                <w:sz w:val="12"/>
              </w:rPr>
            </w:pPr>
            <w:r>
              <w:rPr>
                <w:sz w:val="12"/>
              </w:rPr>
              <w:t>VoIP, w/ C-DRX</w:t>
            </w:r>
          </w:p>
        </w:tc>
        <w:tc>
          <w:tcPr>
            <w:tcW w:w="991" w:type="dxa"/>
            <w:shd w:val="clear" w:color="auto" w:fill="auto"/>
          </w:tcPr>
          <w:p w14:paraId="5C3479CE" w14:textId="77777777" w:rsidR="00C86FA6" w:rsidRDefault="00C86FA6">
            <w:pPr>
              <w:rPr>
                <w:sz w:val="12"/>
              </w:rPr>
            </w:pPr>
            <w:r>
              <w:rPr>
                <w:sz w:val="12"/>
              </w:rPr>
              <w:t>PDCCH only</w:t>
            </w:r>
          </w:p>
        </w:tc>
        <w:tc>
          <w:tcPr>
            <w:tcW w:w="666" w:type="dxa"/>
            <w:shd w:val="clear" w:color="auto" w:fill="auto"/>
          </w:tcPr>
          <w:p w14:paraId="5C3479CF" w14:textId="77777777" w:rsidR="00C86FA6" w:rsidRDefault="00C86FA6">
            <w:pPr>
              <w:rPr>
                <w:sz w:val="12"/>
              </w:rPr>
            </w:pPr>
            <w:r>
              <w:rPr>
                <w:sz w:val="12"/>
              </w:rPr>
              <w:t>22.09%</w:t>
            </w:r>
          </w:p>
        </w:tc>
        <w:tc>
          <w:tcPr>
            <w:tcW w:w="586" w:type="dxa"/>
            <w:shd w:val="clear" w:color="auto" w:fill="auto"/>
          </w:tcPr>
          <w:p w14:paraId="5C3479D0" w14:textId="77777777" w:rsidR="00C86FA6" w:rsidRDefault="00C86FA6">
            <w:pPr>
              <w:rPr>
                <w:sz w:val="12"/>
              </w:rPr>
            </w:pPr>
            <w:r>
              <w:rPr>
                <w:sz w:val="12"/>
              </w:rPr>
              <w:t>22.40%</w:t>
            </w:r>
          </w:p>
        </w:tc>
        <w:tc>
          <w:tcPr>
            <w:tcW w:w="586" w:type="dxa"/>
            <w:shd w:val="clear" w:color="auto" w:fill="auto"/>
          </w:tcPr>
          <w:p w14:paraId="5C3479D1" w14:textId="77777777" w:rsidR="00C86FA6" w:rsidRDefault="00C86FA6">
            <w:pPr>
              <w:rPr>
                <w:sz w:val="12"/>
              </w:rPr>
            </w:pPr>
            <w:r>
              <w:rPr>
                <w:sz w:val="12"/>
              </w:rPr>
              <w:t>21.46%</w:t>
            </w:r>
          </w:p>
        </w:tc>
        <w:tc>
          <w:tcPr>
            <w:tcW w:w="586" w:type="dxa"/>
            <w:shd w:val="clear" w:color="auto" w:fill="auto"/>
          </w:tcPr>
          <w:p w14:paraId="5C3479D2" w14:textId="77777777" w:rsidR="00C86FA6" w:rsidRDefault="00C86FA6">
            <w:pPr>
              <w:rPr>
                <w:sz w:val="12"/>
              </w:rPr>
            </w:pPr>
            <w:r>
              <w:rPr>
                <w:sz w:val="12"/>
              </w:rPr>
              <w:t>19.31%</w:t>
            </w:r>
          </w:p>
        </w:tc>
        <w:tc>
          <w:tcPr>
            <w:tcW w:w="586" w:type="dxa"/>
            <w:shd w:val="clear" w:color="auto" w:fill="auto"/>
          </w:tcPr>
          <w:p w14:paraId="5C3479D3" w14:textId="77777777" w:rsidR="00C86FA6" w:rsidRDefault="00C86FA6">
            <w:pPr>
              <w:rPr>
                <w:sz w:val="12"/>
              </w:rPr>
            </w:pPr>
            <w:r>
              <w:rPr>
                <w:sz w:val="12"/>
              </w:rPr>
              <w:t>18.72%</w:t>
            </w:r>
          </w:p>
        </w:tc>
        <w:tc>
          <w:tcPr>
            <w:tcW w:w="586" w:type="dxa"/>
            <w:shd w:val="clear" w:color="auto" w:fill="auto"/>
          </w:tcPr>
          <w:p w14:paraId="5C3479D4" w14:textId="77777777" w:rsidR="00C86FA6" w:rsidRDefault="00C86FA6">
            <w:pPr>
              <w:rPr>
                <w:sz w:val="12"/>
              </w:rPr>
            </w:pPr>
            <w:r>
              <w:rPr>
                <w:sz w:val="12"/>
              </w:rPr>
              <w:t> </w:t>
            </w:r>
          </w:p>
        </w:tc>
        <w:tc>
          <w:tcPr>
            <w:tcW w:w="586" w:type="dxa"/>
            <w:shd w:val="clear" w:color="auto" w:fill="auto"/>
          </w:tcPr>
          <w:p w14:paraId="5C3479D5" w14:textId="77777777" w:rsidR="00C86FA6" w:rsidRDefault="00C86FA6">
            <w:pPr>
              <w:rPr>
                <w:sz w:val="12"/>
              </w:rPr>
            </w:pPr>
            <w:r>
              <w:rPr>
                <w:sz w:val="12"/>
              </w:rPr>
              <w:t>14.43%</w:t>
            </w:r>
          </w:p>
        </w:tc>
        <w:tc>
          <w:tcPr>
            <w:tcW w:w="586" w:type="dxa"/>
            <w:shd w:val="clear" w:color="auto" w:fill="auto"/>
          </w:tcPr>
          <w:p w14:paraId="5C3479D6" w14:textId="77777777" w:rsidR="00C86FA6" w:rsidRDefault="00C86FA6">
            <w:pPr>
              <w:rPr>
                <w:sz w:val="12"/>
              </w:rPr>
            </w:pPr>
            <w:r>
              <w:rPr>
                <w:sz w:val="12"/>
              </w:rPr>
              <w:t>20.16%</w:t>
            </w:r>
          </w:p>
        </w:tc>
        <w:tc>
          <w:tcPr>
            <w:tcW w:w="676" w:type="dxa"/>
          </w:tcPr>
          <w:p w14:paraId="43A09D2F" w14:textId="77777777" w:rsidR="00C86FA6" w:rsidRDefault="00C86FA6">
            <w:pPr>
              <w:rPr>
                <w:color w:val="FF0000"/>
                <w:sz w:val="12"/>
              </w:rPr>
            </w:pPr>
          </w:p>
        </w:tc>
        <w:tc>
          <w:tcPr>
            <w:tcW w:w="676" w:type="dxa"/>
          </w:tcPr>
          <w:p w14:paraId="5C3479D7" w14:textId="435C366C" w:rsidR="00C86FA6" w:rsidRDefault="00C86FA6">
            <w:pPr>
              <w:rPr>
                <w:color w:val="FF0000"/>
                <w:sz w:val="12"/>
              </w:rPr>
            </w:pPr>
            <w:r>
              <w:rPr>
                <w:color w:val="FF0000"/>
                <w:sz w:val="12"/>
              </w:rPr>
              <w:t>20.20%</w:t>
            </w:r>
          </w:p>
        </w:tc>
        <w:tc>
          <w:tcPr>
            <w:tcW w:w="676" w:type="dxa"/>
            <w:shd w:val="clear" w:color="auto" w:fill="auto"/>
          </w:tcPr>
          <w:p w14:paraId="5C3479D8" w14:textId="77777777" w:rsidR="00C86FA6" w:rsidRDefault="00C86FA6">
            <w:pPr>
              <w:rPr>
                <w:color w:val="FF0000"/>
                <w:sz w:val="12"/>
              </w:rPr>
            </w:pPr>
            <w:r>
              <w:rPr>
                <w:color w:val="FF0000"/>
                <w:sz w:val="12"/>
              </w:rPr>
              <w:t>22.50%</w:t>
            </w:r>
          </w:p>
        </w:tc>
        <w:tc>
          <w:tcPr>
            <w:tcW w:w="586" w:type="dxa"/>
            <w:shd w:val="clear" w:color="auto" w:fill="auto"/>
          </w:tcPr>
          <w:p w14:paraId="5C3479D9" w14:textId="77777777" w:rsidR="00C86FA6" w:rsidRDefault="00C86FA6">
            <w:pPr>
              <w:rPr>
                <w:sz w:val="12"/>
              </w:rPr>
            </w:pPr>
            <w:r>
              <w:rPr>
                <w:sz w:val="12"/>
              </w:rPr>
              <w:t>22.31%</w:t>
            </w:r>
          </w:p>
        </w:tc>
        <w:tc>
          <w:tcPr>
            <w:tcW w:w="676" w:type="dxa"/>
          </w:tcPr>
          <w:p w14:paraId="5C3479DA" w14:textId="77777777" w:rsidR="00C86FA6" w:rsidRDefault="00C86FA6">
            <w:pPr>
              <w:rPr>
                <w:sz w:val="12"/>
              </w:rPr>
            </w:pPr>
          </w:p>
        </w:tc>
        <w:tc>
          <w:tcPr>
            <w:tcW w:w="676" w:type="dxa"/>
            <w:vAlign w:val="center"/>
          </w:tcPr>
          <w:p w14:paraId="5C3479DB" w14:textId="77777777" w:rsidR="00C86FA6" w:rsidRDefault="00C86FA6">
            <w:pPr>
              <w:rPr>
                <w:color w:val="FF0000"/>
                <w:sz w:val="12"/>
              </w:rPr>
            </w:pPr>
            <w:r>
              <w:rPr>
                <w:color w:val="FF0000"/>
                <w:sz w:val="12"/>
              </w:rPr>
              <w:t>20.36%</w:t>
            </w:r>
          </w:p>
        </w:tc>
      </w:tr>
      <w:tr w:rsidR="00C86FA6" w14:paraId="5C3479EC" w14:textId="77777777" w:rsidTr="00656D37">
        <w:trPr>
          <w:trHeight w:val="288"/>
        </w:trPr>
        <w:tc>
          <w:tcPr>
            <w:tcW w:w="624" w:type="dxa"/>
            <w:vMerge/>
            <w:shd w:val="clear" w:color="auto" w:fill="auto"/>
          </w:tcPr>
          <w:p w14:paraId="5C3479DD" w14:textId="77777777" w:rsidR="00C86FA6" w:rsidRDefault="00C86FA6">
            <w:pPr>
              <w:rPr>
                <w:sz w:val="12"/>
              </w:rPr>
            </w:pPr>
          </w:p>
        </w:tc>
        <w:tc>
          <w:tcPr>
            <w:tcW w:w="991" w:type="dxa"/>
            <w:shd w:val="clear" w:color="auto" w:fill="auto"/>
          </w:tcPr>
          <w:p w14:paraId="5C3479DE" w14:textId="77777777" w:rsidR="00C86FA6" w:rsidRDefault="00C86FA6">
            <w:pPr>
              <w:rPr>
                <w:sz w:val="12"/>
              </w:rPr>
            </w:pPr>
            <w:r>
              <w:rPr>
                <w:sz w:val="12"/>
              </w:rPr>
              <w:t>PDCCH+PDSCH</w:t>
            </w:r>
          </w:p>
        </w:tc>
        <w:tc>
          <w:tcPr>
            <w:tcW w:w="666" w:type="dxa"/>
            <w:shd w:val="clear" w:color="auto" w:fill="auto"/>
          </w:tcPr>
          <w:p w14:paraId="5C3479DF" w14:textId="77777777" w:rsidR="00C86FA6" w:rsidRDefault="00C86FA6">
            <w:pPr>
              <w:rPr>
                <w:sz w:val="12"/>
              </w:rPr>
            </w:pPr>
            <w:r>
              <w:rPr>
                <w:sz w:val="12"/>
              </w:rPr>
              <w:t>1.08%</w:t>
            </w:r>
          </w:p>
        </w:tc>
        <w:tc>
          <w:tcPr>
            <w:tcW w:w="586" w:type="dxa"/>
            <w:shd w:val="clear" w:color="auto" w:fill="auto"/>
          </w:tcPr>
          <w:p w14:paraId="5C3479E0" w14:textId="77777777" w:rsidR="00C86FA6" w:rsidRDefault="00C86FA6">
            <w:pPr>
              <w:rPr>
                <w:sz w:val="12"/>
              </w:rPr>
            </w:pPr>
            <w:r>
              <w:rPr>
                <w:sz w:val="12"/>
              </w:rPr>
              <w:t>1.09%</w:t>
            </w:r>
          </w:p>
        </w:tc>
        <w:tc>
          <w:tcPr>
            <w:tcW w:w="586" w:type="dxa"/>
            <w:shd w:val="clear" w:color="auto" w:fill="auto"/>
          </w:tcPr>
          <w:p w14:paraId="5C3479E1" w14:textId="77777777" w:rsidR="00C86FA6" w:rsidRDefault="00C86FA6">
            <w:pPr>
              <w:rPr>
                <w:sz w:val="12"/>
              </w:rPr>
            </w:pPr>
            <w:r>
              <w:rPr>
                <w:sz w:val="12"/>
              </w:rPr>
              <w:t>1.09%</w:t>
            </w:r>
          </w:p>
        </w:tc>
        <w:tc>
          <w:tcPr>
            <w:tcW w:w="586" w:type="dxa"/>
            <w:shd w:val="clear" w:color="auto" w:fill="auto"/>
          </w:tcPr>
          <w:p w14:paraId="5C3479E2" w14:textId="77777777" w:rsidR="00C86FA6" w:rsidRDefault="00C86FA6">
            <w:pPr>
              <w:rPr>
                <w:sz w:val="12"/>
              </w:rPr>
            </w:pPr>
            <w:r>
              <w:rPr>
                <w:sz w:val="12"/>
              </w:rPr>
              <w:t>0.78%</w:t>
            </w:r>
          </w:p>
        </w:tc>
        <w:tc>
          <w:tcPr>
            <w:tcW w:w="586" w:type="dxa"/>
            <w:shd w:val="clear" w:color="auto" w:fill="auto"/>
          </w:tcPr>
          <w:p w14:paraId="5C3479E3" w14:textId="77777777" w:rsidR="00C86FA6" w:rsidRDefault="00C86FA6">
            <w:pPr>
              <w:rPr>
                <w:sz w:val="12"/>
              </w:rPr>
            </w:pPr>
            <w:r>
              <w:rPr>
                <w:sz w:val="12"/>
              </w:rPr>
              <w:t>1.25%</w:t>
            </w:r>
          </w:p>
        </w:tc>
        <w:tc>
          <w:tcPr>
            <w:tcW w:w="586" w:type="dxa"/>
            <w:shd w:val="clear" w:color="auto" w:fill="auto"/>
          </w:tcPr>
          <w:p w14:paraId="5C3479E4" w14:textId="77777777" w:rsidR="00C86FA6" w:rsidRDefault="00C86FA6">
            <w:pPr>
              <w:rPr>
                <w:sz w:val="12"/>
              </w:rPr>
            </w:pPr>
            <w:r>
              <w:rPr>
                <w:sz w:val="12"/>
              </w:rPr>
              <w:t> </w:t>
            </w:r>
          </w:p>
        </w:tc>
        <w:tc>
          <w:tcPr>
            <w:tcW w:w="586" w:type="dxa"/>
            <w:shd w:val="clear" w:color="auto" w:fill="auto"/>
          </w:tcPr>
          <w:p w14:paraId="5C3479E5" w14:textId="77777777" w:rsidR="00C86FA6" w:rsidRDefault="00C86FA6">
            <w:pPr>
              <w:rPr>
                <w:sz w:val="12"/>
              </w:rPr>
            </w:pPr>
            <w:r>
              <w:rPr>
                <w:sz w:val="12"/>
              </w:rPr>
              <w:t>0.40%</w:t>
            </w:r>
          </w:p>
        </w:tc>
        <w:tc>
          <w:tcPr>
            <w:tcW w:w="586" w:type="dxa"/>
            <w:shd w:val="clear" w:color="auto" w:fill="auto"/>
          </w:tcPr>
          <w:p w14:paraId="5C3479E6" w14:textId="77777777" w:rsidR="00C86FA6" w:rsidRDefault="00C86FA6">
            <w:pPr>
              <w:rPr>
                <w:sz w:val="12"/>
              </w:rPr>
            </w:pPr>
            <w:r>
              <w:rPr>
                <w:sz w:val="12"/>
              </w:rPr>
              <w:t>1.96%</w:t>
            </w:r>
          </w:p>
        </w:tc>
        <w:tc>
          <w:tcPr>
            <w:tcW w:w="676" w:type="dxa"/>
          </w:tcPr>
          <w:p w14:paraId="42A64D81" w14:textId="77777777" w:rsidR="00C86FA6" w:rsidRDefault="00C86FA6">
            <w:pPr>
              <w:rPr>
                <w:color w:val="FF0000"/>
                <w:sz w:val="12"/>
              </w:rPr>
            </w:pPr>
          </w:p>
        </w:tc>
        <w:tc>
          <w:tcPr>
            <w:tcW w:w="676" w:type="dxa"/>
          </w:tcPr>
          <w:p w14:paraId="5C3479E7" w14:textId="1026FC36" w:rsidR="00C86FA6" w:rsidRDefault="00C86FA6">
            <w:pPr>
              <w:rPr>
                <w:color w:val="FF0000"/>
                <w:sz w:val="12"/>
              </w:rPr>
            </w:pPr>
            <w:r>
              <w:rPr>
                <w:color w:val="FF0000"/>
                <w:sz w:val="12"/>
              </w:rPr>
              <w:t>0.96%</w:t>
            </w:r>
          </w:p>
        </w:tc>
        <w:tc>
          <w:tcPr>
            <w:tcW w:w="676" w:type="dxa"/>
            <w:shd w:val="clear" w:color="auto" w:fill="auto"/>
          </w:tcPr>
          <w:p w14:paraId="5C3479E8" w14:textId="77777777" w:rsidR="00C86FA6" w:rsidRDefault="00C86FA6">
            <w:pPr>
              <w:rPr>
                <w:color w:val="FF0000"/>
                <w:sz w:val="12"/>
              </w:rPr>
            </w:pPr>
            <w:r>
              <w:rPr>
                <w:color w:val="FF0000"/>
                <w:sz w:val="12"/>
              </w:rPr>
              <w:t>1.11%</w:t>
            </w:r>
          </w:p>
        </w:tc>
        <w:tc>
          <w:tcPr>
            <w:tcW w:w="586" w:type="dxa"/>
            <w:shd w:val="clear" w:color="auto" w:fill="auto"/>
          </w:tcPr>
          <w:p w14:paraId="5C3479E9" w14:textId="77777777" w:rsidR="00C86FA6" w:rsidRDefault="00C86FA6">
            <w:pPr>
              <w:rPr>
                <w:sz w:val="12"/>
              </w:rPr>
            </w:pPr>
            <w:r>
              <w:rPr>
                <w:sz w:val="12"/>
              </w:rPr>
              <w:t>1.08%</w:t>
            </w:r>
          </w:p>
        </w:tc>
        <w:tc>
          <w:tcPr>
            <w:tcW w:w="676" w:type="dxa"/>
          </w:tcPr>
          <w:p w14:paraId="5C3479EA" w14:textId="77777777" w:rsidR="00C86FA6" w:rsidRDefault="00C86FA6">
            <w:pPr>
              <w:rPr>
                <w:sz w:val="12"/>
              </w:rPr>
            </w:pPr>
          </w:p>
        </w:tc>
        <w:tc>
          <w:tcPr>
            <w:tcW w:w="676" w:type="dxa"/>
            <w:vAlign w:val="center"/>
          </w:tcPr>
          <w:p w14:paraId="5C3479EB" w14:textId="77777777" w:rsidR="00C86FA6" w:rsidRDefault="00C86FA6">
            <w:pPr>
              <w:rPr>
                <w:color w:val="FF0000"/>
                <w:sz w:val="12"/>
              </w:rPr>
            </w:pPr>
            <w:r>
              <w:rPr>
                <w:color w:val="FF0000"/>
                <w:sz w:val="12"/>
              </w:rPr>
              <w:t>0.84%</w:t>
            </w:r>
          </w:p>
        </w:tc>
      </w:tr>
      <w:tr w:rsidR="00C86FA6" w14:paraId="5C3479FC" w14:textId="77777777" w:rsidTr="00656D37">
        <w:trPr>
          <w:trHeight w:val="288"/>
        </w:trPr>
        <w:tc>
          <w:tcPr>
            <w:tcW w:w="624" w:type="dxa"/>
            <w:vMerge/>
            <w:shd w:val="clear" w:color="auto" w:fill="auto"/>
          </w:tcPr>
          <w:p w14:paraId="5C3479ED" w14:textId="77777777" w:rsidR="00C86FA6" w:rsidRDefault="00C86FA6">
            <w:pPr>
              <w:rPr>
                <w:sz w:val="12"/>
              </w:rPr>
            </w:pPr>
          </w:p>
        </w:tc>
        <w:tc>
          <w:tcPr>
            <w:tcW w:w="991" w:type="dxa"/>
            <w:shd w:val="clear" w:color="auto" w:fill="auto"/>
          </w:tcPr>
          <w:p w14:paraId="5C3479EE" w14:textId="77777777" w:rsidR="00C86FA6" w:rsidRDefault="00C86FA6">
            <w:pPr>
              <w:rPr>
                <w:sz w:val="12"/>
              </w:rPr>
            </w:pPr>
            <w:r>
              <w:rPr>
                <w:sz w:val="12"/>
              </w:rPr>
              <w:t>Micro sleep</w:t>
            </w:r>
          </w:p>
        </w:tc>
        <w:tc>
          <w:tcPr>
            <w:tcW w:w="666" w:type="dxa"/>
            <w:shd w:val="clear" w:color="auto" w:fill="auto"/>
          </w:tcPr>
          <w:p w14:paraId="5C3479EF" w14:textId="77777777" w:rsidR="00C86FA6" w:rsidRDefault="00C86FA6">
            <w:pPr>
              <w:rPr>
                <w:sz w:val="12"/>
              </w:rPr>
            </w:pPr>
            <w:r>
              <w:rPr>
                <w:sz w:val="12"/>
              </w:rPr>
              <w:t>0.00%</w:t>
            </w:r>
          </w:p>
        </w:tc>
        <w:tc>
          <w:tcPr>
            <w:tcW w:w="586" w:type="dxa"/>
            <w:shd w:val="clear" w:color="auto" w:fill="auto"/>
          </w:tcPr>
          <w:p w14:paraId="5C3479F0" w14:textId="77777777" w:rsidR="00C86FA6" w:rsidRDefault="00C86FA6">
            <w:pPr>
              <w:rPr>
                <w:sz w:val="12"/>
              </w:rPr>
            </w:pPr>
            <w:r>
              <w:rPr>
                <w:sz w:val="12"/>
              </w:rPr>
              <w:t>0.00%</w:t>
            </w:r>
          </w:p>
        </w:tc>
        <w:tc>
          <w:tcPr>
            <w:tcW w:w="586" w:type="dxa"/>
            <w:shd w:val="clear" w:color="auto" w:fill="auto"/>
          </w:tcPr>
          <w:p w14:paraId="5C3479F1" w14:textId="77777777" w:rsidR="00C86FA6" w:rsidRDefault="00C86FA6">
            <w:pPr>
              <w:rPr>
                <w:sz w:val="12"/>
              </w:rPr>
            </w:pPr>
            <w:r>
              <w:rPr>
                <w:sz w:val="12"/>
              </w:rPr>
              <w:t>0.00%</w:t>
            </w:r>
          </w:p>
        </w:tc>
        <w:tc>
          <w:tcPr>
            <w:tcW w:w="586" w:type="dxa"/>
            <w:shd w:val="clear" w:color="auto" w:fill="auto"/>
          </w:tcPr>
          <w:p w14:paraId="5C3479F2" w14:textId="77777777" w:rsidR="00C86FA6" w:rsidRDefault="00C86FA6">
            <w:pPr>
              <w:rPr>
                <w:sz w:val="12"/>
              </w:rPr>
            </w:pPr>
            <w:r>
              <w:rPr>
                <w:sz w:val="12"/>
              </w:rPr>
              <w:t> 0.00%</w:t>
            </w:r>
          </w:p>
        </w:tc>
        <w:tc>
          <w:tcPr>
            <w:tcW w:w="586" w:type="dxa"/>
            <w:shd w:val="clear" w:color="auto" w:fill="auto"/>
          </w:tcPr>
          <w:p w14:paraId="5C3479F3" w14:textId="77777777" w:rsidR="00C86FA6" w:rsidRDefault="00C86FA6">
            <w:pPr>
              <w:rPr>
                <w:sz w:val="12"/>
              </w:rPr>
            </w:pPr>
            <w:r>
              <w:rPr>
                <w:sz w:val="12"/>
              </w:rPr>
              <w:t>0.00%</w:t>
            </w:r>
          </w:p>
        </w:tc>
        <w:tc>
          <w:tcPr>
            <w:tcW w:w="586" w:type="dxa"/>
            <w:shd w:val="clear" w:color="auto" w:fill="auto"/>
          </w:tcPr>
          <w:p w14:paraId="5C3479F4" w14:textId="77777777" w:rsidR="00C86FA6" w:rsidRDefault="00C86FA6">
            <w:pPr>
              <w:rPr>
                <w:sz w:val="12"/>
              </w:rPr>
            </w:pPr>
            <w:r>
              <w:rPr>
                <w:sz w:val="12"/>
              </w:rPr>
              <w:t> </w:t>
            </w:r>
          </w:p>
        </w:tc>
        <w:tc>
          <w:tcPr>
            <w:tcW w:w="586" w:type="dxa"/>
            <w:shd w:val="clear" w:color="auto" w:fill="auto"/>
          </w:tcPr>
          <w:p w14:paraId="5C3479F5" w14:textId="77777777" w:rsidR="00C86FA6" w:rsidRDefault="00C86FA6">
            <w:pPr>
              <w:rPr>
                <w:sz w:val="12"/>
              </w:rPr>
            </w:pPr>
            <w:r>
              <w:rPr>
                <w:sz w:val="12"/>
              </w:rPr>
              <w:t>0.00%</w:t>
            </w:r>
          </w:p>
        </w:tc>
        <w:tc>
          <w:tcPr>
            <w:tcW w:w="586" w:type="dxa"/>
            <w:shd w:val="clear" w:color="auto" w:fill="auto"/>
          </w:tcPr>
          <w:p w14:paraId="5C3479F6" w14:textId="77777777" w:rsidR="00C86FA6" w:rsidRDefault="00C86FA6">
            <w:pPr>
              <w:rPr>
                <w:sz w:val="12"/>
              </w:rPr>
            </w:pPr>
            <w:r>
              <w:rPr>
                <w:sz w:val="12"/>
              </w:rPr>
              <w:t>0.00%</w:t>
            </w:r>
          </w:p>
        </w:tc>
        <w:tc>
          <w:tcPr>
            <w:tcW w:w="676" w:type="dxa"/>
          </w:tcPr>
          <w:p w14:paraId="55C06D86" w14:textId="77777777" w:rsidR="00C86FA6" w:rsidRDefault="00C86FA6">
            <w:pPr>
              <w:rPr>
                <w:color w:val="FF0000"/>
                <w:sz w:val="12"/>
              </w:rPr>
            </w:pPr>
          </w:p>
        </w:tc>
        <w:tc>
          <w:tcPr>
            <w:tcW w:w="676" w:type="dxa"/>
          </w:tcPr>
          <w:p w14:paraId="5C3479F7" w14:textId="5A17951D" w:rsidR="00C86FA6" w:rsidRDefault="00C86FA6">
            <w:pPr>
              <w:rPr>
                <w:color w:val="FF0000"/>
                <w:sz w:val="12"/>
              </w:rPr>
            </w:pPr>
            <w:r>
              <w:rPr>
                <w:color w:val="FF0000"/>
                <w:sz w:val="12"/>
              </w:rPr>
              <w:t>0.00%</w:t>
            </w:r>
          </w:p>
        </w:tc>
        <w:tc>
          <w:tcPr>
            <w:tcW w:w="676" w:type="dxa"/>
            <w:shd w:val="clear" w:color="auto" w:fill="auto"/>
          </w:tcPr>
          <w:p w14:paraId="5C3479F8" w14:textId="77777777" w:rsidR="00C86FA6" w:rsidRDefault="00C86FA6">
            <w:pPr>
              <w:rPr>
                <w:color w:val="FF0000"/>
                <w:sz w:val="12"/>
              </w:rPr>
            </w:pPr>
            <w:r>
              <w:rPr>
                <w:color w:val="FF0000"/>
                <w:sz w:val="12"/>
              </w:rPr>
              <w:t>0.0%</w:t>
            </w:r>
          </w:p>
        </w:tc>
        <w:tc>
          <w:tcPr>
            <w:tcW w:w="586" w:type="dxa"/>
            <w:shd w:val="clear" w:color="auto" w:fill="auto"/>
          </w:tcPr>
          <w:p w14:paraId="5C3479F9" w14:textId="77777777" w:rsidR="00C86FA6" w:rsidRDefault="00C86FA6">
            <w:pPr>
              <w:rPr>
                <w:sz w:val="12"/>
              </w:rPr>
            </w:pPr>
            <w:r>
              <w:rPr>
                <w:sz w:val="12"/>
              </w:rPr>
              <w:t>0.00%</w:t>
            </w:r>
          </w:p>
        </w:tc>
        <w:tc>
          <w:tcPr>
            <w:tcW w:w="676" w:type="dxa"/>
          </w:tcPr>
          <w:p w14:paraId="5C3479FA" w14:textId="77777777" w:rsidR="00C86FA6" w:rsidRDefault="00C86FA6">
            <w:pPr>
              <w:rPr>
                <w:sz w:val="12"/>
              </w:rPr>
            </w:pPr>
          </w:p>
        </w:tc>
        <w:tc>
          <w:tcPr>
            <w:tcW w:w="676" w:type="dxa"/>
            <w:vAlign w:val="center"/>
          </w:tcPr>
          <w:p w14:paraId="5C3479FB" w14:textId="68947AC1"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A0C" w14:textId="77777777" w:rsidTr="00656D37">
        <w:trPr>
          <w:trHeight w:val="288"/>
        </w:trPr>
        <w:tc>
          <w:tcPr>
            <w:tcW w:w="624" w:type="dxa"/>
            <w:vMerge/>
            <w:shd w:val="clear" w:color="auto" w:fill="auto"/>
          </w:tcPr>
          <w:p w14:paraId="5C3479FD" w14:textId="77777777" w:rsidR="00C86FA6" w:rsidRDefault="00C86FA6">
            <w:pPr>
              <w:rPr>
                <w:sz w:val="12"/>
              </w:rPr>
            </w:pPr>
          </w:p>
        </w:tc>
        <w:tc>
          <w:tcPr>
            <w:tcW w:w="991" w:type="dxa"/>
            <w:shd w:val="clear" w:color="auto" w:fill="auto"/>
          </w:tcPr>
          <w:p w14:paraId="5C3479FE" w14:textId="77777777" w:rsidR="00C86FA6" w:rsidRDefault="00C86FA6">
            <w:pPr>
              <w:rPr>
                <w:sz w:val="12"/>
              </w:rPr>
            </w:pPr>
            <w:r>
              <w:rPr>
                <w:sz w:val="12"/>
              </w:rPr>
              <w:t>Light sleep</w:t>
            </w:r>
          </w:p>
        </w:tc>
        <w:tc>
          <w:tcPr>
            <w:tcW w:w="666" w:type="dxa"/>
            <w:shd w:val="clear" w:color="auto" w:fill="auto"/>
          </w:tcPr>
          <w:p w14:paraId="5C3479FF" w14:textId="77777777" w:rsidR="00C86FA6" w:rsidRDefault="00C86FA6">
            <w:pPr>
              <w:rPr>
                <w:sz w:val="12"/>
              </w:rPr>
            </w:pPr>
            <w:r>
              <w:rPr>
                <w:sz w:val="12"/>
              </w:rPr>
              <w:t>1.37%</w:t>
            </w:r>
          </w:p>
        </w:tc>
        <w:tc>
          <w:tcPr>
            <w:tcW w:w="586" w:type="dxa"/>
            <w:shd w:val="clear" w:color="auto" w:fill="auto"/>
          </w:tcPr>
          <w:p w14:paraId="5C347A00" w14:textId="77777777" w:rsidR="00C86FA6" w:rsidRDefault="00C86FA6">
            <w:pPr>
              <w:rPr>
                <w:sz w:val="12"/>
              </w:rPr>
            </w:pPr>
            <w:r>
              <w:rPr>
                <w:sz w:val="12"/>
              </w:rPr>
              <w:t>0.61%</w:t>
            </w:r>
          </w:p>
        </w:tc>
        <w:tc>
          <w:tcPr>
            <w:tcW w:w="586" w:type="dxa"/>
            <w:shd w:val="clear" w:color="auto" w:fill="auto"/>
          </w:tcPr>
          <w:p w14:paraId="5C347A01" w14:textId="77777777" w:rsidR="00C86FA6" w:rsidRDefault="00C86FA6">
            <w:pPr>
              <w:rPr>
                <w:sz w:val="12"/>
              </w:rPr>
            </w:pPr>
            <w:r>
              <w:rPr>
                <w:sz w:val="12"/>
              </w:rPr>
              <w:t>0.41%</w:t>
            </w:r>
          </w:p>
        </w:tc>
        <w:tc>
          <w:tcPr>
            <w:tcW w:w="586" w:type="dxa"/>
            <w:shd w:val="clear" w:color="auto" w:fill="auto"/>
          </w:tcPr>
          <w:p w14:paraId="5C347A02" w14:textId="77777777" w:rsidR="00C86FA6" w:rsidRDefault="00C86FA6">
            <w:pPr>
              <w:rPr>
                <w:sz w:val="12"/>
              </w:rPr>
            </w:pPr>
            <w:r>
              <w:rPr>
                <w:sz w:val="12"/>
              </w:rPr>
              <w:t> 0.00%</w:t>
            </w:r>
          </w:p>
        </w:tc>
        <w:tc>
          <w:tcPr>
            <w:tcW w:w="586" w:type="dxa"/>
            <w:shd w:val="clear" w:color="auto" w:fill="auto"/>
          </w:tcPr>
          <w:p w14:paraId="5C347A03" w14:textId="77777777" w:rsidR="00C86FA6" w:rsidRDefault="00C86FA6">
            <w:pPr>
              <w:rPr>
                <w:sz w:val="12"/>
              </w:rPr>
            </w:pPr>
            <w:r>
              <w:rPr>
                <w:sz w:val="12"/>
              </w:rPr>
              <w:t>0.00%</w:t>
            </w:r>
          </w:p>
        </w:tc>
        <w:tc>
          <w:tcPr>
            <w:tcW w:w="586" w:type="dxa"/>
            <w:shd w:val="clear" w:color="auto" w:fill="auto"/>
          </w:tcPr>
          <w:p w14:paraId="5C347A04" w14:textId="77777777" w:rsidR="00C86FA6" w:rsidRDefault="00C86FA6">
            <w:pPr>
              <w:rPr>
                <w:sz w:val="12"/>
              </w:rPr>
            </w:pPr>
            <w:r>
              <w:rPr>
                <w:sz w:val="12"/>
              </w:rPr>
              <w:t> </w:t>
            </w:r>
          </w:p>
        </w:tc>
        <w:tc>
          <w:tcPr>
            <w:tcW w:w="586" w:type="dxa"/>
            <w:shd w:val="clear" w:color="auto" w:fill="auto"/>
          </w:tcPr>
          <w:p w14:paraId="5C347A05" w14:textId="77777777" w:rsidR="00C86FA6" w:rsidRDefault="00C86FA6">
            <w:pPr>
              <w:rPr>
                <w:sz w:val="12"/>
              </w:rPr>
            </w:pPr>
            <w:r>
              <w:rPr>
                <w:sz w:val="12"/>
              </w:rPr>
              <w:t>0.00%</w:t>
            </w:r>
          </w:p>
        </w:tc>
        <w:tc>
          <w:tcPr>
            <w:tcW w:w="586" w:type="dxa"/>
            <w:shd w:val="clear" w:color="auto" w:fill="auto"/>
          </w:tcPr>
          <w:p w14:paraId="5C347A06" w14:textId="77777777" w:rsidR="00C86FA6" w:rsidRDefault="00C86FA6">
            <w:pPr>
              <w:rPr>
                <w:sz w:val="12"/>
              </w:rPr>
            </w:pPr>
            <w:r>
              <w:rPr>
                <w:sz w:val="12"/>
              </w:rPr>
              <w:t>0.34%</w:t>
            </w:r>
          </w:p>
        </w:tc>
        <w:tc>
          <w:tcPr>
            <w:tcW w:w="676" w:type="dxa"/>
          </w:tcPr>
          <w:p w14:paraId="29299BDB" w14:textId="77777777" w:rsidR="00C86FA6" w:rsidRDefault="00C86FA6">
            <w:pPr>
              <w:rPr>
                <w:color w:val="FF0000"/>
                <w:sz w:val="12"/>
              </w:rPr>
            </w:pPr>
          </w:p>
        </w:tc>
        <w:tc>
          <w:tcPr>
            <w:tcW w:w="676" w:type="dxa"/>
          </w:tcPr>
          <w:p w14:paraId="5C347A07" w14:textId="7B3B333D" w:rsidR="00C86FA6" w:rsidRDefault="00C86FA6">
            <w:pPr>
              <w:rPr>
                <w:color w:val="FF0000"/>
                <w:sz w:val="12"/>
              </w:rPr>
            </w:pPr>
            <w:r>
              <w:rPr>
                <w:color w:val="FF0000"/>
                <w:sz w:val="12"/>
              </w:rPr>
              <w:t>0.83%</w:t>
            </w:r>
          </w:p>
        </w:tc>
        <w:tc>
          <w:tcPr>
            <w:tcW w:w="676" w:type="dxa"/>
            <w:shd w:val="clear" w:color="auto" w:fill="auto"/>
          </w:tcPr>
          <w:p w14:paraId="5C347A08" w14:textId="77777777" w:rsidR="00C86FA6" w:rsidRDefault="00C86FA6">
            <w:pPr>
              <w:rPr>
                <w:color w:val="FF0000"/>
                <w:sz w:val="12"/>
              </w:rPr>
            </w:pPr>
            <w:r>
              <w:rPr>
                <w:color w:val="FF0000"/>
                <w:sz w:val="12"/>
              </w:rPr>
              <w:t>0.54%</w:t>
            </w:r>
          </w:p>
        </w:tc>
        <w:tc>
          <w:tcPr>
            <w:tcW w:w="586" w:type="dxa"/>
            <w:shd w:val="clear" w:color="auto" w:fill="auto"/>
          </w:tcPr>
          <w:p w14:paraId="5C347A09" w14:textId="77777777" w:rsidR="00C86FA6" w:rsidRDefault="00C86FA6">
            <w:pPr>
              <w:rPr>
                <w:sz w:val="12"/>
              </w:rPr>
            </w:pPr>
            <w:r>
              <w:rPr>
                <w:sz w:val="12"/>
              </w:rPr>
              <w:t>0.54%</w:t>
            </w:r>
          </w:p>
        </w:tc>
        <w:tc>
          <w:tcPr>
            <w:tcW w:w="676" w:type="dxa"/>
          </w:tcPr>
          <w:p w14:paraId="5C347A0A" w14:textId="77777777" w:rsidR="00C86FA6" w:rsidRDefault="00C86FA6">
            <w:pPr>
              <w:rPr>
                <w:sz w:val="12"/>
              </w:rPr>
            </w:pPr>
          </w:p>
        </w:tc>
        <w:tc>
          <w:tcPr>
            <w:tcW w:w="676" w:type="dxa"/>
            <w:vAlign w:val="center"/>
          </w:tcPr>
          <w:p w14:paraId="5C347A0B" w14:textId="23361C3A"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A1C" w14:textId="77777777" w:rsidTr="00656D37">
        <w:trPr>
          <w:trHeight w:val="300"/>
        </w:trPr>
        <w:tc>
          <w:tcPr>
            <w:tcW w:w="624" w:type="dxa"/>
            <w:vMerge/>
            <w:shd w:val="clear" w:color="auto" w:fill="auto"/>
          </w:tcPr>
          <w:p w14:paraId="5C347A0D" w14:textId="77777777" w:rsidR="00C86FA6" w:rsidRDefault="00C86FA6">
            <w:pPr>
              <w:rPr>
                <w:sz w:val="12"/>
              </w:rPr>
            </w:pPr>
          </w:p>
        </w:tc>
        <w:tc>
          <w:tcPr>
            <w:tcW w:w="991" w:type="dxa"/>
            <w:shd w:val="clear" w:color="auto" w:fill="auto"/>
          </w:tcPr>
          <w:p w14:paraId="5C347A0E" w14:textId="77777777" w:rsidR="00C86FA6" w:rsidRDefault="00C86FA6">
            <w:pPr>
              <w:rPr>
                <w:sz w:val="12"/>
              </w:rPr>
            </w:pPr>
            <w:r>
              <w:rPr>
                <w:sz w:val="12"/>
              </w:rPr>
              <w:t>Deep sleep</w:t>
            </w:r>
          </w:p>
        </w:tc>
        <w:tc>
          <w:tcPr>
            <w:tcW w:w="666" w:type="dxa"/>
            <w:shd w:val="clear" w:color="auto" w:fill="auto"/>
          </w:tcPr>
          <w:p w14:paraId="5C347A0F" w14:textId="77777777" w:rsidR="00C86FA6" w:rsidRDefault="00C86FA6">
            <w:pPr>
              <w:rPr>
                <w:sz w:val="12"/>
              </w:rPr>
            </w:pPr>
            <w:r>
              <w:rPr>
                <w:sz w:val="12"/>
              </w:rPr>
              <w:t>75.45%</w:t>
            </w:r>
          </w:p>
        </w:tc>
        <w:tc>
          <w:tcPr>
            <w:tcW w:w="586" w:type="dxa"/>
            <w:shd w:val="clear" w:color="auto" w:fill="auto"/>
          </w:tcPr>
          <w:p w14:paraId="5C347A10" w14:textId="77777777" w:rsidR="00C86FA6" w:rsidRDefault="00C86FA6">
            <w:pPr>
              <w:rPr>
                <w:sz w:val="12"/>
              </w:rPr>
            </w:pPr>
            <w:r>
              <w:rPr>
                <w:sz w:val="12"/>
              </w:rPr>
              <w:t>75.90%</w:t>
            </w:r>
          </w:p>
        </w:tc>
        <w:tc>
          <w:tcPr>
            <w:tcW w:w="586" w:type="dxa"/>
            <w:shd w:val="clear" w:color="auto" w:fill="auto"/>
          </w:tcPr>
          <w:p w14:paraId="5C347A11" w14:textId="77777777" w:rsidR="00C86FA6" w:rsidRDefault="00C86FA6">
            <w:pPr>
              <w:rPr>
                <w:sz w:val="12"/>
              </w:rPr>
            </w:pPr>
            <w:r>
              <w:rPr>
                <w:sz w:val="12"/>
              </w:rPr>
              <w:t>77.04%</w:t>
            </w:r>
          </w:p>
        </w:tc>
        <w:tc>
          <w:tcPr>
            <w:tcW w:w="586" w:type="dxa"/>
            <w:shd w:val="clear" w:color="auto" w:fill="auto"/>
          </w:tcPr>
          <w:p w14:paraId="5C347A12" w14:textId="77777777" w:rsidR="00C86FA6" w:rsidRDefault="00C86FA6">
            <w:pPr>
              <w:rPr>
                <w:sz w:val="12"/>
              </w:rPr>
            </w:pPr>
            <w:r>
              <w:rPr>
                <w:sz w:val="12"/>
              </w:rPr>
              <w:t>79.92%</w:t>
            </w:r>
          </w:p>
        </w:tc>
        <w:tc>
          <w:tcPr>
            <w:tcW w:w="586" w:type="dxa"/>
            <w:shd w:val="clear" w:color="auto" w:fill="auto"/>
          </w:tcPr>
          <w:p w14:paraId="5C347A13" w14:textId="77777777" w:rsidR="00C86FA6" w:rsidRDefault="00C86FA6">
            <w:pPr>
              <w:rPr>
                <w:sz w:val="12"/>
              </w:rPr>
            </w:pPr>
            <w:r>
              <w:rPr>
                <w:sz w:val="12"/>
              </w:rPr>
              <w:t>80.03%</w:t>
            </w:r>
          </w:p>
        </w:tc>
        <w:tc>
          <w:tcPr>
            <w:tcW w:w="586" w:type="dxa"/>
            <w:shd w:val="clear" w:color="auto" w:fill="auto"/>
          </w:tcPr>
          <w:p w14:paraId="5C347A14" w14:textId="77777777" w:rsidR="00C86FA6" w:rsidRDefault="00C86FA6">
            <w:pPr>
              <w:rPr>
                <w:sz w:val="12"/>
              </w:rPr>
            </w:pPr>
            <w:r>
              <w:rPr>
                <w:sz w:val="12"/>
              </w:rPr>
              <w:t> </w:t>
            </w:r>
          </w:p>
        </w:tc>
        <w:tc>
          <w:tcPr>
            <w:tcW w:w="586" w:type="dxa"/>
            <w:shd w:val="clear" w:color="auto" w:fill="auto"/>
          </w:tcPr>
          <w:p w14:paraId="5C347A15" w14:textId="77777777" w:rsidR="00C86FA6" w:rsidRDefault="00C86FA6">
            <w:pPr>
              <w:rPr>
                <w:sz w:val="12"/>
              </w:rPr>
            </w:pPr>
            <w:r>
              <w:rPr>
                <w:sz w:val="12"/>
              </w:rPr>
              <w:t>85.16%</w:t>
            </w:r>
          </w:p>
        </w:tc>
        <w:tc>
          <w:tcPr>
            <w:tcW w:w="586" w:type="dxa"/>
            <w:shd w:val="clear" w:color="auto" w:fill="auto"/>
          </w:tcPr>
          <w:p w14:paraId="5C347A16" w14:textId="77777777" w:rsidR="00C86FA6" w:rsidRDefault="00C86FA6">
            <w:pPr>
              <w:rPr>
                <w:sz w:val="12"/>
              </w:rPr>
            </w:pPr>
            <w:r>
              <w:rPr>
                <w:sz w:val="12"/>
              </w:rPr>
              <w:t>77.54%</w:t>
            </w:r>
          </w:p>
        </w:tc>
        <w:tc>
          <w:tcPr>
            <w:tcW w:w="676" w:type="dxa"/>
          </w:tcPr>
          <w:p w14:paraId="755D7B50" w14:textId="77777777" w:rsidR="00C86FA6" w:rsidRDefault="00C86FA6">
            <w:pPr>
              <w:rPr>
                <w:color w:val="FF0000"/>
                <w:sz w:val="12"/>
              </w:rPr>
            </w:pPr>
          </w:p>
        </w:tc>
        <w:tc>
          <w:tcPr>
            <w:tcW w:w="676" w:type="dxa"/>
          </w:tcPr>
          <w:p w14:paraId="5C347A17" w14:textId="20D06272" w:rsidR="00C86FA6" w:rsidRDefault="00C86FA6">
            <w:pPr>
              <w:rPr>
                <w:color w:val="FF0000"/>
                <w:sz w:val="12"/>
              </w:rPr>
            </w:pPr>
            <w:r>
              <w:rPr>
                <w:color w:val="FF0000"/>
                <w:sz w:val="12"/>
              </w:rPr>
              <w:t>78.02%</w:t>
            </w:r>
          </w:p>
        </w:tc>
        <w:tc>
          <w:tcPr>
            <w:tcW w:w="676" w:type="dxa"/>
            <w:shd w:val="clear" w:color="auto" w:fill="auto"/>
          </w:tcPr>
          <w:p w14:paraId="5C347A18" w14:textId="77777777" w:rsidR="00C86FA6" w:rsidRDefault="00C86FA6">
            <w:pPr>
              <w:rPr>
                <w:color w:val="FF0000"/>
                <w:sz w:val="12"/>
              </w:rPr>
            </w:pPr>
            <w:r>
              <w:rPr>
                <w:color w:val="FF0000"/>
                <w:sz w:val="12"/>
              </w:rPr>
              <w:t>75.85%</w:t>
            </w:r>
          </w:p>
        </w:tc>
        <w:tc>
          <w:tcPr>
            <w:tcW w:w="586" w:type="dxa"/>
            <w:shd w:val="clear" w:color="auto" w:fill="auto"/>
          </w:tcPr>
          <w:p w14:paraId="5C347A19" w14:textId="77777777" w:rsidR="00C86FA6" w:rsidRDefault="00C86FA6">
            <w:pPr>
              <w:rPr>
                <w:sz w:val="12"/>
              </w:rPr>
            </w:pPr>
            <w:r>
              <w:rPr>
                <w:sz w:val="12"/>
              </w:rPr>
              <w:t>76.07%</w:t>
            </w:r>
          </w:p>
        </w:tc>
        <w:tc>
          <w:tcPr>
            <w:tcW w:w="676" w:type="dxa"/>
          </w:tcPr>
          <w:p w14:paraId="5C347A1A" w14:textId="77777777" w:rsidR="00C86FA6" w:rsidRDefault="00C86FA6">
            <w:pPr>
              <w:rPr>
                <w:sz w:val="12"/>
              </w:rPr>
            </w:pPr>
          </w:p>
        </w:tc>
        <w:tc>
          <w:tcPr>
            <w:tcW w:w="676" w:type="dxa"/>
            <w:vAlign w:val="center"/>
          </w:tcPr>
          <w:p w14:paraId="5C347A1B" w14:textId="77777777" w:rsidR="00C86FA6" w:rsidRDefault="00C86FA6">
            <w:pPr>
              <w:rPr>
                <w:color w:val="FF0000"/>
                <w:sz w:val="12"/>
              </w:rPr>
            </w:pPr>
            <w:r>
              <w:rPr>
                <w:color w:val="FF0000"/>
                <w:sz w:val="12"/>
              </w:rPr>
              <w:t>78.78%</w:t>
            </w:r>
          </w:p>
        </w:tc>
      </w:tr>
    </w:tbl>
    <w:p w14:paraId="5C347A1D" w14:textId="77777777" w:rsidR="00201EC2" w:rsidRDefault="00201EC2">
      <w:pPr>
        <w:rPr>
          <w:lang w:val="en-GB"/>
        </w:rPr>
      </w:pPr>
    </w:p>
    <w:p w14:paraId="5C347A1E" w14:textId="77777777" w:rsidR="00201EC2" w:rsidRDefault="001D629D">
      <w:pPr>
        <w:pStyle w:val="Heading2"/>
      </w:pPr>
      <w:r>
        <w:t>Summary of evaluation results</w:t>
      </w:r>
    </w:p>
    <w:p w14:paraId="5C347A1F" w14:textId="77777777" w:rsidR="00201EC2" w:rsidRDefault="001D629D">
      <w:pPr>
        <w:rPr>
          <w:lang w:val="en-GB"/>
        </w:rPr>
      </w:pPr>
      <w:r>
        <w:rPr>
          <w:lang w:val="en-GB"/>
        </w:rPr>
        <w:t>The following are also summarized in the draft TR 38.804:</w:t>
      </w:r>
    </w:p>
    <w:p w14:paraId="5C347A20" w14:textId="77777777" w:rsidR="00201EC2" w:rsidRDefault="001D629D">
      <w:pPr>
        <w:pStyle w:val="Heading3"/>
      </w:pPr>
      <w:r>
        <w:t>Adaptation to the variations in frequency</w:t>
      </w:r>
    </w:p>
    <w:p w14:paraId="62434116" w14:textId="77777777" w:rsidR="001D5585" w:rsidRDefault="001D5585" w:rsidP="001D5585">
      <w:pPr>
        <w:pStyle w:val="Caption"/>
        <w:keepNext/>
        <w:jc w:val="center"/>
      </w:pPr>
      <w:r>
        <w:t xml:space="preserve">Power saving schemes with UE adaptation to the BWP switching </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5"/>
        <w:gridCol w:w="2543"/>
        <w:gridCol w:w="787"/>
        <w:gridCol w:w="1170"/>
        <w:gridCol w:w="833"/>
        <w:gridCol w:w="967"/>
        <w:gridCol w:w="1463"/>
        <w:gridCol w:w="1350"/>
      </w:tblGrid>
      <w:tr w:rsidR="001D5585" w14:paraId="02A46E4C" w14:textId="77777777" w:rsidTr="008966F3">
        <w:tc>
          <w:tcPr>
            <w:tcW w:w="985" w:type="dxa"/>
            <w:tcBorders>
              <w:top w:val="single" w:sz="4" w:space="0" w:color="FFFFFF"/>
              <w:left w:val="single" w:sz="4" w:space="0" w:color="FFFFFF"/>
              <w:right w:val="nil"/>
            </w:tcBorders>
            <w:shd w:val="clear" w:color="auto" w:fill="5B9BD5"/>
            <w:vAlign w:val="center"/>
          </w:tcPr>
          <w:p w14:paraId="4924CD3F"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543" w:type="dxa"/>
            <w:tcBorders>
              <w:top w:val="single" w:sz="4" w:space="0" w:color="FFFFFF"/>
              <w:left w:val="nil"/>
              <w:right w:val="nil"/>
            </w:tcBorders>
            <w:shd w:val="clear" w:color="auto" w:fill="5B9BD5"/>
            <w:vAlign w:val="center"/>
          </w:tcPr>
          <w:p w14:paraId="23E2C514"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787" w:type="dxa"/>
            <w:tcBorders>
              <w:top w:val="single" w:sz="4" w:space="0" w:color="FFFFFF"/>
              <w:left w:val="nil"/>
              <w:right w:val="nil"/>
            </w:tcBorders>
            <w:shd w:val="clear" w:color="auto" w:fill="5B9BD5"/>
            <w:vAlign w:val="center"/>
          </w:tcPr>
          <w:p w14:paraId="4DAF45EA"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14:paraId="5819FDF2"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833" w:type="dxa"/>
            <w:tcBorders>
              <w:top w:val="single" w:sz="4" w:space="0" w:color="FFFFFF"/>
              <w:left w:val="nil"/>
              <w:right w:val="nil"/>
            </w:tcBorders>
            <w:shd w:val="clear" w:color="auto" w:fill="5B9BD5"/>
            <w:vAlign w:val="center"/>
          </w:tcPr>
          <w:p w14:paraId="783001E1"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64C51430" w14:textId="77777777" w:rsidR="001D5585" w:rsidRDefault="001D5585" w:rsidP="008966F3">
            <w:pPr>
              <w:pStyle w:val="Comments"/>
              <w:jc w:val="center"/>
              <w:rPr>
                <w:rFonts w:ascii="Times New Roman" w:hAnsi="Times New Roman"/>
                <w:b/>
                <w:bCs/>
                <w:i w:val="0"/>
                <w:sz w:val="16"/>
                <w:szCs w:val="16"/>
              </w:rPr>
            </w:pPr>
          </w:p>
        </w:tc>
        <w:tc>
          <w:tcPr>
            <w:tcW w:w="967" w:type="dxa"/>
            <w:tcBorders>
              <w:top w:val="single" w:sz="4" w:space="0" w:color="FFFFFF"/>
              <w:left w:val="nil"/>
              <w:right w:val="nil"/>
            </w:tcBorders>
            <w:shd w:val="clear" w:color="auto" w:fill="5B9BD5"/>
            <w:vAlign w:val="center"/>
          </w:tcPr>
          <w:p w14:paraId="77A47496"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463" w:type="dxa"/>
            <w:tcBorders>
              <w:top w:val="single" w:sz="4" w:space="0" w:color="FFFFFF"/>
              <w:left w:val="nil"/>
              <w:right w:val="nil"/>
            </w:tcBorders>
            <w:shd w:val="clear" w:color="auto" w:fill="5B9BD5"/>
            <w:vAlign w:val="center"/>
          </w:tcPr>
          <w:p w14:paraId="7B19A80F"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2251342C"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204B450B"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1D5585" w14:paraId="3B61363B" w14:textId="77777777" w:rsidTr="008966F3">
        <w:tc>
          <w:tcPr>
            <w:tcW w:w="985" w:type="dxa"/>
            <w:tcBorders>
              <w:top w:val="single" w:sz="4" w:space="0" w:color="FFFFFF"/>
              <w:left w:val="single" w:sz="4" w:space="0" w:color="FFFFFF"/>
            </w:tcBorders>
            <w:shd w:val="clear" w:color="auto" w:fill="5B9BD5"/>
          </w:tcPr>
          <w:p w14:paraId="79280F08" w14:textId="77777777" w:rsidR="001D5585" w:rsidRDefault="001D5585" w:rsidP="008966F3">
            <w:pPr>
              <w:rPr>
                <w:b/>
                <w:bCs/>
                <w:color w:val="FFFFFF" w:themeColor="background1"/>
                <w:sz w:val="16"/>
                <w:szCs w:val="16"/>
              </w:rPr>
            </w:pPr>
            <w:r>
              <w:rPr>
                <w:b/>
                <w:bCs/>
                <w:color w:val="FFFFFF" w:themeColor="background1"/>
                <w:sz w:val="16"/>
                <w:szCs w:val="16"/>
              </w:rPr>
              <w:t xml:space="preserve">MediaTek </w:t>
            </w:r>
            <w:r>
              <w:rPr>
                <w:b/>
                <w:bCs/>
                <w:color w:val="FFFFFF" w:themeColor="background1"/>
                <w:sz w:val="16"/>
                <w:szCs w:val="16"/>
              </w:rPr>
              <w:fldChar w:fldCharType="begin"/>
            </w:r>
            <w:r>
              <w:rPr>
                <w:b/>
                <w:bCs/>
                <w:color w:val="FFFFFF" w:themeColor="background1"/>
                <w:sz w:val="16"/>
                <w:szCs w:val="16"/>
              </w:rPr>
              <w:instrText xml:space="preserve"> REF _Ref535380122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[18]</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_Ref535380140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[40]</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_Ref1740549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2543" w:type="dxa"/>
            <w:shd w:val="clear" w:color="auto" w:fill="BDD6EE"/>
          </w:tcPr>
          <w:p w14:paraId="10D5934F" w14:textId="77777777" w:rsidR="001D5585" w:rsidRDefault="001D5585" w:rsidP="008966F3">
            <w:pPr>
              <w:rPr>
                <w:sz w:val="16"/>
                <w:szCs w:val="16"/>
              </w:rPr>
            </w:pPr>
            <w:r>
              <w:rPr>
                <w:sz w:val="16"/>
                <w:szCs w:val="16"/>
              </w:rPr>
              <w:t xml:space="preserve">Rel-15 DCI and </w:t>
            </w:r>
            <w:proofErr w:type="gramStart"/>
            <w:r>
              <w:rPr>
                <w:sz w:val="16"/>
                <w:szCs w:val="16"/>
              </w:rPr>
              <w:t>timer based</w:t>
            </w:r>
            <w:proofErr w:type="gramEnd"/>
            <w:r>
              <w:rPr>
                <w:sz w:val="16"/>
                <w:szCs w:val="16"/>
              </w:rPr>
              <w:t xml:space="preserve"> BWP switching with A-CSI after switching to a larger-BW BWP</w:t>
            </w:r>
          </w:p>
        </w:tc>
        <w:tc>
          <w:tcPr>
            <w:tcW w:w="787" w:type="dxa"/>
            <w:shd w:val="clear" w:color="auto" w:fill="BDD6EE"/>
          </w:tcPr>
          <w:p w14:paraId="6C80E961" w14:textId="19E36E6A" w:rsidR="001D5585" w:rsidRDefault="001D5585" w:rsidP="008966F3">
            <w:pPr>
              <w:rPr>
                <w:sz w:val="16"/>
                <w:szCs w:val="16"/>
              </w:rPr>
            </w:pPr>
            <w:r>
              <w:rPr>
                <w:sz w:val="16"/>
                <w:szCs w:val="16"/>
              </w:rPr>
              <w:t>23.5% ~ 31.4%</w:t>
            </w:r>
          </w:p>
        </w:tc>
        <w:tc>
          <w:tcPr>
            <w:tcW w:w="1170" w:type="dxa"/>
            <w:shd w:val="clear" w:color="auto" w:fill="BDD6EE"/>
          </w:tcPr>
          <w:p w14:paraId="28862A79" w14:textId="77777777" w:rsidR="001D5585" w:rsidRDefault="001D5585" w:rsidP="008966F3">
            <w:pPr>
              <w:rPr>
                <w:sz w:val="16"/>
                <w:szCs w:val="16"/>
              </w:rPr>
            </w:pPr>
            <w:r>
              <w:rPr>
                <w:sz w:val="16"/>
                <w:szCs w:val="16"/>
              </w:rPr>
              <w:t>FTP/Video: 23.54%</w:t>
            </w:r>
          </w:p>
          <w:p w14:paraId="3E181DBA" w14:textId="77777777" w:rsidR="001D5585" w:rsidRDefault="001D5585" w:rsidP="008966F3">
            <w:pPr>
              <w:rPr>
                <w:sz w:val="16"/>
                <w:szCs w:val="16"/>
              </w:rPr>
            </w:pPr>
            <w:r>
              <w:rPr>
                <w:sz w:val="16"/>
                <w:szCs w:val="16"/>
              </w:rPr>
              <w:t>IM: 24.79%</w:t>
            </w:r>
          </w:p>
          <w:p w14:paraId="3E394422" w14:textId="77777777" w:rsidR="001D5585" w:rsidRDefault="001D5585" w:rsidP="008966F3">
            <w:pPr>
              <w:rPr>
                <w:sz w:val="16"/>
                <w:szCs w:val="16"/>
              </w:rPr>
            </w:pPr>
            <w:r>
              <w:rPr>
                <w:sz w:val="16"/>
                <w:szCs w:val="16"/>
              </w:rPr>
              <w:t>VoIP: 31.42%</w:t>
            </w:r>
          </w:p>
        </w:tc>
        <w:tc>
          <w:tcPr>
            <w:tcW w:w="833" w:type="dxa"/>
            <w:shd w:val="clear" w:color="auto" w:fill="BDD6EE"/>
          </w:tcPr>
          <w:p w14:paraId="35F7A4D8" w14:textId="450F9D38" w:rsidR="001D5585" w:rsidRDefault="001D5585" w:rsidP="008966F3">
            <w:pPr>
              <w:rPr>
                <w:sz w:val="16"/>
                <w:szCs w:val="16"/>
              </w:rPr>
            </w:pPr>
            <w:r>
              <w:rPr>
                <w:sz w:val="16"/>
                <w:szCs w:val="16"/>
              </w:rPr>
              <w:t xml:space="preserve">Latency </w:t>
            </w:r>
            <w:r w:rsidR="00230823">
              <w:rPr>
                <w:sz w:val="16"/>
                <w:szCs w:val="16"/>
              </w:rPr>
              <w:t>Increase</w:t>
            </w:r>
            <w:r>
              <w:rPr>
                <w:sz w:val="16"/>
                <w:szCs w:val="16"/>
              </w:rPr>
              <w:t>:</w:t>
            </w:r>
          </w:p>
          <w:p w14:paraId="787BB9CC" w14:textId="77777777" w:rsidR="001D5585" w:rsidRDefault="001D5585" w:rsidP="008966F3">
            <w:pPr>
              <w:rPr>
                <w:sz w:val="16"/>
                <w:szCs w:val="16"/>
              </w:rPr>
            </w:pPr>
            <w:r>
              <w:rPr>
                <w:sz w:val="16"/>
                <w:szCs w:val="16"/>
              </w:rPr>
              <w:t>FTP/Video: 3.98%</w:t>
            </w:r>
          </w:p>
          <w:p w14:paraId="3D93C451" w14:textId="77777777" w:rsidR="001D5585" w:rsidRDefault="001D5585" w:rsidP="008966F3">
            <w:pPr>
              <w:rPr>
                <w:sz w:val="16"/>
                <w:szCs w:val="16"/>
              </w:rPr>
            </w:pPr>
            <w:r>
              <w:rPr>
                <w:sz w:val="16"/>
                <w:szCs w:val="16"/>
              </w:rPr>
              <w:t>IM: 1.91%</w:t>
            </w:r>
          </w:p>
          <w:p w14:paraId="68DF1EFB" w14:textId="77777777" w:rsidR="001D5585" w:rsidRDefault="001D5585" w:rsidP="008966F3">
            <w:pPr>
              <w:rPr>
                <w:sz w:val="16"/>
                <w:szCs w:val="16"/>
              </w:rPr>
            </w:pPr>
            <w:r>
              <w:rPr>
                <w:sz w:val="16"/>
                <w:szCs w:val="16"/>
              </w:rPr>
              <w:t>VoIP: -0.07%</w:t>
            </w:r>
          </w:p>
        </w:tc>
        <w:tc>
          <w:tcPr>
            <w:tcW w:w="967" w:type="dxa"/>
            <w:shd w:val="clear" w:color="auto" w:fill="BDD6EE"/>
          </w:tcPr>
          <w:p w14:paraId="52B46EEE" w14:textId="030F367A" w:rsidR="001D5585" w:rsidRDefault="001D5585" w:rsidP="008966F3">
            <w:pPr>
              <w:rPr>
                <w:sz w:val="16"/>
                <w:szCs w:val="16"/>
              </w:rPr>
            </w:pPr>
            <w:r>
              <w:rPr>
                <w:sz w:val="16"/>
                <w:szCs w:val="16"/>
              </w:rPr>
              <w:t xml:space="preserve">RU </w:t>
            </w:r>
            <w:r w:rsidR="00230823">
              <w:rPr>
                <w:sz w:val="16"/>
                <w:szCs w:val="16"/>
              </w:rPr>
              <w:t>increase</w:t>
            </w:r>
            <w:r>
              <w:rPr>
                <w:sz w:val="16"/>
                <w:szCs w:val="16"/>
              </w:rPr>
              <w:t>:</w:t>
            </w:r>
          </w:p>
          <w:p w14:paraId="6F1081F1" w14:textId="77777777" w:rsidR="001D5585" w:rsidRDefault="001D5585" w:rsidP="008966F3">
            <w:pPr>
              <w:rPr>
                <w:sz w:val="16"/>
                <w:szCs w:val="16"/>
              </w:rPr>
            </w:pPr>
            <w:r>
              <w:rPr>
                <w:sz w:val="16"/>
                <w:szCs w:val="16"/>
              </w:rPr>
              <w:t>FTP/Video: -0.55%</w:t>
            </w:r>
          </w:p>
          <w:p w14:paraId="6755E074" w14:textId="77777777" w:rsidR="001D5585" w:rsidRDefault="001D5585" w:rsidP="008966F3">
            <w:pPr>
              <w:rPr>
                <w:sz w:val="16"/>
                <w:szCs w:val="16"/>
              </w:rPr>
            </w:pPr>
            <w:r>
              <w:rPr>
                <w:sz w:val="16"/>
                <w:szCs w:val="16"/>
              </w:rPr>
              <w:t>IM: 1.29%</w:t>
            </w:r>
          </w:p>
          <w:p w14:paraId="64909D2D" w14:textId="77777777" w:rsidR="001D5585" w:rsidRDefault="001D5585" w:rsidP="008966F3">
            <w:pPr>
              <w:rPr>
                <w:sz w:val="16"/>
                <w:szCs w:val="16"/>
              </w:rPr>
            </w:pPr>
            <w:r>
              <w:rPr>
                <w:sz w:val="16"/>
                <w:szCs w:val="16"/>
              </w:rPr>
              <w:t>VoIP: 0%</w:t>
            </w:r>
          </w:p>
        </w:tc>
        <w:tc>
          <w:tcPr>
            <w:tcW w:w="1463" w:type="dxa"/>
            <w:shd w:val="clear" w:color="auto" w:fill="BDD6EE"/>
          </w:tcPr>
          <w:p w14:paraId="15DFAC56" w14:textId="4B00E531" w:rsidR="003045F4" w:rsidRDefault="003045F4" w:rsidP="008966F3">
            <w:pPr>
              <w:rPr>
                <w:sz w:val="16"/>
                <w:szCs w:val="16"/>
              </w:rPr>
            </w:pPr>
            <w:r>
              <w:rPr>
                <w:sz w:val="16"/>
                <w:szCs w:val="16"/>
              </w:rPr>
              <w:t>SLS</w:t>
            </w:r>
          </w:p>
          <w:p w14:paraId="1AEABBCA" w14:textId="6E71914A" w:rsidR="001D5585" w:rsidRDefault="001D5585" w:rsidP="008966F3">
            <w:pPr>
              <w:rPr>
                <w:sz w:val="16"/>
                <w:szCs w:val="16"/>
              </w:rPr>
            </w:pPr>
            <w:r>
              <w:rPr>
                <w:sz w:val="16"/>
                <w:szCs w:val="16"/>
              </w:rPr>
              <w:t>CDRX config:</w:t>
            </w:r>
          </w:p>
          <w:p w14:paraId="3A32F233" w14:textId="77777777" w:rsidR="001D5585" w:rsidRDefault="001D5585" w:rsidP="008966F3">
            <w:pPr>
              <w:rPr>
                <w:sz w:val="16"/>
                <w:szCs w:val="16"/>
              </w:rPr>
            </w:pPr>
            <w:r>
              <w:rPr>
                <w:sz w:val="16"/>
                <w:szCs w:val="16"/>
              </w:rPr>
              <w:t>FTP/Video (160, 100, 8)</w:t>
            </w:r>
          </w:p>
          <w:p w14:paraId="4F8262BF" w14:textId="77777777" w:rsidR="001D5585" w:rsidRDefault="001D5585" w:rsidP="008966F3">
            <w:pPr>
              <w:rPr>
                <w:sz w:val="16"/>
                <w:szCs w:val="16"/>
              </w:rPr>
            </w:pPr>
            <w:r>
              <w:rPr>
                <w:sz w:val="16"/>
                <w:szCs w:val="16"/>
              </w:rPr>
              <w:t>IM (320, 80, 10)</w:t>
            </w:r>
          </w:p>
          <w:p w14:paraId="58131985" w14:textId="77777777" w:rsidR="001D5585" w:rsidRDefault="001D5585" w:rsidP="008966F3">
            <w:pPr>
              <w:rPr>
                <w:sz w:val="16"/>
                <w:szCs w:val="16"/>
              </w:rPr>
            </w:pPr>
            <w:r>
              <w:rPr>
                <w:sz w:val="16"/>
                <w:szCs w:val="16"/>
              </w:rPr>
              <w:t>VoIP (40, 10, 4)</w:t>
            </w:r>
          </w:p>
        </w:tc>
        <w:tc>
          <w:tcPr>
            <w:tcW w:w="1350" w:type="dxa"/>
            <w:shd w:val="clear" w:color="auto" w:fill="BDD6EE"/>
          </w:tcPr>
          <w:p w14:paraId="6FC6DEE0" w14:textId="77777777" w:rsidR="001D5585" w:rsidRDefault="001D5585" w:rsidP="008966F3">
            <w:pPr>
              <w:rPr>
                <w:sz w:val="16"/>
                <w:szCs w:val="16"/>
              </w:rPr>
            </w:pPr>
            <w:r>
              <w:rPr>
                <w:sz w:val="16"/>
                <w:szCs w:val="16"/>
              </w:rPr>
              <w:t>A large-BW BWP of 100 MHz, a small-BW BWP of 20 MHz and a 20-ms BWP timer are assumed for IM and FTP/Video. For VoIP, small-BW BWP of 20 MHz is always applied.</w:t>
            </w:r>
          </w:p>
        </w:tc>
      </w:tr>
      <w:tr w:rsidR="001D5585" w14:paraId="569D1E32" w14:textId="77777777" w:rsidTr="008966F3">
        <w:tc>
          <w:tcPr>
            <w:tcW w:w="985" w:type="dxa"/>
            <w:vMerge w:val="restart"/>
            <w:tcBorders>
              <w:left w:val="single" w:sz="4" w:space="0" w:color="FFFFFF"/>
            </w:tcBorders>
            <w:shd w:val="clear" w:color="auto" w:fill="5B9BD5"/>
          </w:tcPr>
          <w:p w14:paraId="1B6A3CD8" w14:textId="77777777" w:rsidR="001D5585" w:rsidRDefault="001D5585" w:rsidP="008966F3">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themeColor="background1"/>
                <w:sz w:val="16"/>
                <w:szCs w:val="20"/>
              </w:rPr>
              <w:t xml:space="preserve">vivo </w:t>
            </w:r>
            <w:r>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 MERGEFORMAT </w:instrText>
            </w:r>
            <w:r>
              <w:rPr>
                <w:rFonts w:ascii="Times New Roman" w:hAnsi="Times New Roman"/>
                <w:b/>
                <w:bCs/>
                <w:i w:val="0"/>
                <w:color w:val="FFFFFF" w:themeColor="background1"/>
                <w:sz w:val="16"/>
                <w:szCs w:val="20"/>
              </w:rPr>
            </w:r>
            <w:r>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Pr>
                <w:rFonts w:ascii="Times New Roman" w:hAnsi="Times New Roman"/>
                <w:b/>
                <w:bCs/>
                <w:i w:val="0"/>
                <w:color w:val="FFFFFF" w:themeColor="background1"/>
                <w:sz w:val="16"/>
                <w:szCs w:val="20"/>
              </w:rPr>
              <w:fldChar w:fldCharType="end"/>
            </w:r>
          </w:p>
        </w:tc>
        <w:tc>
          <w:tcPr>
            <w:tcW w:w="2543" w:type="dxa"/>
            <w:vMerge w:val="restart"/>
            <w:shd w:val="clear" w:color="auto" w:fill="DEEAF6"/>
          </w:tcPr>
          <w:p w14:paraId="55ACE1EA" w14:textId="513DF92D" w:rsidR="001D5585" w:rsidRDefault="001D5585" w:rsidP="008966F3">
            <w:pPr>
              <w:rPr>
                <w:sz w:val="16"/>
                <w:szCs w:val="16"/>
              </w:rPr>
            </w:pPr>
            <w:r>
              <w:rPr>
                <w:sz w:val="16"/>
              </w:rPr>
              <w:t>Adaptation in frequency domain (UE reports its preferred BWP)</w:t>
            </w:r>
            <w:r w:rsidR="009D0EEA">
              <w:rPr>
                <w:sz w:val="16"/>
              </w:rPr>
              <w:t>, evaluated for gaming application</w:t>
            </w:r>
          </w:p>
        </w:tc>
        <w:tc>
          <w:tcPr>
            <w:tcW w:w="787" w:type="dxa"/>
            <w:vMerge w:val="restart"/>
            <w:shd w:val="clear" w:color="auto" w:fill="DEEAF6"/>
          </w:tcPr>
          <w:p w14:paraId="6463B7BB" w14:textId="79A9A495" w:rsidR="001D5585" w:rsidRDefault="001D5585" w:rsidP="008966F3">
            <w:pPr>
              <w:rPr>
                <w:sz w:val="16"/>
                <w:szCs w:val="16"/>
              </w:rPr>
            </w:pPr>
            <w:r>
              <w:rPr>
                <w:sz w:val="16"/>
              </w:rPr>
              <w:t>9%</w:t>
            </w:r>
            <w:r w:rsidR="00E33255">
              <w:rPr>
                <w:sz w:val="16"/>
              </w:rPr>
              <w:t xml:space="preserve"> </w:t>
            </w:r>
            <w:r w:rsidR="00BF26C5">
              <w:rPr>
                <w:sz w:val="16"/>
              </w:rPr>
              <w:t>~</w:t>
            </w:r>
            <w:r w:rsidR="00E33255">
              <w:rPr>
                <w:sz w:val="16"/>
              </w:rPr>
              <w:t xml:space="preserve"> </w:t>
            </w:r>
            <w:r>
              <w:rPr>
                <w:sz w:val="16"/>
              </w:rPr>
              <w:t>45%</w:t>
            </w:r>
          </w:p>
        </w:tc>
        <w:tc>
          <w:tcPr>
            <w:tcW w:w="1170" w:type="dxa"/>
            <w:shd w:val="clear" w:color="auto" w:fill="DEEAF6"/>
          </w:tcPr>
          <w:p w14:paraId="608C6616" w14:textId="77777777" w:rsidR="001D5585" w:rsidRDefault="001D5585" w:rsidP="008966F3">
            <w:pPr>
              <w:rPr>
                <w:sz w:val="16"/>
                <w:szCs w:val="16"/>
              </w:rPr>
            </w:pPr>
            <w:r>
              <w:rPr>
                <w:rFonts w:eastAsiaTheme="minorEastAsia" w:hint="eastAsia"/>
                <w:sz w:val="16"/>
                <w:lang w:eastAsia="zh-CN"/>
              </w:rPr>
              <w:t>30% for CDRX</w:t>
            </w:r>
          </w:p>
        </w:tc>
        <w:tc>
          <w:tcPr>
            <w:tcW w:w="833" w:type="dxa"/>
            <w:shd w:val="clear" w:color="auto" w:fill="DEEAF6"/>
          </w:tcPr>
          <w:p w14:paraId="05353C14" w14:textId="77777777" w:rsidR="001D5585" w:rsidRDefault="001D5585" w:rsidP="008966F3">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w:t>
            </w:r>
            <w:r>
              <w:rPr>
                <w:rFonts w:ascii="Times New Roman" w:eastAsiaTheme="minorEastAsia" w:hAnsi="Times New Roman" w:hint="eastAsia"/>
                <w:i w:val="0"/>
                <w:sz w:val="16"/>
                <w:szCs w:val="20"/>
                <w:lang w:eastAsia="zh-CN"/>
              </w:rPr>
              <w:t xml:space="preserve"> 16.</w:t>
            </w:r>
            <w:r>
              <w:rPr>
                <w:rFonts w:ascii="Times New Roman" w:eastAsiaTheme="minorEastAsia" w:hAnsi="Times New Roman"/>
                <w:i w:val="0"/>
                <w:sz w:val="16"/>
                <w:szCs w:val="20"/>
                <w:lang w:eastAsia="zh-CN"/>
              </w:rPr>
              <w:t>8</w:t>
            </w:r>
            <w:r>
              <w:rPr>
                <w:rFonts w:ascii="Times New Roman" w:eastAsiaTheme="minorEastAsia" w:hAnsi="Times New Roman" w:hint="eastAsia"/>
                <w:i w:val="0"/>
                <w:sz w:val="16"/>
                <w:szCs w:val="20"/>
                <w:lang w:eastAsia="zh-CN"/>
              </w:rPr>
              <w:t>3</w:t>
            </w:r>
            <w:r>
              <w:rPr>
                <w:rFonts w:ascii="Times New Roman" w:eastAsiaTheme="minorEastAsia" w:hAnsi="Times New Roman"/>
                <w:i w:val="0"/>
                <w:sz w:val="16"/>
                <w:szCs w:val="20"/>
                <w:lang w:eastAsia="zh-CN"/>
              </w:rPr>
              <w:t>ms</w:t>
            </w:r>
            <w:r>
              <w:rPr>
                <w:rFonts w:ascii="Times New Roman" w:eastAsiaTheme="minorEastAsia" w:hAnsi="Times New Roman" w:hint="eastAsia"/>
                <w:i w:val="0"/>
                <w:sz w:val="16"/>
                <w:szCs w:val="20"/>
                <w:lang w:eastAsia="zh-CN"/>
              </w:rPr>
              <w:t>;</w:t>
            </w:r>
          </w:p>
          <w:p w14:paraId="664E75D3" w14:textId="77777777" w:rsidR="001D5585" w:rsidRDefault="001D5585" w:rsidP="008966F3">
            <w:pPr>
              <w:rPr>
                <w:sz w:val="16"/>
                <w:szCs w:val="16"/>
              </w:rPr>
            </w:pPr>
            <w:r>
              <w:rPr>
                <w:rFonts w:eastAsiaTheme="minorEastAsia"/>
                <w:sz w:val="16"/>
                <w:lang w:eastAsia="zh-CN"/>
              </w:rPr>
              <w:t>Latency increase: 0%</w:t>
            </w:r>
          </w:p>
        </w:tc>
        <w:tc>
          <w:tcPr>
            <w:tcW w:w="967" w:type="dxa"/>
            <w:vMerge w:val="restart"/>
            <w:shd w:val="clear" w:color="auto" w:fill="DEEAF6"/>
          </w:tcPr>
          <w:p w14:paraId="6B0B0015" w14:textId="77777777" w:rsidR="001D5585" w:rsidRDefault="001D5585" w:rsidP="008966F3">
            <w:pPr>
              <w:rPr>
                <w:sz w:val="16"/>
                <w:szCs w:val="16"/>
              </w:rPr>
            </w:pPr>
            <w:r>
              <w:rPr>
                <w:rFonts w:eastAsiaTheme="minorEastAsia"/>
                <w:sz w:val="16"/>
                <w:lang w:eastAsia="zh-CN"/>
              </w:rPr>
              <w:t>Marginal</w:t>
            </w:r>
          </w:p>
        </w:tc>
        <w:tc>
          <w:tcPr>
            <w:tcW w:w="1463" w:type="dxa"/>
            <w:vMerge w:val="restart"/>
            <w:shd w:val="clear" w:color="auto" w:fill="DEEAF6"/>
          </w:tcPr>
          <w:p w14:paraId="200F1D11" w14:textId="77777777" w:rsidR="001D5585" w:rsidRDefault="001D5585" w:rsidP="008966F3">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7EDADD54" w14:textId="77777777" w:rsidR="001D5585" w:rsidRDefault="001D5585" w:rsidP="008966F3">
            <w:pPr>
              <w:pStyle w:val="Comments"/>
              <w:rPr>
                <w:rFonts w:ascii="Times New Roman" w:hAnsi="Times New Roman"/>
                <w:i w:val="0"/>
                <w:sz w:val="16"/>
                <w:szCs w:val="20"/>
                <w:lang w:eastAsia="zh-CN"/>
              </w:rPr>
            </w:pPr>
          </w:p>
          <w:p w14:paraId="2D69DCA6" w14:textId="77777777" w:rsidR="001D5585" w:rsidRDefault="001D5585" w:rsidP="008966F3">
            <w:pPr>
              <w:pStyle w:val="Comments"/>
              <w:rPr>
                <w:rFonts w:ascii="Times New Roman" w:hAnsi="Times New Roman"/>
                <w:i w:val="0"/>
                <w:sz w:val="16"/>
                <w:szCs w:val="20"/>
              </w:rPr>
            </w:pPr>
            <w:r>
              <w:rPr>
                <w:rFonts w:ascii="Times New Roman" w:hAnsi="Times New Roman"/>
                <w:i w:val="0"/>
                <w:sz w:val="16"/>
                <w:szCs w:val="20"/>
              </w:rPr>
              <w:t>Baseline assumption: The BWP is always 100MHz;</w:t>
            </w:r>
          </w:p>
          <w:p w14:paraId="51428CF8" w14:textId="77777777" w:rsidR="001D5585" w:rsidRDefault="001D5585" w:rsidP="008966F3">
            <w:pPr>
              <w:rPr>
                <w:sz w:val="16"/>
              </w:rPr>
            </w:pPr>
            <w:r>
              <w:rPr>
                <w:sz w:val="16"/>
              </w:rPr>
              <w:t>Traffic model: gaming</w:t>
            </w:r>
          </w:p>
          <w:p w14:paraId="0126D692" w14:textId="77777777" w:rsidR="001D5585" w:rsidRDefault="001D5585" w:rsidP="008966F3">
            <w:pPr>
              <w:rPr>
                <w:sz w:val="16"/>
                <w:szCs w:val="16"/>
              </w:rPr>
            </w:pPr>
            <w:r>
              <w:rPr>
                <w:sz w:val="16"/>
              </w:rPr>
              <w:lastRenderedPageBreak/>
              <w:t>CDRX config: (40, 10,4)</w:t>
            </w:r>
          </w:p>
        </w:tc>
        <w:tc>
          <w:tcPr>
            <w:tcW w:w="1350" w:type="dxa"/>
            <w:vMerge w:val="restart"/>
            <w:shd w:val="clear" w:color="auto" w:fill="DEEAF6"/>
          </w:tcPr>
          <w:p w14:paraId="4A0255A9" w14:textId="77777777" w:rsidR="001D5585" w:rsidRDefault="001D5585" w:rsidP="008966F3">
            <w:pPr>
              <w:rPr>
                <w:sz w:val="16"/>
                <w:szCs w:val="16"/>
              </w:rPr>
            </w:pPr>
          </w:p>
        </w:tc>
      </w:tr>
      <w:tr w:rsidR="001D5585" w14:paraId="23AD9B66" w14:textId="77777777" w:rsidTr="008966F3">
        <w:tc>
          <w:tcPr>
            <w:tcW w:w="985" w:type="dxa"/>
            <w:vMerge/>
            <w:tcBorders>
              <w:left w:val="single" w:sz="4" w:space="0" w:color="FFFFFF"/>
            </w:tcBorders>
            <w:shd w:val="clear" w:color="auto" w:fill="5B9BD5"/>
          </w:tcPr>
          <w:p w14:paraId="649C3562" w14:textId="77777777" w:rsidR="001D5585" w:rsidRDefault="001D5585" w:rsidP="008966F3">
            <w:pPr>
              <w:rPr>
                <w:b/>
                <w:bCs/>
                <w:color w:val="FFFFFF" w:themeColor="background1"/>
                <w:sz w:val="16"/>
                <w:szCs w:val="16"/>
                <w:u w:val="single"/>
              </w:rPr>
            </w:pPr>
          </w:p>
        </w:tc>
        <w:tc>
          <w:tcPr>
            <w:tcW w:w="2543" w:type="dxa"/>
            <w:vMerge/>
            <w:shd w:val="clear" w:color="auto" w:fill="BDD6EE"/>
          </w:tcPr>
          <w:p w14:paraId="57B8ECE8" w14:textId="77777777" w:rsidR="001D5585" w:rsidRDefault="001D5585" w:rsidP="008966F3">
            <w:pPr>
              <w:rPr>
                <w:sz w:val="16"/>
                <w:szCs w:val="16"/>
              </w:rPr>
            </w:pPr>
          </w:p>
        </w:tc>
        <w:tc>
          <w:tcPr>
            <w:tcW w:w="787" w:type="dxa"/>
            <w:vMerge/>
            <w:shd w:val="clear" w:color="auto" w:fill="BDD6EE"/>
          </w:tcPr>
          <w:p w14:paraId="6C65673B" w14:textId="77777777" w:rsidR="001D5585" w:rsidRDefault="001D5585" w:rsidP="008966F3">
            <w:pPr>
              <w:rPr>
                <w:sz w:val="16"/>
                <w:szCs w:val="16"/>
              </w:rPr>
            </w:pPr>
          </w:p>
        </w:tc>
        <w:tc>
          <w:tcPr>
            <w:tcW w:w="1170" w:type="dxa"/>
            <w:shd w:val="clear" w:color="auto" w:fill="BDD6EE"/>
          </w:tcPr>
          <w:p w14:paraId="0936324E" w14:textId="77777777" w:rsidR="001D5585" w:rsidRDefault="001D5585" w:rsidP="008966F3">
            <w:pPr>
              <w:rPr>
                <w:sz w:val="16"/>
                <w:szCs w:val="16"/>
              </w:rPr>
            </w:pPr>
            <w:r>
              <w:rPr>
                <w:rFonts w:eastAsiaTheme="minorEastAsia"/>
                <w:sz w:val="16"/>
                <w:lang w:eastAsia="zh-CN"/>
              </w:rPr>
              <w:t xml:space="preserve">45% for Fixed PDCCH monitoring </w:t>
            </w:r>
            <w:r>
              <w:rPr>
                <w:rFonts w:eastAsiaTheme="minorEastAsia"/>
                <w:sz w:val="16"/>
                <w:lang w:eastAsia="zh-CN"/>
              </w:rPr>
              <w:lastRenderedPageBreak/>
              <w:t>periodicity (0.5ms)</w:t>
            </w:r>
          </w:p>
        </w:tc>
        <w:tc>
          <w:tcPr>
            <w:tcW w:w="833" w:type="dxa"/>
            <w:shd w:val="clear" w:color="auto" w:fill="BDD6EE"/>
          </w:tcPr>
          <w:p w14:paraId="7F349527" w14:textId="77777777" w:rsidR="001D5585" w:rsidRDefault="001D5585" w:rsidP="008966F3">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lastRenderedPageBreak/>
              <w:t>Average packet latency: 0.5ms;</w:t>
            </w:r>
          </w:p>
          <w:p w14:paraId="1F4AE990" w14:textId="77777777" w:rsidR="001D5585" w:rsidRDefault="001D5585" w:rsidP="008966F3">
            <w:pPr>
              <w:rPr>
                <w:sz w:val="16"/>
                <w:szCs w:val="16"/>
              </w:rPr>
            </w:pPr>
            <w:r>
              <w:rPr>
                <w:rFonts w:eastAsiaTheme="minorEastAsia"/>
                <w:sz w:val="16"/>
                <w:lang w:eastAsia="zh-CN"/>
              </w:rPr>
              <w:lastRenderedPageBreak/>
              <w:t>Latency increase: 0%</w:t>
            </w:r>
          </w:p>
        </w:tc>
        <w:tc>
          <w:tcPr>
            <w:tcW w:w="967" w:type="dxa"/>
            <w:vMerge/>
            <w:shd w:val="clear" w:color="auto" w:fill="BDD6EE"/>
          </w:tcPr>
          <w:p w14:paraId="17EEFE79" w14:textId="77777777" w:rsidR="001D5585" w:rsidRDefault="001D5585" w:rsidP="008966F3">
            <w:pPr>
              <w:rPr>
                <w:sz w:val="16"/>
                <w:szCs w:val="16"/>
              </w:rPr>
            </w:pPr>
          </w:p>
        </w:tc>
        <w:tc>
          <w:tcPr>
            <w:tcW w:w="1463" w:type="dxa"/>
            <w:vMerge/>
            <w:shd w:val="clear" w:color="auto" w:fill="BDD6EE"/>
          </w:tcPr>
          <w:p w14:paraId="46A53489" w14:textId="77777777" w:rsidR="001D5585" w:rsidRDefault="001D5585" w:rsidP="008966F3">
            <w:pPr>
              <w:rPr>
                <w:sz w:val="16"/>
                <w:szCs w:val="16"/>
              </w:rPr>
            </w:pPr>
          </w:p>
        </w:tc>
        <w:tc>
          <w:tcPr>
            <w:tcW w:w="1350" w:type="dxa"/>
            <w:vMerge/>
            <w:shd w:val="clear" w:color="auto" w:fill="BDD6EE"/>
          </w:tcPr>
          <w:p w14:paraId="4ADD37AC" w14:textId="77777777" w:rsidR="001D5585" w:rsidRDefault="001D5585" w:rsidP="008966F3">
            <w:pPr>
              <w:rPr>
                <w:sz w:val="16"/>
                <w:szCs w:val="16"/>
              </w:rPr>
            </w:pPr>
          </w:p>
        </w:tc>
      </w:tr>
      <w:tr w:rsidR="001D5585" w14:paraId="5664B5D2" w14:textId="77777777" w:rsidTr="008966F3">
        <w:tc>
          <w:tcPr>
            <w:tcW w:w="985" w:type="dxa"/>
            <w:vMerge/>
            <w:tcBorders>
              <w:left w:val="single" w:sz="4" w:space="0" w:color="FFFFFF"/>
            </w:tcBorders>
            <w:shd w:val="clear" w:color="auto" w:fill="5B9BD5"/>
          </w:tcPr>
          <w:p w14:paraId="562F70B2" w14:textId="77777777" w:rsidR="001D5585" w:rsidRDefault="001D5585" w:rsidP="008966F3">
            <w:pPr>
              <w:pStyle w:val="Comments"/>
              <w:rPr>
                <w:rFonts w:ascii="Times New Roman" w:hAnsi="Times New Roman"/>
                <w:b/>
                <w:bCs/>
                <w:i w:val="0"/>
                <w:color w:val="FFFFFF" w:themeColor="background1"/>
                <w:sz w:val="16"/>
                <w:szCs w:val="16"/>
                <w:u w:val="single"/>
              </w:rPr>
            </w:pPr>
          </w:p>
        </w:tc>
        <w:tc>
          <w:tcPr>
            <w:tcW w:w="2543" w:type="dxa"/>
            <w:vMerge/>
            <w:shd w:val="clear" w:color="auto" w:fill="DEEAF6"/>
          </w:tcPr>
          <w:p w14:paraId="750331EE" w14:textId="77777777" w:rsidR="001D5585" w:rsidRDefault="001D5585" w:rsidP="008966F3">
            <w:pPr>
              <w:rPr>
                <w:sz w:val="16"/>
                <w:szCs w:val="16"/>
              </w:rPr>
            </w:pPr>
          </w:p>
        </w:tc>
        <w:tc>
          <w:tcPr>
            <w:tcW w:w="787" w:type="dxa"/>
            <w:vMerge/>
            <w:shd w:val="clear" w:color="auto" w:fill="DEEAF6"/>
          </w:tcPr>
          <w:p w14:paraId="169F6C6D" w14:textId="77777777" w:rsidR="001D5585" w:rsidRDefault="001D5585" w:rsidP="008966F3">
            <w:pPr>
              <w:rPr>
                <w:sz w:val="16"/>
                <w:szCs w:val="16"/>
              </w:rPr>
            </w:pPr>
          </w:p>
        </w:tc>
        <w:tc>
          <w:tcPr>
            <w:tcW w:w="1170" w:type="dxa"/>
            <w:shd w:val="clear" w:color="auto" w:fill="DEEAF6"/>
          </w:tcPr>
          <w:p w14:paraId="7D0F59E6" w14:textId="77777777" w:rsidR="001D5585" w:rsidRDefault="001D5585" w:rsidP="008966F3">
            <w:pPr>
              <w:rPr>
                <w:sz w:val="16"/>
                <w:szCs w:val="16"/>
              </w:rPr>
            </w:pPr>
            <w:r>
              <w:rPr>
                <w:rFonts w:eastAsiaTheme="minorEastAsia"/>
                <w:sz w:val="16"/>
                <w:lang w:eastAsia="zh-CN"/>
              </w:rPr>
              <w:t>9% for Fixed PDCCH monitoring periodicity (40ms)</w:t>
            </w:r>
          </w:p>
        </w:tc>
        <w:tc>
          <w:tcPr>
            <w:tcW w:w="833" w:type="dxa"/>
            <w:shd w:val="clear" w:color="auto" w:fill="DEEAF6"/>
          </w:tcPr>
          <w:p w14:paraId="50F8D79F" w14:textId="77777777" w:rsidR="001D5585" w:rsidRDefault="001D5585" w:rsidP="008966F3">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w:t>
            </w:r>
            <w:r w:rsidRPr="00E36FC0">
              <w:rPr>
                <w:rFonts w:ascii="Times New Roman" w:eastAsiaTheme="minorEastAsia" w:hAnsi="Times New Roman"/>
                <w:i w:val="0"/>
                <w:sz w:val="16"/>
                <w:szCs w:val="20"/>
                <w:shd w:val="clear" w:color="auto" w:fill="DEEAF6" w:themeFill="accent1" w:themeFillTint="33"/>
                <w:lang w:eastAsia="zh-CN"/>
              </w:rPr>
              <w:t>en</w:t>
            </w:r>
            <w:r>
              <w:rPr>
                <w:rFonts w:ascii="Times New Roman" w:eastAsiaTheme="minorEastAsia" w:hAnsi="Times New Roman"/>
                <w:i w:val="0"/>
                <w:sz w:val="16"/>
                <w:szCs w:val="20"/>
                <w:lang w:eastAsia="zh-CN"/>
              </w:rPr>
              <w:t>cy: 20.30ms;</w:t>
            </w:r>
          </w:p>
          <w:p w14:paraId="7574CD65" w14:textId="77777777" w:rsidR="001D5585" w:rsidRDefault="001D5585" w:rsidP="008966F3">
            <w:pPr>
              <w:rPr>
                <w:sz w:val="16"/>
                <w:szCs w:val="16"/>
              </w:rPr>
            </w:pPr>
            <w:r>
              <w:rPr>
                <w:rFonts w:eastAsiaTheme="minorEastAsia"/>
                <w:sz w:val="16"/>
                <w:lang w:eastAsia="zh-CN"/>
              </w:rPr>
              <w:t>Latency increase: 0%</w:t>
            </w:r>
          </w:p>
        </w:tc>
        <w:tc>
          <w:tcPr>
            <w:tcW w:w="967" w:type="dxa"/>
            <w:vMerge/>
            <w:shd w:val="clear" w:color="auto" w:fill="DEEAF6"/>
          </w:tcPr>
          <w:p w14:paraId="1CF88558" w14:textId="77777777" w:rsidR="001D5585" w:rsidRDefault="001D5585" w:rsidP="008966F3">
            <w:pPr>
              <w:rPr>
                <w:sz w:val="16"/>
                <w:szCs w:val="16"/>
              </w:rPr>
            </w:pPr>
          </w:p>
        </w:tc>
        <w:tc>
          <w:tcPr>
            <w:tcW w:w="1463" w:type="dxa"/>
            <w:vMerge/>
            <w:shd w:val="clear" w:color="auto" w:fill="DEEAF6"/>
          </w:tcPr>
          <w:p w14:paraId="052038F2" w14:textId="77777777" w:rsidR="001D5585" w:rsidRDefault="001D5585" w:rsidP="008966F3">
            <w:pPr>
              <w:rPr>
                <w:sz w:val="16"/>
                <w:szCs w:val="16"/>
              </w:rPr>
            </w:pPr>
          </w:p>
        </w:tc>
        <w:tc>
          <w:tcPr>
            <w:tcW w:w="1350" w:type="dxa"/>
            <w:vMerge/>
            <w:shd w:val="clear" w:color="auto" w:fill="DEEAF6"/>
          </w:tcPr>
          <w:p w14:paraId="40354354" w14:textId="77777777" w:rsidR="001D5585" w:rsidRDefault="001D5585" w:rsidP="008966F3">
            <w:pPr>
              <w:ind w:firstLine="400"/>
              <w:rPr>
                <w:sz w:val="16"/>
                <w:szCs w:val="16"/>
              </w:rPr>
            </w:pPr>
          </w:p>
        </w:tc>
      </w:tr>
      <w:tr w:rsidR="001D5585" w14:paraId="72BCB491" w14:textId="77777777" w:rsidTr="008966F3">
        <w:tc>
          <w:tcPr>
            <w:tcW w:w="985" w:type="dxa"/>
            <w:tcBorders>
              <w:top w:val="single" w:sz="4" w:space="0" w:color="FFFFFF"/>
              <w:left w:val="single" w:sz="4" w:space="0" w:color="FFFFFF"/>
            </w:tcBorders>
            <w:shd w:val="clear" w:color="auto" w:fill="5B9BD5"/>
          </w:tcPr>
          <w:p w14:paraId="1959FBAB" w14:textId="77777777" w:rsidR="001D5585" w:rsidRDefault="001D5585" w:rsidP="008966F3">
            <w:pPr>
              <w:rPr>
                <w:b/>
                <w:bCs/>
                <w:color w:val="FFFFFF" w:themeColor="background1"/>
                <w:sz w:val="16"/>
                <w:szCs w:val="16"/>
              </w:rPr>
            </w:pPr>
            <w:r>
              <w:rPr>
                <w:b/>
                <w:bCs/>
                <w:color w:val="FFFFFF" w:themeColor="background1"/>
                <w:sz w:val="16"/>
                <w:szCs w:val="16"/>
              </w:rPr>
              <w:t>CATT</w:t>
            </w:r>
            <w:r>
              <w:rPr>
                <w:b/>
                <w:bCs/>
                <w:i/>
                <w:color w:val="FFFFFF" w:themeColor="background1"/>
                <w:sz w:val="16"/>
                <w:szCs w:val="16"/>
              </w:rPr>
              <w:fldChar w:fldCharType="begin"/>
            </w:r>
            <w:r>
              <w:rPr>
                <w:b/>
                <w:bCs/>
                <w:color w:val="FFFFFF" w:themeColor="background1"/>
                <w:sz w:val="16"/>
                <w:szCs w:val="16"/>
              </w:rPr>
              <w:instrText xml:space="preserve"> REF _Ref535352910 \r \h </w:instrText>
            </w:r>
            <w:r>
              <w:rPr>
                <w:b/>
                <w:bCs/>
                <w:i/>
                <w:color w:val="FFFFFF" w:themeColor="background1"/>
                <w:sz w:val="16"/>
                <w:szCs w:val="16"/>
              </w:rPr>
            </w:r>
            <w:r>
              <w:rPr>
                <w:b/>
                <w:bCs/>
                <w:i/>
                <w:color w:val="FFFFFF" w:themeColor="background1"/>
                <w:sz w:val="16"/>
                <w:szCs w:val="16"/>
              </w:rPr>
              <w:fldChar w:fldCharType="separate"/>
            </w:r>
            <w:r>
              <w:rPr>
                <w:b/>
                <w:bCs/>
                <w:color w:val="FFFFFF" w:themeColor="background1"/>
                <w:sz w:val="16"/>
                <w:szCs w:val="16"/>
              </w:rPr>
              <w:t>[21]</w:t>
            </w:r>
            <w:r>
              <w:rPr>
                <w:b/>
                <w:bCs/>
                <w:i/>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_Ref1758774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[60]</w:t>
            </w:r>
            <w:r>
              <w:rPr>
                <w:b/>
                <w:bCs/>
                <w:color w:val="FFFFFF" w:themeColor="background1"/>
                <w:sz w:val="16"/>
                <w:szCs w:val="16"/>
              </w:rPr>
              <w:fldChar w:fldCharType="end"/>
            </w:r>
          </w:p>
        </w:tc>
        <w:tc>
          <w:tcPr>
            <w:tcW w:w="2543" w:type="dxa"/>
            <w:shd w:val="clear" w:color="auto" w:fill="BDD6EE"/>
          </w:tcPr>
          <w:p w14:paraId="2C1897E1" w14:textId="77777777" w:rsidR="001D5585" w:rsidRDefault="001D5585" w:rsidP="008966F3">
            <w:pPr>
              <w:rPr>
                <w:sz w:val="16"/>
                <w:szCs w:val="16"/>
              </w:rPr>
            </w:pPr>
            <w:r>
              <w:rPr>
                <w:sz w:val="16"/>
                <w:szCs w:val="16"/>
              </w:rPr>
              <w:t>Power saving signal trigger BWP adaption with the additional RS (PS- RS)</w:t>
            </w:r>
          </w:p>
        </w:tc>
        <w:tc>
          <w:tcPr>
            <w:tcW w:w="787" w:type="dxa"/>
            <w:shd w:val="clear" w:color="auto" w:fill="BDD6EE"/>
          </w:tcPr>
          <w:p w14:paraId="46875486" w14:textId="56A94999" w:rsidR="001D5585" w:rsidRDefault="00877E51" w:rsidP="008966F3">
            <w:pPr>
              <w:rPr>
                <w:sz w:val="16"/>
                <w:szCs w:val="16"/>
              </w:rPr>
            </w:pPr>
            <w:r>
              <w:rPr>
                <w:sz w:val="16"/>
                <w:szCs w:val="16"/>
              </w:rPr>
              <w:t>25.2</w:t>
            </w:r>
            <w:r w:rsidR="001D5585">
              <w:rPr>
                <w:sz w:val="16"/>
                <w:szCs w:val="16"/>
              </w:rPr>
              <w:t>%</w:t>
            </w:r>
            <w:r w:rsidR="00E33255">
              <w:rPr>
                <w:sz w:val="16"/>
                <w:szCs w:val="16"/>
              </w:rPr>
              <w:t xml:space="preserve"> ~ </w:t>
            </w:r>
            <w:r w:rsidR="001D5585">
              <w:rPr>
                <w:sz w:val="16"/>
                <w:szCs w:val="16"/>
              </w:rPr>
              <w:t>55.0%</w:t>
            </w:r>
          </w:p>
        </w:tc>
        <w:tc>
          <w:tcPr>
            <w:tcW w:w="1170" w:type="dxa"/>
            <w:shd w:val="clear" w:color="auto" w:fill="BDD6EE"/>
          </w:tcPr>
          <w:p w14:paraId="50C284F3" w14:textId="77777777" w:rsidR="001D5585" w:rsidRDefault="001D5585" w:rsidP="008966F3">
            <w:pPr>
              <w:rPr>
                <w:sz w:val="16"/>
                <w:szCs w:val="16"/>
              </w:rPr>
            </w:pPr>
            <w:r>
              <w:rPr>
                <w:sz w:val="16"/>
                <w:szCs w:val="16"/>
              </w:rPr>
              <w:t>ftp3 with 160ms DRX-cycle: 25.2%</w:t>
            </w:r>
          </w:p>
          <w:p w14:paraId="51734A2C" w14:textId="77777777" w:rsidR="001D5585" w:rsidRDefault="001D5585" w:rsidP="008966F3">
            <w:pPr>
              <w:rPr>
                <w:sz w:val="16"/>
                <w:szCs w:val="16"/>
              </w:rPr>
            </w:pPr>
            <w:r>
              <w:rPr>
                <w:sz w:val="16"/>
                <w:szCs w:val="16"/>
              </w:rPr>
              <w:t>IM with 320ms DRX-cycle:55.0%</w:t>
            </w:r>
          </w:p>
        </w:tc>
        <w:tc>
          <w:tcPr>
            <w:tcW w:w="833" w:type="dxa"/>
            <w:shd w:val="clear" w:color="auto" w:fill="BDD6EE"/>
          </w:tcPr>
          <w:p w14:paraId="4EF16967" w14:textId="673FEF3E" w:rsidR="001D5585" w:rsidRDefault="001D5585" w:rsidP="008966F3">
            <w:pPr>
              <w:keepNext/>
              <w:keepLines/>
              <w:tabs>
                <w:tab w:val="left" w:pos="1701"/>
                <w:tab w:val="right" w:pos="9639"/>
              </w:tabs>
              <w:jc w:val="both"/>
              <w:outlineLvl w:val="1"/>
              <w:rPr>
                <w:rFonts w:eastAsiaTheme="minorEastAsia"/>
                <w:sz w:val="16"/>
                <w:szCs w:val="16"/>
                <w:lang w:eastAsia="zh-CN"/>
              </w:rPr>
            </w:pPr>
            <w:r>
              <w:rPr>
                <w:rFonts w:eastAsiaTheme="minorEastAsia"/>
                <w:sz w:val="16"/>
                <w:szCs w:val="16"/>
                <w:lang w:eastAsia="zh-CN"/>
              </w:rPr>
              <w:t xml:space="preserve">Avg. UPT </w:t>
            </w:r>
            <w:r w:rsidR="00E33255">
              <w:rPr>
                <w:rFonts w:eastAsiaTheme="minorEastAsia"/>
                <w:sz w:val="16"/>
                <w:szCs w:val="16"/>
                <w:lang w:eastAsia="zh-CN"/>
              </w:rPr>
              <w:t xml:space="preserve">loss </w:t>
            </w:r>
            <w:r>
              <w:rPr>
                <w:rFonts w:eastAsiaTheme="minorEastAsia" w:hint="eastAsia"/>
                <w:sz w:val="16"/>
                <w:szCs w:val="16"/>
                <w:lang w:eastAsia="zh-CN"/>
              </w:rPr>
              <w:t>17.1%</w:t>
            </w:r>
            <w:r w:rsidR="00DE6D53">
              <w:rPr>
                <w:rFonts w:eastAsiaTheme="minorEastAsia"/>
                <w:sz w:val="16"/>
                <w:szCs w:val="16"/>
                <w:lang w:eastAsia="zh-CN"/>
              </w:rPr>
              <w:t xml:space="preserve"> </w:t>
            </w:r>
            <w:r>
              <w:rPr>
                <w:rFonts w:eastAsiaTheme="minorEastAsia"/>
                <w:sz w:val="16"/>
                <w:szCs w:val="16"/>
                <w:lang w:eastAsia="zh-CN"/>
              </w:rPr>
              <w:t>(</w:t>
            </w:r>
            <w:r>
              <w:rPr>
                <w:rFonts w:eastAsiaTheme="minorEastAsia" w:hint="eastAsia"/>
                <w:sz w:val="16"/>
                <w:szCs w:val="16"/>
                <w:lang w:eastAsia="zh-CN"/>
              </w:rPr>
              <w:t xml:space="preserve">FTP3 </w:t>
            </w:r>
            <w:r>
              <w:rPr>
                <w:rFonts w:eastAsiaTheme="minorEastAsia"/>
                <w:sz w:val="16"/>
                <w:szCs w:val="16"/>
                <w:lang w:eastAsia="zh-CN"/>
              </w:rPr>
              <w:t>λ</w:t>
            </w:r>
            <w:r>
              <w:rPr>
                <w:rFonts w:eastAsiaTheme="minorEastAsia" w:hint="eastAsia"/>
                <w:sz w:val="16"/>
                <w:szCs w:val="16"/>
                <w:lang w:eastAsia="zh-CN"/>
              </w:rPr>
              <w:t>=</w:t>
            </w:r>
            <w:r>
              <w:rPr>
                <w:rFonts w:eastAsiaTheme="minorEastAsia"/>
                <w:sz w:val="16"/>
                <w:szCs w:val="16"/>
                <w:lang w:eastAsia="zh-CN"/>
              </w:rPr>
              <w:t>3.2)</w:t>
            </w:r>
          </w:p>
          <w:p w14:paraId="1E657215" w14:textId="77777777" w:rsidR="001D5585" w:rsidRDefault="001D5585" w:rsidP="008966F3">
            <w:pPr>
              <w:rPr>
                <w:sz w:val="16"/>
                <w:szCs w:val="16"/>
              </w:rPr>
            </w:pPr>
          </w:p>
        </w:tc>
        <w:tc>
          <w:tcPr>
            <w:tcW w:w="967" w:type="dxa"/>
            <w:shd w:val="clear" w:color="auto" w:fill="BDD6EE"/>
          </w:tcPr>
          <w:p w14:paraId="34D6450E" w14:textId="77777777" w:rsidR="001D5585" w:rsidRDefault="001D5585" w:rsidP="008966F3">
            <w:pPr>
              <w:rPr>
                <w:rFonts w:eastAsiaTheme="minorEastAsia"/>
                <w:sz w:val="16"/>
                <w:szCs w:val="16"/>
                <w:lang w:eastAsia="zh-CN"/>
              </w:rPr>
            </w:pPr>
            <w:r>
              <w:rPr>
                <w:rFonts w:eastAsiaTheme="minorEastAsia" w:hint="eastAsia"/>
                <w:sz w:val="16"/>
                <w:szCs w:val="16"/>
                <w:lang w:eastAsia="zh-CN"/>
              </w:rPr>
              <w:t xml:space="preserve">7.14%, 14.29%, </w:t>
            </w:r>
            <w:r>
              <w:rPr>
                <w:rFonts w:eastAsiaTheme="minorEastAsia"/>
                <w:sz w:val="16"/>
                <w:szCs w:val="16"/>
                <w:lang w:eastAsia="zh-CN"/>
              </w:rPr>
              <w:t>21.4%.</w:t>
            </w:r>
          </w:p>
          <w:p w14:paraId="1B23F11F" w14:textId="77777777" w:rsidR="001D5585" w:rsidRDefault="001D5585" w:rsidP="008966F3">
            <w:pPr>
              <w:rPr>
                <w:sz w:val="16"/>
                <w:szCs w:val="16"/>
              </w:rPr>
            </w:pPr>
            <w:r>
              <w:rPr>
                <w:rFonts w:eastAsiaTheme="minorEastAsia"/>
                <w:sz w:val="16"/>
                <w:szCs w:val="16"/>
                <w:lang w:eastAsia="zh-CN"/>
              </w:rPr>
              <w:t>.</w:t>
            </w:r>
          </w:p>
        </w:tc>
        <w:tc>
          <w:tcPr>
            <w:tcW w:w="1463" w:type="dxa"/>
            <w:shd w:val="clear" w:color="auto" w:fill="BDD6EE"/>
          </w:tcPr>
          <w:p w14:paraId="4CE5ED3B" w14:textId="77777777" w:rsidR="001D5585" w:rsidRDefault="001D5585" w:rsidP="008966F3">
            <w:pPr>
              <w:rPr>
                <w:rFonts w:eastAsiaTheme="minorEastAsia"/>
                <w:sz w:val="16"/>
                <w:szCs w:val="16"/>
                <w:lang w:eastAsia="zh-CN"/>
              </w:rPr>
            </w:pPr>
            <w:r>
              <w:rPr>
                <w:rFonts w:eastAsiaTheme="minorEastAsia"/>
                <w:sz w:val="16"/>
                <w:szCs w:val="16"/>
                <w:lang w:eastAsia="zh-CN"/>
              </w:rPr>
              <w:t xml:space="preserve">SLS with 10UE per TRP for DU scenario to get transmission </w:t>
            </w:r>
            <w:proofErr w:type="gramStart"/>
            <w:r>
              <w:rPr>
                <w:rFonts w:eastAsiaTheme="minorEastAsia"/>
                <w:sz w:val="16"/>
                <w:szCs w:val="16"/>
                <w:lang w:eastAsia="zh-CN"/>
              </w:rPr>
              <w:t>rate, and</w:t>
            </w:r>
            <w:proofErr w:type="gramEnd"/>
            <w:r>
              <w:rPr>
                <w:rFonts w:eastAsiaTheme="minorEastAsia"/>
                <w:sz w:val="16"/>
                <w:szCs w:val="16"/>
                <w:lang w:eastAsia="zh-CN"/>
              </w:rPr>
              <w:t xml:space="preserve"> observed one single UE for power consumption.</w:t>
            </w:r>
          </w:p>
          <w:p w14:paraId="2BCAC867" w14:textId="77777777" w:rsidR="001D5585" w:rsidRDefault="001D5585" w:rsidP="008966F3">
            <w:pPr>
              <w:rPr>
                <w:sz w:val="16"/>
                <w:szCs w:val="16"/>
              </w:rPr>
            </w:pPr>
            <w:r>
              <w:rPr>
                <w:rFonts w:eastAsiaTheme="minorEastAsia"/>
                <w:sz w:val="16"/>
                <w:szCs w:val="16"/>
                <w:lang w:eastAsia="zh-CN"/>
              </w:rPr>
              <w:t>Baseline: PDCCH monitoring, CSI and PDSCH reception on wider BW, FTP3 with 0.5Mbytes</w:t>
            </w:r>
            <w:r>
              <w:rPr>
                <w:rFonts w:eastAsiaTheme="minorEastAsia" w:hint="eastAsia"/>
                <w:sz w:val="16"/>
                <w:szCs w:val="16"/>
                <w:lang w:eastAsia="zh-CN"/>
              </w:rPr>
              <w:t xml:space="preserve"> packet size</w:t>
            </w:r>
            <w:r>
              <w:rPr>
                <w:rFonts w:eastAsiaTheme="minorEastAsia"/>
                <w:sz w:val="16"/>
                <w:szCs w:val="16"/>
                <w:lang w:eastAsia="zh-CN"/>
              </w:rPr>
              <w:t xml:space="preserve"> and 200ms inter-arrival time, IM with 0.1Mbytes</w:t>
            </w:r>
            <w:r>
              <w:rPr>
                <w:rFonts w:eastAsiaTheme="minorEastAsia" w:hint="eastAsia"/>
                <w:sz w:val="16"/>
                <w:szCs w:val="16"/>
                <w:lang w:eastAsia="zh-CN"/>
              </w:rPr>
              <w:t xml:space="preserve"> </w:t>
            </w:r>
            <w:r>
              <w:rPr>
                <w:rFonts w:eastAsiaTheme="minorEastAsia"/>
                <w:sz w:val="16"/>
                <w:szCs w:val="16"/>
                <w:lang w:eastAsia="zh-CN"/>
              </w:rPr>
              <w:t>packet</w:t>
            </w:r>
            <w:r>
              <w:rPr>
                <w:rFonts w:eastAsiaTheme="minorEastAsia" w:hint="eastAsia"/>
                <w:sz w:val="16"/>
                <w:szCs w:val="16"/>
                <w:lang w:eastAsia="zh-CN"/>
              </w:rPr>
              <w:t xml:space="preserve"> size</w:t>
            </w:r>
            <w:r>
              <w:rPr>
                <w:rFonts w:eastAsiaTheme="minorEastAsia"/>
                <w:sz w:val="16"/>
                <w:szCs w:val="16"/>
                <w:lang w:eastAsia="zh-CN"/>
              </w:rPr>
              <w:t xml:space="preserve"> and 2s inter-arrival time</w:t>
            </w:r>
          </w:p>
        </w:tc>
        <w:tc>
          <w:tcPr>
            <w:tcW w:w="1350" w:type="dxa"/>
            <w:shd w:val="clear" w:color="auto" w:fill="BDD6EE"/>
          </w:tcPr>
          <w:p w14:paraId="1D76D456" w14:textId="77777777" w:rsidR="001D5585" w:rsidRDefault="001D5585" w:rsidP="008966F3">
            <w:pPr>
              <w:ind w:firstLine="400"/>
              <w:rPr>
                <w:sz w:val="16"/>
                <w:szCs w:val="16"/>
              </w:rPr>
            </w:pPr>
          </w:p>
        </w:tc>
      </w:tr>
      <w:tr w:rsidR="001D5585" w14:paraId="09D0ACE0" w14:textId="77777777" w:rsidTr="00E36FC0">
        <w:tc>
          <w:tcPr>
            <w:tcW w:w="985" w:type="dxa"/>
            <w:tcBorders>
              <w:top w:val="single" w:sz="4" w:space="0" w:color="FFFFFF"/>
              <w:left w:val="single" w:sz="4" w:space="0" w:color="FFFFFF"/>
            </w:tcBorders>
            <w:shd w:val="clear" w:color="auto" w:fill="5B9BD5"/>
          </w:tcPr>
          <w:p w14:paraId="4C6809E6" w14:textId="74551461" w:rsidR="001D5585" w:rsidRDefault="001D5585" w:rsidP="008966F3">
            <w:pPr>
              <w:rPr>
                <w:b/>
                <w:bCs/>
                <w:color w:val="FFFFFF" w:themeColor="background1"/>
                <w:sz w:val="16"/>
                <w:szCs w:val="16"/>
              </w:rPr>
            </w:pPr>
            <w:r>
              <w:rPr>
                <w:b/>
                <w:bCs/>
                <w:color w:val="FFFFFF" w:themeColor="background1"/>
                <w:sz w:val="16"/>
                <w:szCs w:val="16"/>
              </w:rPr>
              <w:t xml:space="preserve">Apple </w:t>
            </w:r>
            <w:r>
              <w:rPr>
                <w:b/>
                <w:bCs/>
                <w:color w:val="FFFFFF" w:themeColor="background1"/>
                <w:sz w:val="16"/>
                <w:szCs w:val="16"/>
              </w:rPr>
              <w:fldChar w:fldCharType="begin"/>
            </w:r>
            <w:r>
              <w:rPr>
                <w:b/>
                <w:bCs/>
                <w:color w:val="FFFFFF" w:themeColor="background1"/>
                <w:sz w:val="16"/>
                <w:szCs w:val="16"/>
              </w:rPr>
              <w:instrText xml:space="preserve"> REF _Ref535438897 \r \h </w:instrText>
            </w:r>
            <w:r>
              <w:rPr>
                <w:b/>
                <w:bCs/>
                <w:color w:val="FFFFFF" w:themeColor="background1"/>
                <w:sz w:val="16"/>
                <w:szCs w:val="16"/>
              </w:rPr>
            </w:r>
            <w:r w:rsidR="00090815">
              <w:rPr>
                <w:b/>
                <w:bCs/>
                <w:color w:val="FFFFFF" w:themeColor="background1"/>
                <w:sz w:val="16"/>
                <w:szCs w:val="16"/>
              </w:rPr>
              <w:instrText xml:space="preserve"> \* MERGEFORMAT </w:instrText>
            </w:r>
            <w:r>
              <w:rPr>
                <w:b/>
                <w:bCs/>
                <w:color w:val="FFFFFF" w:themeColor="background1"/>
                <w:sz w:val="16"/>
                <w:szCs w:val="16"/>
              </w:rPr>
              <w:fldChar w:fldCharType="separate"/>
            </w:r>
            <w:r>
              <w:rPr>
                <w:b/>
                <w:bCs/>
                <w:color w:val="FFFFFF" w:themeColor="background1"/>
                <w:sz w:val="16"/>
                <w:szCs w:val="16"/>
              </w:rPr>
              <w:t>[27]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_Ref535438906 \r \h </w:instrText>
            </w:r>
            <w:r>
              <w:rPr>
                <w:b/>
                <w:bCs/>
                <w:color w:val="FFFFFF" w:themeColor="background1"/>
                <w:sz w:val="16"/>
                <w:szCs w:val="16"/>
              </w:rPr>
            </w:r>
            <w:r w:rsidR="00090815">
              <w:rPr>
                <w:b/>
                <w:bCs/>
                <w:color w:val="FFFFFF" w:themeColor="background1"/>
                <w:sz w:val="16"/>
                <w:szCs w:val="16"/>
              </w:rPr>
              <w:instrText xml:space="preserve"> \* MERGEFORMAT </w:instrText>
            </w:r>
            <w:r>
              <w:rPr>
                <w:b/>
                <w:bCs/>
                <w:color w:val="FFFFFF" w:themeColor="background1"/>
                <w:sz w:val="16"/>
                <w:szCs w:val="16"/>
              </w:rPr>
              <w:fldChar w:fldCharType="separate"/>
            </w:r>
            <w:r>
              <w:rPr>
                <w:b/>
                <w:bCs/>
                <w:color w:val="FFFFFF" w:themeColor="background1"/>
                <w:sz w:val="16"/>
                <w:szCs w:val="16"/>
              </w:rPr>
              <w:t>[47]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_Ref1771329 \r \h </w:instrText>
            </w:r>
            <w:r>
              <w:rPr>
                <w:b/>
                <w:bCs/>
                <w:color w:val="FFFFFF" w:themeColor="background1"/>
                <w:sz w:val="16"/>
                <w:szCs w:val="16"/>
              </w:rPr>
            </w:r>
            <w:r w:rsidR="00090815">
              <w:rPr>
                <w:b/>
                <w:bCs/>
                <w:color w:val="FFFFFF" w:themeColor="background1"/>
                <w:sz w:val="16"/>
                <w:szCs w:val="16"/>
              </w:rPr>
              <w:instrText xml:space="preserve"> \* MERGEFORMAT </w:instrText>
            </w:r>
            <w:r>
              <w:rPr>
                <w:b/>
                <w:bCs/>
                <w:color w:val="FFFFFF" w:themeColor="background1"/>
                <w:sz w:val="16"/>
                <w:szCs w:val="16"/>
              </w:rPr>
              <w:fldChar w:fldCharType="separate"/>
            </w:r>
            <w:r>
              <w:rPr>
                <w:b/>
                <w:bCs/>
                <w:color w:val="FFFFFF" w:themeColor="background1"/>
                <w:sz w:val="16"/>
                <w:szCs w:val="16"/>
              </w:rPr>
              <w:t>[68]</w:t>
            </w:r>
            <w:r>
              <w:rPr>
                <w:b/>
                <w:bCs/>
                <w:color w:val="FFFFFF" w:themeColor="background1"/>
                <w:sz w:val="16"/>
                <w:szCs w:val="16"/>
              </w:rPr>
              <w:fldChar w:fldCharType="end"/>
            </w:r>
          </w:p>
        </w:tc>
        <w:tc>
          <w:tcPr>
            <w:tcW w:w="2543" w:type="dxa"/>
            <w:shd w:val="clear" w:color="auto" w:fill="DEEAF6" w:themeFill="accent1" w:themeFillTint="33"/>
          </w:tcPr>
          <w:p w14:paraId="4E5093B2" w14:textId="77777777" w:rsidR="001D5585" w:rsidRDefault="001D5585" w:rsidP="008966F3">
            <w:pPr>
              <w:rPr>
                <w:sz w:val="16"/>
                <w:szCs w:val="16"/>
                <w:lang w:eastAsia="zh-CN"/>
              </w:rPr>
            </w:pPr>
            <w:r>
              <w:rPr>
                <w:sz w:val="16"/>
                <w:szCs w:val="16"/>
                <w:lang w:eastAsia="zh-CN"/>
              </w:rPr>
              <w:t>1) When UE knows total size of file to download / upload, it can estimate power efficient BWP sizes.</w:t>
            </w:r>
          </w:p>
          <w:p w14:paraId="043EF706" w14:textId="77777777" w:rsidR="001D5585" w:rsidRDefault="001D5585" w:rsidP="008966F3">
            <w:pPr>
              <w:rPr>
                <w:sz w:val="16"/>
                <w:szCs w:val="16"/>
                <w:lang w:eastAsia="zh-CN"/>
              </w:rPr>
            </w:pPr>
            <w:r>
              <w:rPr>
                <w:sz w:val="16"/>
                <w:szCs w:val="16"/>
                <w:lang w:eastAsia="zh-CN"/>
              </w:rPr>
              <w:t xml:space="preserve">2) UE can indicate its preferred BWP configuration to </w:t>
            </w:r>
            <w:proofErr w:type="spellStart"/>
            <w:r>
              <w:rPr>
                <w:sz w:val="16"/>
                <w:szCs w:val="16"/>
                <w:lang w:eastAsia="zh-CN"/>
              </w:rPr>
              <w:t>gNB</w:t>
            </w:r>
            <w:proofErr w:type="spellEnd"/>
            <w:r>
              <w:rPr>
                <w:sz w:val="16"/>
                <w:szCs w:val="16"/>
                <w:lang w:eastAsia="zh-CN"/>
              </w:rPr>
              <w:t>.</w:t>
            </w:r>
          </w:p>
          <w:p w14:paraId="7E974F1B" w14:textId="77777777" w:rsidR="001D5585" w:rsidRDefault="001D5585" w:rsidP="008966F3">
            <w:pPr>
              <w:rPr>
                <w:sz w:val="16"/>
                <w:szCs w:val="16"/>
                <w:lang w:eastAsia="zh-CN"/>
              </w:rPr>
            </w:pPr>
            <w:r>
              <w:rPr>
                <w:sz w:val="16"/>
                <w:szCs w:val="16"/>
                <w:lang w:eastAsia="zh-CN"/>
              </w:rPr>
              <w:t xml:space="preserve">3) </w:t>
            </w:r>
            <w:proofErr w:type="spellStart"/>
            <w:r>
              <w:rPr>
                <w:sz w:val="16"/>
                <w:szCs w:val="16"/>
                <w:lang w:eastAsia="zh-CN"/>
              </w:rPr>
              <w:t>gNB</w:t>
            </w:r>
            <w:proofErr w:type="spellEnd"/>
            <w:r>
              <w:rPr>
                <w:sz w:val="16"/>
                <w:szCs w:val="16"/>
                <w:lang w:eastAsia="zh-CN"/>
              </w:rPr>
              <w:t xml:space="preserve"> configure UE with the BWPs which was determined based on UE’s recommendation.</w:t>
            </w:r>
          </w:p>
          <w:p w14:paraId="0DC2CC47" w14:textId="77777777" w:rsidR="001D5585" w:rsidRDefault="001D5585" w:rsidP="008966F3">
            <w:pPr>
              <w:rPr>
                <w:sz w:val="16"/>
                <w:szCs w:val="16"/>
              </w:rPr>
            </w:pPr>
            <w:r>
              <w:rPr>
                <w:sz w:val="16"/>
                <w:szCs w:val="16"/>
                <w:lang w:eastAsia="zh-CN"/>
              </w:rPr>
              <w:t>4) File transfer occurs with the configured BWPs.</w:t>
            </w:r>
          </w:p>
        </w:tc>
        <w:tc>
          <w:tcPr>
            <w:tcW w:w="787" w:type="dxa"/>
            <w:shd w:val="clear" w:color="auto" w:fill="DEEAF6" w:themeFill="accent1" w:themeFillTint="33"/>
          </w:tcPr>
          <w:p w14:paraId="052370E0" w14:textId="55599161" w:rsidR="001D5585" w:rsidRDefault="001D5585" w:rsidP="008966F3">
            <w:pPr>
              <w:rPr>
                <w:sz w:val="16"/>
                <w:szCs w:val="16"/>
              </w:rPr>
            </w:pPr>
            <w:r>
              <w:rPr>
                <w:sz w:val="16"/>
                <w:szCs w:val="16"/>
                <w:lang w:eastAsia="zh-CN"/>
              </w:rPr>
              <w:t xml:space="preserve">33 ~ </w:t>
            </w:r>
            <w:r w:rsidR="00434385">
              <w:rPr>
                <w:sz w:val="16"/>
                <w:szCs w:val="16"/>
                <w:lang w:eastAsia="zh-CN"/>
              </w:rPr>
              <w:t>45</w:t>
            </w:r>
            <w:r>
              <w:rPr>
                <w:sz w:val="16"/>
                <w:szCs w:val="16"/>
                <w:lang w:eastAsia="zh-CN"/>
              </w:rPr>
              <w:t>%</w:t>
            </w:r>
          </w:p>
        </w:tc>
        <w:tc>
          <w:tcPr>
            <w:tcW w:w="1170" w:type="dxa"/>
            <w:shd w:val="clear" w:color="auto" w:fill="DEEAF6" w:themeFill="accent1" w:themeFillTint="33"/>
          </w:tcPr>
          <w:p w14:paraId="3BADF3E1" w14:textId="77777777" w:rsidR="001D5585" w:rsidRDefault="001D5585" w:rsidP="008966F3">
            <w:pPr>
              <w:rPr>
                <w:sz w:val="16"/>
                <w:szCs w:val="16"/>
                <w:lang w:eastAsia="zh-CN"/>
              </w:rPr>
            </w:pPr>
            <w:r>
              <w:rPr>
                <w:sz w:val="16"/>
                <w:szCs w:val="16"/>
                <w:lang w:eastAsia="zh-CN"/>
              </w:rPr>
              <w:t>0dBm case</w:t>
            </w:r>
          </w:p>
          <w:p w14:paraId="1B71C28D" w14:textId="77777777" w:rsidR="001D5585" w:rsidRDefault="001D5585" w:rsidP="008966F3">
            <w:pPr>
              <w:rPr>
                <w:sz w:val="16"/>
                <w:szCs w:val="16"/>
                <w:lang w:eastAsia="zh-CN"/>
              </w:rPr>
            </w:pPr>
            <w:r>
              <w:rPr>
                <w:sz w:val="16"/>
                <w:szCs w:val="16"/>
                <w:lang w:eastAsia="zh-CN"/>
              </w:rPr>
              <w:t>0.1</w:t>
            </w:r>
            <w:proofErr w:type="gramStart"/>
            <w:r>
              <w:rPr>
                <w:sz w:val="16"/>
                <w:szCs w:val="16"/>
                <w:lang w:eastAsia="zh-CN"/>
              </w:rPr>
              <w:t>MB :</w:t>
            </w:r>
            <w:proofErr w:type="gramEnd"/>
            <w:r>
              <w:rPr>
                <w:sz w:val="16"/>
                <w:szCs w:val="16"/>
                <w:lang w:eastAsia="zh-CN"/>
              </w:rPr>
              <w:t xml:space="preserve"> 68%</w:t>
            </w:r>
          </w:p>
          <w:p w14:paraId="76415D75" w14:textId="77777777" w:rsidR="001D5585" w:rsidRDefault="001D5585" w:rsidP="008966F3">
            <w:pPr>
              <w:rPr>
                <w:sz w:val="16"/>
                <w:szCs w:val="16"/>
                <w:lang w:eastAsia="zh-CN"/>
              </w:rPr>
            </w:pPr>
            <w:r>
              <w:rPr>
                <w:sz w:val="16"/>
                <w:szCs w:val="16"/>
                <w:lang w:eastAsia="zh-CN"/>
              </w:rPr>
              <w:t>0.5</w:t>
            </w:r>
            <w:proofErr w:type="gramStart"/>
            <w:r>
              <w:rPr>
                <w:sz w:val="16"/>
                <w:szCs w:val="16"/>
                <w:lang w:eastAsia="zh-CN"/>
              </w:rPr>
              <w:t>MB :</w:t>
            </w:r>
            <w:proofErr w:type="gramEnd"/>
            <w:r>
              <w:rPr>
                <w:sz w:val="16"/>
                <w:szCs w:val="16"/>
                <w:lang w:eastAsia="zh-CN"/>
              </w:rPr>
              <w:t xml:space="preserve"> 64%</w:t>
            </w:r>
          </w:p>
          <w:p w14:paraId="44AB4139" w14:textId="77777777" w:rsidR="001D5585" w:rsidRDefault="001D5585" w:rsidP="008966F3">
            <w:pPr>
              <w:rPr>
                <w:sz w:val="16"/>
                <w:szCs w:val="16"/>
                <w:lang w:eastAsia="zh-CN"/>
              </w:rPr>
            </w:pPr>
            <w:r>
              <w:rPr>
                <w:sz w:val="16"/>
                <w:szCs w:val="16"/>
                <w:lang w:eastAsia="zh-CN"/>
              </w:rPr>
              <w:t>2</w:t>
            </w:r>
            <w:proofErr w:type="gramStart"/>
            <w:r>
              <w:rPr>
                <w:sz w:val="16"/>
                <w:szCs w:val="16"/>
                <w:lang w:eastAsia="zh-CN"/>
              </w:rPr>
              <w:t>M :</w:t>
            </w:r>
            <w:proofErr w:type="gramEnd"/>
            <w:r>
              <w:rPr>
                <w:sz w:val="16"/>
                <w:szCs w:val="16"/>
                <w:lang w:eastAsia="zh-CN"/>
              </w:rPr>
              <w:t xml:space="preserve"> 46%</w:t>
            </w:r>
          </w:p>
          <w:p w14:paraId="78F1FAF3" w14:textId="77777777" w:rsidR="001D5585" w:rsidRDefault="001D5585" w:rsidP="008966F3">
            <w:pPr>
              <w:rPr>
                <w:sz w:val="16"/>
                <w:szCs w:val="16"/>
                <w:lang w:eastAsia="zh-CN"/>
              </w:rPr>
            </w:pPr>
            <w:r>
              <w:rPr>
                <w:sz w:val="16"/>
                <w:szCs w:val="16"/>
                <w:lang w:eastAsia="zh-CN"/>
              </w:rPr>
              <w:t>4</w:t>
            </w:r>
            <w:proofErr w:type="gramStart"/>
            <w:r>
              <w:rPr>
                <w:sz w:val="16"/>
                <w:szCs w:val="16"/>
                <w:lang w:eastAsia="zh-CN"/>
              </w:rPr>
              <w:t>M :</w:t>
            </w:r>
            <w:proofErr w:type="gramEnd"/>
            <w:r>
              <w:rPr>
                <w:sz w:val="16"/>
                <w:szCs w:val="16"/>
                <w:lang w:eastAsia="zh-CN"/>
              </w:rPr>
              <w:t xml:space="preserve"> 34%</w:t>
            </w:r>
          </w:p>
          <w:p w14:paraId="763534E9" w14:textId="77777777" w:rsidR="001D5585" w:rsidRDefault="001D5585" w:rsidP="008966F3">
            <w:pPr>
              <w:rPr>
                <w:sz w:val="16"/>
                <w:szCs w:val="16"/>
                <w:lang w:eastAsia="zh-CN"/>
              </w:rPr>
            </w:pPr>
          </w:p>
          <w:p w14:paraId="723BB991" w14:textId="77777777" w:rsidR="001D5585" w:rsidRDefault="001D5585" w:rsidP="008966F3">
            <w:pPr>
              <w:rPr>
                <w:sz w:val="16"/>
                <w:szCs w:val="16"/>
                <w:lang w:eastAsia="zh-CN"/>
              </w:rPr>
            </w:pPr>
            <w:r>
              <w:rPr>
                <w:sz w:val="16"/>
                <w:szCs w:val="16"/>
                <w:lang w:eastAsia="zh-CN"/>
              </w:rPr>
              <w:t>23dBm case</w:t>
            </w:r>
          </w:p>
          <w:p w14:paraId="784AD14E" w14:textId="77777777" w:rsidR="001D5585" w:rsidRDefault="001D5585" w:rsidP="008966F3">
            <w:pPr>
              <w:rPr>
                <w:sz w:val="16"/>
                <w:szCs w:val="16"/>
                <w:lang w:eastAsia="zh-CN"/>
              </w:rPr>
            </w:pPr>
            <w:r>
              <w:rPr>
                <w:sz w:val="16"/>
                <w:szCs w:val="16"/>
                <w:lang w:eastAsia="zh-CN"/>
              </w:rPr>
              <w:t>0.1</w:t>
            </w:r>
            <w:proofErr w:type="gramStart"/>
            <w:r>
              <w:rPr>
                <w:sz w:val="16"/>
                <w:szCs w:val="16"/>
                <w:lang w:eastAsia="zh-CN"/>
              </w:rPr>
              <w:t>MB :</w:t>
            </w:r>
            <w:proofErr w:type="gramEnd"/>
            <w:r>
              <w:rPr>
                <w:sz w:val="16"/>
                <w:szCs w:val="16"/>
                <w:lang w:eastAsia="zh-CN"/>
              </w:rPr>
              <w:t xml:space="preserve"> 51%</w:t>
            </w:r>
          </w:p>
          <w:p w14:paraId="694C913F" w14:textId="77777777" w:rsidR="001D5585" w:rsidRDefault="001D5585" w:rsidP="008966F3">
            <w:pPr>
              <w:rPr>
                <w:sz w:val="16"/>
                <w:szCs w:val="16"/>
                <w:lang w:eastAsia="zh-CN"/>
              </w:rPr>
            </w:pPr>
            <w:r>
              <w:rPr>
                <w:sz w:val="16"/>
                <w:szCs w:val="16"/>
                <w:lang w:eastAsia="zh-CN"/>
              </w:rPr>
              <w:t>0.5</w:t>
            </w:r>
            <w:proofErr w:type="gramStart"/>
            <w:r>
              <w:rPr>
                <w:sz w:val="16"/>
                <w:szCs w:val="16"/>
                <w:lang w:eastAsia="zh-CN"/>
              </w:rPr>
              <w:t>MB :</w:t>
            </w:r>
            <w:proofErr w:type="gramEnd"/>
            <w:r>
              <w:rPr>
                <w:sz w:val="16"/>
                <w:szCs w:val="16"/>
                <w:lang w:eastAsia="zh-CN"/>
              </w:rPr>
              <w:t xml:space="preserve"> 33%</w:t>
            </w:r>
          </w:p>
          <w:p w14:paraId="396D1E17" w14:textId="77777777" w:rsidR="001D5585" w:rsidRDefault="001D5585" w:rsidP="008966F3">
            <w:pPr>
              <w:rPr>
                <w:sz w:val="16"/>
                <w:szCs w:val="16"/>
                <w:lang w:eastAsia="zh-CN"/>
              </w:rPr>
            </w:pPr>
            <w:r>
              <w:rPr>
                <w:sz w:val="16"/>
                <w:szCs w:val="16"/>
                <w:lang w:eastAsia="zh-CN"/>
              </w:rPr>
              <w:t>2</w:t>
            </w:r>
            <w:proofErr w:type="gramStart"/>
            <w:r>
              <w:rPr>
                <w:sz w:val="16"/>
                <w:szCs w:val="16"/>
                <w:lang w:eastAsia="zh-CN"/>
              </w:rPr>
              <w:t>MB :</w:t>
            </w:r>
            <w:proofErr w:type="gramEnd"/>
            <w:r>
              <w:rPr>
                <w:sz w:val="16"/>
                <w:szCs w:val="16"/>
                <w:lang w:eastAsia="zh-CN"/>
              </w:rPr>
              <w:t xml:space="preserve"> 61%</w:t>
            </w:r>
          </w:p>
          <w:p w14:paraId="2A282A07" w14:textId="77777777" w:rsidR="001D5585" w:rsidRDefault="001D5585" w:rsidP="008966F3">
            <w:pPr>
              <w:rPr>
                <w:sz w:val="16"/>
                <w:szCs w:val="16"/>
              </w:rPr>
            </w:pPr>
            <w:r>
              <w:rPr>
                <w:sz w:val="16"/>
                <w:szCs w:val="16"/>
                <w:lang w:eastAsia="zh-CN"/>
              </w:rPr>
              <w:t>4</w:t>
            </w:r>
            <w:proofErr w:type="gramStart"/>
            <w:r>
              <w:rPr>
                <w:sz w:val="16"/>
                <w:szCs w:val="16"/>
                <w:lang w:eastAsia="zh-CN"/>
              </w:rPr>
              <w:t>MB :</w:t>
            </w:r>
            <w:proofErr w:type="gramEnd"/>
            <w:r>
              <w:rPr>
                <w:sz w:val="16"/>
                <w:szCs w:val="16"/>
                <w:lang w:eastAsia="zh-CN"/>
              </w:rPr>
              <w:t xml:space="preserve"> 53%</w:t>
            </w:r>
          </w:p>
        </w:tc>
        <w:tc>
          <w:tcPr>
            <w:tcW w:w="833" w:type="dxa"/>
            <w:shd w:val="clear" w:color="auto" w:fill="DEEAF6" w:themeFill="accent1" w:themeFillTint="33"/>
          </w:tcPr>
          <w:p w14:paraId="65E0A87D" w14:textId="77777777" w:rsidR="001D5585" w:rsidRDefault="001D5585" w:rsidP="008966F3">
            <w:pPr>
              <w:rPr>
                <w:sz w:val="16"/>
                <w:szCs w:val="16"/>
                <w:lang w:eastAsia="zh-CN"/>
              </w:rPr>
            </w:pPr>
          </w:p>
          <w:p w14:paraId="76ACBE5D" w14:textId="77777777" w:rsidR="001D5585" w:rsidRDefault="001D5585" w:rsidP="008966F3">
            <w:pPr>
              <w:rPr>
                <w:sz w:val="16"/>
                <w:szCs w:val="16"/>
                <w:lang w:eastAsia="zh-CN"/>
              </w:rPr>
            </w:pPr>
          </w:p>
          <w:p w14:paraId="5C0FF8C2" w14:textId="77777777" w:rsidR="001D5585" w:rsidRDefault="001D5585" w:rsidP="008966F3">
            <w:pPr>
              <w:rPr>
                <w:sz w:val="16"/>
                <w:szCs w:val="16"/>
              </w:rPr>
            </w:pPr>
          </w:p>
        </w:tc>
        <w:tc>
          <w:tcPr>
            <w:tcW w:w="967" w:type="dxa"/>
            <w:shd w:val="clear" w:color="auto" w:fill="DEEAF6" w:themeFill="accent1" w:themeFillTint="33"/>
          </w:tcPr>
          <w:p w14:paraId="6BC717CB" w14:textId="77777777" w:rsidR="001D5585" w:rsidRDefault="001D5585" w:rsidP="008966F3">
            <w:pPr>
              <w:rPr>
                <w:rFonts w:eastAsia="Malgun Gothic"/>
                <w:b/>
                <w:sz w:val="16"/>
                <w:szCs w:val="16"/>
                <w:lang w:eastAsia="zh-CN"/>
              </w:rPr>
            </w:pPr>
          </w:p>
        </w:tc>
        <w:tc>
          <w:tcPr>
            <w:tcW w:w="1463" w:type="dxa"/>
            <w:shd w:val="clear" w:color="auto" w:fill="DEEAF6" w:themeFill="accent1" w:themeFillTint="33"/>
          </w:tcPr>
          <w:p w14:paraId="4FE8C779" w14:textId="77777777" w:rsidR="001D5585" w:rsidRDefault="001D5585" w:rsidP="008966F3">
            <w:pPr>
              <w:rPr>
                <w:sz w:val="16"/>
                <w:szCs w:val="16"/>
                <w:lang w:eastAsia="zh-CN"/>
              </w:rPr>
            </w:pPr>
            <w:r>
              <w:rPr>
                <w:sz w:val="16"/>
                <w:szCs w:val="16"/>
                <w:lang w:eastAsia="zh-CN"/>
              </w:rPr>
              <w:t>Evaluation Method = Mathematical Analysis,</w:t>
            </w:r>
          </w:p>
          <w:p w14:paraId="20B9CDA5" w14:textId="77777777" w:rsidR="001D5585" w:rsidRDefault="001D5585" w:rsidP="008966F3">
            <w:pPr>
              <w:rPr>
                <w:sz w:val="16"/>
                <w:szCs w:val="16"/>
                <w:lang w:eastAsia="zh-CN"/>
              </w:rPr>
            </w:pPr>
            <w:r>
              <w:rPr>
                <w:sz w:val="16"/>
                <w:szCs w:val="16"/>
                <w:lang w:eastAsia="zh-CN"/>
              </w:rPr>
              <w:t>UE continuously monitors PDCCH,</w:t>
            </w:r>
          </w:p>
          <w:p w14:paraId="1312FB8D" w14:textId="77777777" w:rsidR="001D5585" w:rsidRDefault="001D5585" w:rsidP="008966F3">
            <w:pPr>
              <w:rPr>
                <w:sz w:val="16"/>
                <w:szCs w:val="16"/>
                <w:lang w:eastAsia="zh-CN"/>
              </w:rPr>
            </w:pPr>
            <w:r>
              <w:rPr>
                <w:sz w:val="16"/>
                <w:szCs w:val="16"/>
                <w:lang w:eastAsia="zh-CN"/>
              </w:rPr>
              <w:t>No CDRX assumed.</w:t>
            </w:r>
          </w:p>
          <w:p w14:paraId="52B9E4ED" w14:textId="77777777" w:rsidR="001D5585" w:rsidRDefault="001D5585" w:rsidP="008966F3">
            <w:pPr>
              <w:rPr>
                <w:sz w:val="16"/>
                <w:szCs w:val="16"/>
                <w:lang w:eastAsia="zh-CN"/>
              </w:rPr>
            </w:pPr>
            <w:r>
              <w:rPr>
                <w:sz w:val="16"/>
                <w:szCs w:val="16"/>
                <w:lang w:eastAsia="zh-CN"/>
              </w:rPr>
              <w:t>No GTS assumed.</w:t>
            </w:r>
          </w:p>
          <w:p w14:paraId="6E190F6A" w14:textId="77777777" w:rsidR="002A6BC7" w:rsidRDefault="002A6BC7" w:rsidP="002A6BC7">
            <w:pPr>
              <w:rPr>
                <w:sz w:val="16"/>
                <w:szCs w:val="16"/>
                <w:lang w:eastAsia="zh-CN"/>
              </w:rPr>
            </w:pPr>
            <w:r>
              <w:rPr>
                <w:sz w:val="16"/>
                <w:szCs w:val="16"/>
                <w:lang w:eastAsia="zh-CN"/>
              </w:rPr>
              <w:t>4Mbps for 0.1MB file</w:t>
            </w:r>
          </w:p>
          <w:p w14:paraId="5271581B" w14:textId="77777777" w:rsidR="002A6BC7" w:rsidRDefault="002A6BC7" w:rsidP="002A6BC7">
            <w:pPr>
              <w:rPr>
                <w:sz w:val="16"/>
                <w:szCs w:val="16"/>
                <w:lang w:eastAsia="zh-CN"/>
              </w:rPr>
            </w:pPr>
          </w:p>
          <w:p w14:paraId="614DF4B9" w14:textId="77777777" w:rsidR="002A6BC7" w:rsidRDefault="002A6BC7" w:rsidP="002A6BC7">
            <w:pPr>
              <w:rPr>
                <w:sz w:val="16"/>
                <w:szCs w:val="16"/>
                <w:lang w:eastAsia="zh-CN"/>
              </w:rPr>
            </w:pPr>
            <w:r>
              <w:rPr>
                <w:sz w:val="16"/>
                <w:szCs w:val="16"/>
                <w:lang w:eastAsia="zh-CN"/>
              </w:rPr>
              <w:t xml:space="preserve">20Mbps </w:t>
            </w:r>
          </w:p>
          <w:p w14:paraId="5A490412" w14:textId="2A86F52A" w:rsidR="002A6BC7" w:rsidRDefault="002A6BC7" w:rsidP="008966F3">
            <w:pPr>
              <w:rPr>
                <w:sz w:val="16"/>
                <w:szCs w:val="16"/>
                <w:lang w:eastAsia="zh-CN"/>
              </w:rPr>
            </w:pPr>
            <w:r>
              <w:rPr>
                <w:sz w:val="16"/>
                <w:szCs w:val="16"/>
                <w:lang w:eastAsia="zh-CN"/>
              </w:rPr>
              <w:t>for 0.5MB file</w:t>
            </w:r>
          </w:p>
        </w:tc>
        <w:tc>
          <w:tcPr>
            <w:tcW w:w="1350" w:type="dxa"/>
            <w:shd w:val="clear" w:color="auto" w:fill="DEEAF6" w:themeFill="accent1" w:themeFillTint="33"/>
          </w:tcPr>
          <w:p w14:paraId="3E2E1B0E" w14:textId="77777777" w:rsidR="001D5585" w:rsidRDefault="001D5585" w:rsidP="008966F3">
            <w:pPr>
              <w:rPr>
                <w:sz w:val="16"/>
                <w:szCs w:val="16"/>
              </w:rPr>
            </w:pPr>
            <w:r>
              <w:rPr>
                <w:color w:val="000000" w:themeColor="text1"/>
                <w:sz w:val="16"/>
                <w:szCs w:val="16"/>
                <w:lang w:eastAsia="zh-CN"/>
              </w:rPr>
              <w:t>Power saving gain in each file size is computed against the bandwidth consuming highest power in each file size.</w:t>
            </w:r>
          </w:p>
        </w:tc>
      </w:tr>
      <w:tr w:rsidR="001D5585" w14:paraId="1297FE53" w14:textId="77777777" w:rsidTr="008966F3">
        <w:tc>
          <w:tcPr>
            <w:tcW w:w="985" w:type="dxa"/>
            <w:tcBorders>
              <w:top w:val="single" w:sz="4" w:space="0" w:color="FFFFFF"/>
              <w:left w:val="single" w:sz="4" w:space="0" w:color="FFFFFF"/>
            </w:tcBorders>
            <w:shd w:val="clear" w:color="auto" w:fill="5B9BD5"/>
          </w:tcPr>
          <w:p w14:paraId="2584B71D" w14:textId="77777777" w:rsidR="001D5585" w:rsidRDefault="001D5585" w:rsidP="008966F3">
            <w:pPr>
              <w:rPr>
                <w:b/>
                <w:bCs/>
                <w:color w:val="FFFFFF" w:themeColor="background1"/>
                <w:sz w:val="16"/>
                <w:szCs w:val="16"/>
                <w:u w:val="single"/>
              </w:rPr>
            </w:pPr>
            <w:r>
              <w:rPr>
                <w:b/>
                <w:bCs/>
                <w:color w:val="FFFFFF" w:themeColor="background1"/>
                <w:sz w:val="16"/>
                <w:szCs w:val="16"/>
              </w:rPr>
              <w:t xml:space="preserve">Apple </w:t>
            </w:r>
            <w:r>
              <w:rPr>
                <w:b/>
                <w:bCs/>
                <w:color w:val="FFFFFF" w:themeColor="background1"/>
                <w:sz w:val="16"/>
                <w:szCs w:val="16"/>
              </w:rPr>
              <w:fldChar w:fldCharType="begin"/>
            </w:r>
            <w:r>
              <w:rPr>
                <w:b/>
                <w:bCs/>
                <w:color w:val="FFFFFF" w:themeColor="background1"/>
                <w:sz w:val="16"/>
                <w:szCs w:val="16"/>
              </w:rPr>
              <w:instrText xml:space="preserve"> REF _Ref535438897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[27]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_Ref535438906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_Ref1771329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[68]</w:t>
            </w:r>
            <w:r>
              <w:rPr>
                <w:b/>
                <w:bCs/>
                <w:color w:val="FFFFFF" w:themeColor="background1"/>
                <w:sz w:val="16"/>
                <w:szCs w:val="16"/>
              </w:rPr>
              <w:fldChar w:fldCharType="end"/>
            </w:r>
          </w:p>
        </w:tc>
        <w:tc>
          <w:tcPr>
            <w:tcW w:w="2543" w:type="dxa"/>
            <w:shd w:val="clear" w:color="auto" w:fill="BDD6EE"/>
          </w:tcPr>
          <w:p w14:paraId="6F718DAD" w14:textId="77777777" w:rsidR="001D5585" w:rsidRDefault="001D5585" w:rsidP="008966F3">
            <w:pPr>
              <w:rPr>
                <w:sz w:val="16"/>
                <w:szCs w:val="16"/>
                <w:lang w:eastAsia="zh-CN"/>
              </w:rPr>
            </w:pPr>
            <w:r>
              <w:rPr>
                <w:sz w:val="16"/>
                <w:szCs w:val="16"/>
                <w:lang w:eastAsia="zh-CN"/>
              </w:rPr>
              <w:t>1) When UE knows the total size of file to download / upload, it can estimate power efficient BWP sizes.</w:t>
            </w:r>
          </w:p>
          <w:p w14:paraId="72552440" w14:textId="77777777" w:rsidR="001D5585" w:rsidRDefault="001D5585" w:rsidP="008966F3">
            <w:pPr>
              <w:rPr>
                <w:sz w:val="16"/>
                <w:szCs w:val="16"/>
                <w:lang w:eastAsia="zh-CN"/>
              </w:rPr>
            </w:pPr>
            <w:r>
              <w:rPr>
                <w:sz w:val="16"/>
                <w:szCs w:val="16"/>
                <w:lang w:eastAsia="zh-CN"/>
              </w:rPr>
              <w:t xml:space="preserve">2) UE can indicate its preferred BWP configuration to </w:t>
            </w:r>
            <w:proofErr w:type="spellStart"/>
            <w:r>
              <w:rPr>
                <w:sz w:val="16"/>
                <w:szCs w:val="16"/>
                <w:lang w:eastAsia="zh-CN"/>
              </w:rPr>
              <w:t>gNB</w:t>
            </w:r>
            <w:proofErr w:type="spellEnd"/>
            <w:r>
              <w:rPr>
                <w:sz w:val="16"/>
                <w:szCs w:val="16"/>
                <w:lang w:eastAsia="zh-CN"/>
              </w:rPr>
              <w:t>.</w:t>
            </w:r>
          </w:p>
          <w:p w14:paraId="475C9593" w14:textId="77777777" w:rsidR="001D5585" w:rsidRDefault="001D5585" w:rsidP="008966F3">
            <w:pPr>
              <w:rPr>
                <w:sz w:val="16"/>
                <w:szCs w:val="16"/>
                <w:lang w:eastAsia="zh-CN"/>
              </w:rPr>
            </w:pPr>
            <w:r>
              <w:rPr>
                <w:sz w:val="16"/>
                <w:szCs w:val="16"/>
                <w:lang w:eastAsia="zh-CN"/>
              </w:rPr>
              <w:t xml:space="preserve">3) </w:t>
            </w:r>
            <w:proofErr w:type="spellStart"/>
            <w:r>
              <w:rPr>
                <w:sz w:val="16"/>
                <w:szCs w:val="16"/>
                <w:lang w:eastAsia="zh-CN"/>
              </w:rPr>
              <w:t>gNB</w:t>
            </w:r>
            <w:proofErr w:type="spellEnd"/>
            <w:r>
              <w:rPr>
                <w:sz w:val="16"/>
                <w:szCs w:val="16"/>
                <w:lang w:eastAsia="zh-CN"/>
              </w:rPr>
              <w:t xml:space="preserve"> configure UE with the BWPs which was determined based on UE’s recommendation.</w:t>
            </w:r>
          </w:p>
          <w:p w14:paraId="45E2F8A7" w14:textId="77777777" w:rsidR="001D5585" w:rsidRDefault="001D5585" w:rsidP="008966F3">
            <w:pPr>
              <w:rPr>
                <w:sz w:val="16"/>
                <w:szCs w:val="16"/>
                <w:lang w:eastAsia="zh-CN"/>
              </w:rPr>
            </w:pPr>
            <w:r>
              <w:rPr>
                <w:sz w:val="16"/>
                <w:szCs w:val="16"/>
                <w:lang w:eastAsia="zh-CN"/>
              </w:rPr>
              <w:lastRenderedPageBreak/>
              <w:t>4) File transfer occurs with the configured BWPs.</w:t>
            </w:r>
          </w:p>
          <w:p w14:paraId="2F69E6C0" w14:textId="77777777" w:rsidR="001D5585" w:rsidRDefault="001D5585" w:rsidP="008966F3">
            <w:pPr>
              <w:rPr>
                <w:sz w:val="16"/>
                <w:szCs w:val="16"/>
              </w:rPr>
            </w:pPr>
            <w:r>
              <w:rPr>
                <w:sz w:val="16"/>
                <w:szCs w:val="16"/>
                <w:lang w:eastAsia="zh-CN"/>
              </w:rPr>
              <w:t>5) BWP switching and DRX operation are enabled.</w:t>
            </w:r>
          </w:p>
        </w:tc>
        <w:tc>
          <w:tcPr>
            <w:tcW w:w="787" w:type="dxa"/>
            <w:shd w:val="clear" w:color="auto" w:fill="BDD6EE"/>
          </w:tcPr>
          <w:p w14:paraId="0CC6238D" w14:textId="77777777" w:rsidR="001D5585" w:rsidRDefault="001D5585" w:rsidP="008966F3">
            <w:pPr>
              <w:rPr>
                <w:sz w:val="16"/>
                <w:szCs w:val="16"/>
              </w:rPr>
            </w:pPr>
            <w:r>
              <w:rPr>
                <w:sz w:val="16"/>
                <w:szCs w:val="16"/>
                <w:lang w:eastAsia="zh-CN"/>
              </w:rPr>
              <w:lastRenderedPageBreak/>
              <w:t xml:space="preserve"> 16 %</w:t>
            </w:r>
          </w:p>
        </w:tc>
        <w:tc>
          <w:tcPr>
            <w:tcW w:w="1170" w:type="dxa"/>
            <w:shd w:val="clear" w:color="auto" w:fill="BDD6EE"/>
          </w:tcPr>
          <w:p w14:paraId="284E9CDC" w14:textId="77777777" w:rsidR="001D5585" w:rsidRDefault="001D5585" w:rsidP="008966F3">
            <w:pPr>
              <w:rPr>
                <w:sz w:val="16"/>
                <w:szCs w:val="16"/>
              </w:rPr>
            </w:pPr>
            <w:r>
              <w:rPr>
                <w:sz w:val="16"/>
                <w:szCs w:val="16"/>
                <w:lang w:eastAsia="zh-CN"/>
              </w:rPr>
              <w:t>16%</w:t>
            </w:r>
          </w:p>
        </w:tc>
        <w:tc>
          <w:tcPr>
            <w:tcW w:w="833" w:type="dxa"/>
            <w:shd w:val="clear" w:color="auto" w:fill="BDD6EE"/>
          </w:tcPr>
          <w:p w14:paraId="6AE46615" w14:textId="72CB2559" w:rsidR="001D5585" w:rsidRDefault="001D5585" w:rsidP="008966F3">
            <w:pPr>
              <w:rPr>
                <w:sz w:val="16"/>
                <w:szCs w:val="16"/>
              </w:rPr>
            </w:pPr>
          </w:p>
        </w:tc>
        <w:tc>
          <w:tcPr>
            <w:tcW w:w="967" w:type="dxa"/>
            <w:shd w:val="clear" w:color="auto" w:fill="BDD6EE"/>
          </w:tcPr>
          <w:p w14:paraId="572D1C61" w14:textId="77777777" w:rsidR="001D5585" w:rsidRDefault="001D5585" w:rsidP="008966F3">
            <w:pPr>
              <w:rPr>
                <w:rFonts w:eastAsia="Malgun Gothic"/>
                <w:sz w:val="16"/>
                <w:szCs w:val="16"/>
                <w:lang w:eastAsia="zh-CN"/>
              </w:rPr>
            </w:pPr>
          </w:p>
        </w:tc>
        <w:tc>
          <w:tcPr>
            <w:tcW w:w="1463" w:type="dxa"/>
            <w:shd w:val="clear" w:color="auto" w:fill="BDD6EE"/>
          </w:tcPr>
          <w:p w14:paraId="78A68CAD" w14:textId="377947C7" w:rsidR="001D5585" w:rsidRDefault="001D5585" w:rsidP="008966F3">
            <w:pPr>
              <w:rPr>
                <w:sz w:val="16"/>
                <w:szCs w:val="16"/>
                <w:lang w:eastAsia="zh-CN"/>
              </w:rPr>
            </w:pPr>
            <w:r>
              <w:rPr>
                <w:sz w:val="16"/>
                <w:szCs w:val="16"/>
                <w:lang w:eastAsia="zh-CN"/>
              </w:rPr>
              <w:t xml:space="preserve">Evaluation Method = </w:t>
            </w:r>
            <w:r w:rsidR="00AA331F">
              <w:rPr>
                <w:sz w:val="16"/>
                <w:szCs w:val="16"/>
                <w:lang w:eastAsia="zh-CN"/>
              </w:rPr>
              <w:t>Numerical Analysis</w:t>
            </w:r>
            <w:r>
              <w:rPr>
                <w:sz w:val="16"/>
                <w:szCs w:val="16"/>
                <w:lang w:eastAsia="zh-CN"/>
              </w:rPr>
              <w:t>,</w:t>
            </w:r>
          </w:p>
          <w:p w14:paraId="635B6B39" w14:textId="77777777" w:rsidR="001D5585" w:rsidRDefault="001D5585" w:rsidP="008966F3">
            <w:pPr>
              <w:rPr>
                <w:sz w:val="16"/>
                <w:szCs w:val="16"/>
                <w:lang w:eastAsia="zh-CN"/>
              </w:rPr>
            </w:pPr>
            <w:r>
              <w:rPr>
                <w:sz w:val="16"/>
                <w:szCs w:val="16"/>
                <w:lang w:eastAsia="zh-CN"/>
              </w:rPr>
              <w:t>UE continuously monitors PDCCH,</w:t>
            </w:r>
          </w:p>
          <w:p w14:paraId="452D603E" w14:textId="77777777" w:rsidR="001D5585" w:rsidRDefault="001D5585" w:rsidP="008966F3">
            <w:pPr>
              <w:rPr>
                <w:sz w:val="16"/>
                <w:szCs w:val="16"/>
                <w:lang w:eastAsia="zh-CN"/>
              </w:rPr>
            </w:pPr>
            <w:r>
              <w:rPr>
                <w:sz w:val="16"/>
                <w:szCs w:val="16"/>
                <w:lang w:eastAsia="zh-CN"/>
              </w:rPr>
              <w:t xml:space="preserve">CDRX (160, 100, 8) </w:t>
            </w:r>
            <w:proofErr w:type="spellStart"/>
            <w:r>
              <w:rPr>
                <w:sz w:val="16"/>
                <w:szCs w:val="16"/>
                <w:lang w:eastAsia="zh-CN"/>
              </w:rPr>
              <w:t>ms</w:t>
            </w:r>
            <w:proofErr w:type="spellEnd"/>
            <w:r>
              <w:rPr>
                <w:sz w:val="16"/>
                <w:szCs w:val="16"/>
                <w:lang w:eastAsia="zh-CN"/>
              </w:rPr>
              <w:t xml:space="preserve"> assumed.</w:t>
            </w:r>
          </w:p>
          <w:p w14:paraId="78D211FF" w14:textId="77777777" w:rsidR="001D5585" w:rsidRDefault="001D5585" w:rsidP="008966F3">
            <w:pPr>
              <w:rPr>
                <w:sz w:val="16"/>
                <w:szCs w:val="16"/>
                <w:lang w:eastAsia="zh-CN"/>
              </w:rPr>
            </w:pPr>
            <w:r>
              <w:rPr>
                <w:sz w:val="16"/>
                <w:szCs w:val="16"/>
                <w:lang w:eastAsia="zh-CN"/>
              </w:rPr>
              <w:t xml:space="preserve">No GTS assumed </w:t>
            </w:r>
          </w:p>
          <w:p w14:paraId="50B1C429" w14:textId="77777777" w:rsidR="001D5585" w:rsidRDefault="001D5585" w:rsidP="008966F3">
            <w:pPr>
              <w:rPr>
                <w:sz w:val="16"/>
                <w:szCs w:val="16"/>
                <w:lang w:eastAsia="zh-CN"/>
              </w:rPr>
            </w:pPr>
            <w:r>
              <w:rPr>
                <w:sz w:val="16"/>
                <w:szCs w:val="16"/>
                <w:lang w:eastAsia="zh-CN"/>
              </w:rPr>
              <w:lastRenderedPageBreak/>
              <w:t>FTP3(0.5MB, 0.2s)</w:t>
            </w:r>
          </w:p>
          <w:p w14:paraId="2E095DEC" w14:textId="4EBF459D" w:rsidR="005061CC" w:rsidRDefault="005061CC" w:rsidP="008966F3">
            <w:pPr>
              <w:rPr>
                <w:sz w:val="16"/>
                <w:szCs w:val="16"/>
              </w:rPr>
            </w:pPr>
            <w:r>
              <w:rPr>
                <w:sz w:val="16"/>
                <w:szCs w:val="16"/>
                <w:lang w:eastAsia="zh-CN"/>
              </w:rPr>
              <w:t>20Mbps</w:t>
            </w:r>
          </w:p>
        </w:tc>
        <w:tc>
          <w:tcPr>
            <w:tcW w:w="1350" w:type="dxa"/>
            <w:shd w:val="clear" w:color="auto" w:fill="BDD6EE"/>
          </w:tcPr>
          <w:p w14:paraId="3864EAFF" w14:textId="77777777" w:rsidR="001D5585" w:rsidRDefault="001D5585" w:rsidP="008966F3">
            <w:pPr>
              <w:rPr>
                <w:sz w:val="16"/>
                <w:szCs w:val="16"/>
              </w:rPr>
            </w:pPr>
            <w:r>
              <w:rPr>
                <w:color w:val="000000" w:themeColor="text1"/>
                <w:sz w:val="16"/>
                <w:szCs w:val="16"/>
                <w:lang w:eastAsia="zh-CN"/>
              </w:rPr>
              <w:lastRenderedPageBreak/>
              <w:t>Power saving gain in each file size is computed against the bandwidth consuming highest power.</w:t>
            </w:r>
          </w:p>
        </w:tc>
      </w:tr>
    </w:tbl>
    <w:p w14:paraId="6C0466C7" w14:textId="77777777" w:rsidR="001D5585" w:rsidRDefault="001D5585" w:rsidP="001D5585">
      <w:pPr>
        <w:rPr>
          <w:lang w:val="en-GB"/>
        </w:rPr>
      </w:pPr>
    </w:p>
    <w:p w14:paraId="7FE7DC12" w14:textId="77777777" w:rsidR="001D5585" w:rsidRDefault="001D5585" w:rsidP="001D5585">
      <w:pPr>
        <w:pStyle w:val="Caption"/>
        <w:keepNext/>
        <w:jc w:val="center"/>
      </w:pPr>
      <w:r>
        <w:t>Power saving schemes with CA</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5"/>
        <w:gridCol w:w="2543"/>
        <w:gridCol w:w="787"/>
        <w:gridCol w:w="1170"/>
        <w:gridCol w:w="833"/>
        <w:gridCol w:w="967"/>
        <w:gridCol w:w="1463"/>
        <w:gridCol w:w="1350"/>
      </w:tblGrid>
      <w:tr w:rsidR="001D5585" w14:paraId="54F866AE" w14:textId="77777777" w:rsidTr="008966F3">
        <w:tc>
          <w:tcPr>
            <w:tcW w:w="985" w:type="dxa"/>
            <w:tcBorders>
              <w:top w:val="single" w:sz="4" w:space="0" w:color="FFFFFF"/>
              <w:left w:val="single" w:sz="4" w:space="0" w:color="FFFFFF"/>
              <w:right w:val="nil"/>
            </w:tcBorders>
            <w:shd w:val="clear" w:color="auto" w:fill="5B9BD5"/>
            <w:vAlign w:val="center"/>
          </w:tcPr>
          <w:p w14:paraId="7CF2A16F"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543" w:type="dxa"/>
            <w:tcBorders>
              <w:top w:val="single" w:sz="4" w:space="0" w:color="FFFFFF"/>
              <w:left w:val="nil"/>
              <w:right w:val="nil"/>
            </w:tcBorders>
            <w:shd w:val="clear" w:color="auto" w:fill="5B9BD5"/>
            <w:vAlign w:val="center"/>
          </w:tcPr>
          <w:p w14:paraId="03282C1E"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787" w:type="dxa"/>
            <w:tcBorders>
              <w:top w:val="single" w:sz="4" w:space="0" w:color="FFFFFF"/>
              <w:left w:val="nil"/>
              <w:right w:val="nil"/>
            </w:tcBorders>
            <w:shd w:val="clear" w:color="auto" w:fill="5B9BD5"/>
            <w:vAlign w:val="center"/>
          </w:tcPr>
          <w:p w14:paraId="37313A10"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14:paraId="768D565F"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833" w:type="dxa"/>
            <w:tcBorders>
              <w:top w:val="single" w:sz="4" w:space="0" w:color="FFFFFF"/>
              <w:left w:val="nil"/>
              <w:right w:val="nil"/>
            </w:tcBorders>
            <w:shd w:val="clear" w:color="auto" w:fill="5B9BD5"/>
            <w:vAlign w:val="center"/>
          </w:tcPr>
          <w:p w14:paraId="27377432"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15717B68" w14:textId="77777777" w:rsidR="001D5585" w:rsidRDefault="001D5585" w:rsidP="008966F3">
            <w:pPr>
              <w:pStyle w:val="Comments"/>
              <w:jc w:val="center"/>
              <w:rPr>
                <w:rFonts w:ascii="Times New Roman" w:hAnsi="Times New Roman"/>
                <w:b/>
                <w:bCs/>
                <w:i w:val="0"/>
                <w:sz w:val="16"/>
                <w:szCs w:val="16"/>
              </w:rPr>
            </w:pPr>
          </w:p>
        </w:tc>
        <w:tc>
          <w:tcPr>
            <w:tcW w:w="967" w:type="dxa"/>
            <w:tcBorders>
              <w:top w:val="single" w:sz="4" w:space="0" w:color="FFFFFF"/>
              <w:left w:val="nil"/>
              <w:right w:val="nil"/>
            </w:tcBorders>
            <w:shd w:val="clear" w:color="auto" w:fill="5B9BD5"/>
            <w:vAlign w:val="center"/>
          </w:tcPr>
          <w:p w14:paraId="3D980512"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463" w:type="dxa"/>
            <w:tcBorders>
              <w:top w:val="single" w:sz="4" w:space="0" w:color="FFFFFF"/>
              <w:left w:val="nil"/>
              <w:right w:val="nil"/>
            </w:tcBorders>
            <w:shd w:val="clear" w:color="auto" w:fill="5B9BD5"/>
            <w:vAlign w:val="center"/>
          </w:tcPr>
          <w:p w14:paraId="0C07578A"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10B5EE00"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2E783790"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9E2628" w14:paraId="34A09269" w14:textId="77777777" w:rsidTr="008966F3">
        <w:tc>
          <w:tcPr>
            <w:tcW w:w="985" w:type="dxa"/>
            <w:tcBorders>
              <w:left w:val="single" w:sz="4" w:space="0" w:color="FFFFFF"/>
            </w:tcBorders>
            <w:shd w:val="clear" w:color="auto" w:fill="5B9BD5"/>
          </w:tcPr>
          <w:p w14:paraId="5887F31B" w14:textId="77777777" w:rsidR="009E2628" w:rsidRDefault="009E2628" w:rsidP="009E2628">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MediaTek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_Ref535380122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[18]</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_Ref535380140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[40]</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_Ref1740549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[59]</w:t>
            </w:r>
            <w:r>
              <w:rPr>
                <w:rFonts w:ascii="Times New Roman" w:eastAsia="SimSun" w:hAnsi="Times New Roman"/>
                <w:b/>
                <w:bCs/>
                <w:i w:val="0"/>
                <w:color w:val="FFFFFF" w:themeColor="background1"/>
                <w:sz w:val="16"/>
                <w:szCs w:val="16"/>
              </w:rPr>
              <w:fldChar w:fldCharType="end"/>
            </w:r>
          </w:p>
        </w:tc>
        <w:tc>
          <w:tcPr>
            <w:tcW w:w="2543" w:type="dxa"/>
            <w:shd w:val="clear" w:color="auto" w:fill="DEEAF6"/>
          </w:tcPr>
          <w:p w14:paraId="7286411A" w14:textId="753A6ED1" w:rsidR="009E2628" w:rsidRDefault="009E2628" w:rsidP="009E2628">
            <w:pPr>
              <w:rPr>
                <w:sz w:val="16"/>
                <w:szCs w:val="16"/>
              </w:rPr>
            </w:pPr>
            <w:r>
              <w:rPr>
                <w:sz w:val="16"/>
                <w:szCs w:val="16"/>
              </w:rPr>
              <w:t xml:space="preserve">BWP-based </w:t>
            </w:r>
            <w:proofErr w:type="spellStart"/>
            <w:r>
              <w:rPr>
                <w:sz w:val="16"/>
                <w:szCs w:val="16"/>
              </w:rPr>
              <w:t>SCell</w:t>
            </w:r>
            <w:proofErr w:type="spellEnd"/>
            <w:r>
              <w:rPr>
                <w:sz w:val="16"/>
                <w:szCs w:val="16"/>
              </w:rPr>
              <w:t xml:space="preserve"> power saving and bundled BWP switching</w:t>
            </w:r>
          </w:p>
        </w:tc>
        <w:tc>
          <w:tcPr>
            <w:tcW w:w="787" w:type="dxa"/>
            <w:shd w:val="clear" w:color="auto" w:fill="DEEAF6"/>
          </w:tcPr>
          <w:p w14:paraId="419632AB" w14:textId="77777777" w:rsidR="009E2628" w:rsidRDefault="009E2628" w:rsidP="009E2628">
            <w:pPr>
              <w:rPr>
                <w:sz w:val="16"/>
                <w:szCs w:val="16"/>
              </w:rPr>
            </w:pPr>
            <w:r>
              <w:rPr>
                <w:sz w:val="16"/>
                <w:szCs w:val="16"/>
              </w:rPr>
              <w:t>Total Saving:</w:t>
            </w:r>
          </w:p>
          <w:p w14:paraId="3A22A682" w14:textId="77777777" w:rsidR="009E2628" w:rsidRDefault="009E2628" w:rsidP="009E2628">
            <w:pPr>
              <w:rPr>
                <w:sz w:val="16"/>
                <w:szCs w:val="16"/>
              </w:rPr>
            </w:pPr>
            <w:r>
              <w:rPr>
                <w:sz w:val="16"/>
                <w:szCs w:val="16"/>
              </w:rPr>
              <w:t>21.1% ~ 27.7%</w:t>
            </w:r>
          </w:p>
          <w:p w14:paraId="5E5AA1A4" w14:textId="77777777" w:rsidR="009E2628" w:rsidRDefault="009E2628" w:rsidP="009E2628">
            <w:pPr>
              <w:rPr>
                <w:sz w:val="16"/>
                <w:szCs w:val="16"/>
              </w:rPr>
            </w:pPr>
            <w:proofErr w:type="spellStart"/>
            <w:r>
              <w:rPr>
                <w:sz w:val="16"/>
                <w:szCs w:val="16"/>
              </w:rPr>
              <w:t>SCell</w:t>
            </w:r>
            <w:proofErr w:type="spellEnd"/>
            <w:r>
              <w:rPr>
                <w:sz w:val="16"/>
                <w:szCs w:val="16"/>
              </w:rPr>
              <w:t xml:space="preserve"> saving:</w:t>
            </w:r>
          </w:p>
          <w:p w14:paraId="237C6AAC" w14:textId="5DBA43EE" w:rsidR="009E2628" w:rsidRDefault="009E2628" w:rsidP="009E2628">
            <w:pPr>
              <w:rPr>
                <w:sz w:val="16"/>
                <w:szCs w:val="16"/>
              </w:rPr>
            </w:pPr>
            <w:r>
              <w:rPr>
                <w:sz w:val="16"/>
                <w:szCs w:val="16"/>
              </w:rPr>
              <w:t>51.18% ~ 67.33%</w:t>
            </w:r>
          </w:p>
        </w:tc>
        <w:tc>
          <w:tcPr>
            <w:tcW w:w="1170" w:type="dxa"/>
            <w:shd w:val="clear" w:color="auto" w:fill="DEEAF6"/>
          </w:tcPr>
          <w:p w14:paraId="0DFC7086" w14:textId="77777777" w:rsidR="009E2628" w:rsidRDefault="009E2628" w:rsidP="009E2628">
            <w:pPr>
              <w:rPr>
                <w:sz w:val="16"/>
                <w:szCs w:val="16"/>
              </w:rPr>
            </w:pPr>
            <w:r>
              <w:rPr>
                <w:sz w:val="16"/>
                <w:szCs w:val="16"/>
              </w:rPr>
              <w:t>Total saving:</w:t>
            </w:r>
          </w:p>
          <w:p w14:paraId="287581F9" w14:textId="77777777" w:rsidR="009E2628" w:rsidRDefault="009E2628" w:rsidP="009E2628">
            <w:pPr>
              <w:rPr>
                <w:sz w:val="16"/>
                <w:szCs w:val="16"/>
              </w:rPr>
            </w:pPr>
            <w:r>
              <w:rPr>
                <w:sz w:val="16"/>
                <w:szCs w:val="16"/>
              </w:rPr>
              <w:t>FTP/Video: 21.1%</w:t>
            </w:r>
          </w:p>
          <w:p w14:paraId="3F07F743" w14:textId="77777777" w:rsidR="009E2628" w:rsidRDefault="009E2628" w:rsidP="009E2628">
            <w:pPr>
              <w:rPr>
                <w:sz w:val="16"/>
                <w:szCs w:val="16"/>
              </w:rPr>
            </w:pPr>
            <w:r>
              <w:rPr>
                <w:sz w:val="16"/>
                <w:szCs w:val="16"/>
              </w:rPr>
              <w:t>IM: 27.7%</w:t>
            </w:r>
          </w:p>
          <w:p w14:paraId="2FA59BF5" w14:textId="77777777" w:rsidR="009E2628" w:rsidRDefault="009E2628" w:rsidP="009E2628">
            <w:pPr>
              <w:rPr>
                <w:sz w:val="16"/>
                <w:szCs w:val="16"/>
              </w:rPr>
            </w:pPr>
            <w:proofErr w:type="spellStart"/>
            <w:r>
              <w:rPr>
                <w:sz w:val="16"/>
                <w:szCs w:val="16"/>
              </w:rPr>
              <w:t>SCell</w:t>
            </w:r>
            <w:proofErr w:type="spellEnd"/>
            <w:r>
              <w:rPr>
                <w:sz w:val="16"/>
                <w:szCs w:val="16"/>
              </w:rPr>
              <w:t xml:space="preserve"> saving:</w:t>
            </w:r>
          </w:p>
          <w:p w14:paraId="7F5CDEF1" w14:textId="77777777" w:rsidR="009E2628" w:rsidRDefault="009E2628" w:rsidP="009E2628">
            <w:pPr>
              <w:rPr>
                <w:sz w:val="16"/>
                <w:szCs w:val="16"/>
              </w:rPr>
            </w:pPr>
            <w:r>
              <w:rPr>
                <w:sz w:val="16"/>
                <w:szCs w:val="16"/>
              </w:rPr>
              <w:t>FTP/Video: 51.18%</w:t>
            </w:r>
          </w:p>
          <w:p w14:paraId="7EE43211" w14:textId="07792C2B" w:rsidR="009E2628" w:rsidRDefault="009E2628" w:rsidP="009E2628">
            <w:pPr>
              <w:rPr>
                <w:sz w:val="16"/>
                <w:szCs w:val="16"/>
              </w:rPr>
            </w:pPr>
            <w:r>
              <w:rPr>
                <w:sz w:val="16"/>
                <w:szCs w:val="16"/>
              </w:rPr>
              <w:t>IM: 67.33%</w:t>
            </w:r>
          </w:p>
        </w:tc>
        <w:tc>
          <w:tcPr>
            <w:tcW w:w="833" w:type="dxa"/>
            <w:shd w:val="clear" w:color="auto" w:fill="DEEAF6"/>
          </w:tcPr>
          <w:p w14:paraId="62F04242" w14:textId="77777777" w:rsidR="009E2628" w:rsidRDefault="009E2628" w:rsidP="009E2628">
            <w:pPr>
              <w:rPr>
                <w:sz w:val="16"/>
                <w:szCs w:val="16"/>
              </w:rPr>
            </w:pPr>
            <w:r>
              <w:rPr>
                <w:sz w:val="16"/>
                <w:szCs w:val="16"/>
              </w:rPr>
              <w:t>Latency increase:</w:t>
            </w:r>
          </w:p>
          <w:p w14:paraId="362AD88F" w14:textId="77777777" w:rsidR="009E2628" w:rsidRDefault="009E2628" w:rsidP="009E2628">
            <w:pPr>
              <w:rPr>
                <w:sz w:val="16"/>
                <w:szCs w:val="16"/>
              </w:rPr>
            </w:pPr>
            <w:r>
              <w:rPr>
                <w:sz w:val="16"/>
                <w:szCs w:val="16"/>
              </w:rPr>
              <w:t>FTP/Video: -0.675%</w:t>
            </w:r>
          </w:p>
          <w:p w14:paraId="7DC3B9A4" w14:textId="2BD35DB5" w:rsidR="009E2628" w:rsidRDefault="009E2628" w:rsidP="009E2628">
            <w:pPr>
              <w:rPr>
                <w:sz w:val="16"/>
                <w:szCs w:val="16"/>
              </w:rPr>
            </w:pPr>
            <w:r>
              <w:rPr>
                <w:sz w:val="16"/>
                <w:szCs w:val="16"/>
              </w:rPr>
              <w:t>IM: 1.60%</w:t>
            </w:r>
          </w:p>
        </w:tc>
        <w:tc>
          <w:tcPr>
            <w:tcW w:w="967" w:type="dxa"/>
            <w:shd w:val="clear" w:color="auto" w:fill="DEEAF6"/>
          </w:tcPr>
          <w:p w14:paraId="592869B9" w14:textId="77777777" w:rsidR="009E2628" w:rsidRDefault="009E2628" w:rsidP="009E2628">
            <w:pPr>
              <w:rPr>
                <w:sz w:val="16"/>
                <w:szCs w:val="16"/>
              </w:rPr>
            </w:pPr>
            <w:r>
              <w:rPr>
                <w:sz w:val="16"/>
                <w:szCs w:val="16"/>
              </w:rPr>
              <w:t>RU increase:</w:t>
            </w:r>
          </w:p>
          <w:p w14:paraId="7E6CBE69" w14:textId="77777777" w:rsidR="009E2628" w:rsidRDefault="009E2628" w:rsidP="009E2628">
            <w:pPr>
              <w:rPr>
                <w:sz w:val="16"/>
                <w:szCs w:val="16"/>
              </w:rPr>
            </w:pPr>
            <w:r>
              <w:rPr>
                <w:sz w:val="16"/>
                <w:szCs w:val="16"/>
              </w:rPr>
              <w:t>FTP/Video: -1.23%</w:t>
            </w:r>
          </w:p>
          <w:p w14:paraId="41ABA97E" w14:textId="083DE62E" w:rsidR="009E2628" w:rsidRDefault="009E2628" w:rsidP="009E2628">
            <w:pPr>
              <w:rPr>
                <w:sz w:val="16"/>
                <w:szCs w:val="16"/>
              </w:rPr>
            </w:pPr>
            <w:r>
              <w:rPr>
                <w:sz w:val="16"/>
                <w:szCs w:val="16"/>
              </w:rPr>
              <w:t>IM: 0%</w:t>
            </w:r>
          </w:p>
        </w:tc>
        <w:tc>
          <w:tcPr>
            <w:tcW w:w="1463" w:type="dxa"/>
            <w:shd w:val="clear" w:color="auto" w:fill="DEEAF6"/>
          </w:tcPr>
          <w:p w14:paraId="3D522EFE" w14:textId="77777777" w:rsidR="009E2628" w:rsidRDefault="009E2628" w:rsidP="009E2628">
            <w:pPr>
              <w:rPr>
                <w:sz w:val="16"/>
                <w:szCs w:val="16"/>
              </w:rPr>
            </w:pPr>
            <w:r>
              <w:rPr>
                <w:sz w:val="16"/>
                <w:szCs w:val="16"/>
              </w:rPr>
              <w:t>SLS</w:t>
            </w:r>
          </w:p>
          <w:p w14:paraId="14E19181" w14:textId="77777777" w:rsidR="009E2628" w:rsidRDefault="009E2628" w:rsidP="009E2628">
            <w:pPr>
              <w:rPr>
                <w:sz w:val="16"/>
                <w:szCs w:val="16"/>
              </w:rPr>
            </w:pPr>
            <w:r>
              <w:rPr>
                <w:sz w:val="16"/>
                <w:szCs w:val="16"/>
              </w:rPr>
              <w:t>CDRX config:</w:t>
            </w:r>
          </w:p>
          <w:p w14:paraId="2C97C36D" w14:textId="77777777" w:rsidR="009E2628" w:rsidRDefault="009E2628" w:rsidP="009E2628">
            <w:pPr>
              <w:rPr>
                <w:sz w:val="16"/>
                <w:szCs w:val="16"/>
              </w:rPr>
            </w:pPr>
            <w:r>
              <w:rPr>
                <w:sz w:val="16"/>
                <w:szCs w:val="16"/>
              </w:rPr>
              <w:t>FTP/Video (160, 100, 8)</w:t>
            </w:r>
          </w:p>
          <w:p w14:paraId="2615AADD" w14:textId="02B31EC9" w:rsidR="009E2628" w:rsidRDefault="009E2628" w:rsidP="009E2628">
            <w:pPr>
              <w:rPr>
                <w:sz w:val="16"/>
                <w:szCs w:val="16"/>
              </w:rPr>
            </w:pPr>
            <w:r>
              <w:rPr>
                <w:sz w:val="16"/>
                <w:szCs w:val="16"/>
              </w:rPr>
              <w:t>IM (320, 80, 10)</w:t>
            </w:r>
          </w:p>
        </w:tc>
        <w:tc>
          <w:tcPr>
            <w:tcW w:w="1350" w:type="dxa"/>
            <w:shd w:val="clear" w:color="auto" w:fill="DEEAF6"/>
          </w:tcPr>
          <w:p w14:paraId="376A8AEE" w14:textId="77777777" w:rsidR="009E2628" w:rsidRDefault="009E2628" w:rsidP="009E2628">
            <w:pPr>
              <w:rPr>
                <w:sz w:val="16"/>
                <w:szCs w:val="16"/>
              </w:rPr>
            </w:pPr>
            <w:r>
              <w:rPr>
                <w:sz w:val="16"/>
                <w:szCs w:val="16"/>
              </w:rPr>
              <w:t xml:space="preserve">1. Background traffic of packet size 256 bits and mean arrival time 200 </w:t>
            </w:r>
            <w:proofErr w:type="spellStart"/>
            <w:r>
              <w:rPr>
                <w:sz w:val="16"/>
                <w:szCs w:val="16"/>
              </w:rPr>
              <w:t>ms</w:t>
            </w:r>
            <w:proofErr w:type="spellEnd"/>
            <w:r>
              <w:rPr>
                <w:sz w:val="16"/>
                <w:szCs w:val="16"/>
              </w:rPr>
              <w:t xml:space="preserve"> is added to the traffic models.</w:t>
            </w:r>
          </w:p>
          <w:p w14:paraId="055BFA5E" w14:textId="28F7C73E" w:rsidR="009E2628" w:rsidRDefault="009E2628" w:rsidP="009E2628">
            <w:pPr>
              <w:rPr>
                <w:sz w:val="16"/>
                <w:szCs w:val="16"/>
              </w:rPr>
            </w:pPr>
            <w:r>
              <w:rPr>
                <w:sz w:val="16"/>
                <w:szCs w:val="16"/>
              </w:rPr>
              <w:t xml:space="preserve">2. The </w:t>
            </w:r>
            <w:proofErr w:type="spellStart"/>
            <w:r>
              <w:rPr>
                <w:sz w:val="16"/>
                <w:szCs w:val="16"/>
              </w:rPr>
              <w:t>SCell</w:t>
            </w:r>
            <w:proofErr w:type="spellEnd"/>
            <w:r>
              <w:rPr>
                <w:sz w:val="16"/>
                <w:szCs w:val="16"/>
              </w:rPr>
              <w:t xml:space="preserve"> BWP transition follows the BWP transition of </w:t>
            </w:r>
            <w:proofErr w:type="spellStart"/>
            <w:r>
              <w:rPr>
                <w:sz w:val="16"/>
                <w:szCs w:val="16"/>
              </w:rPr>
              <w:t>PCell</w:t>
            </w:r>
            <w:proofErr w:type="spellEnd"/>
            <w:r>
              <w:rPr>
                <w:sz w:val="16"/>
                <w:szCs w:val="16"/>
              </w:rPr>
              <w:t>.</w:t>
            </w:r>
          </w:p>
        </w:tc>
      </w:tr>
      <w:tr w:rsidR="00DB677F" w14:paraId="0B01B444" w14:textId="77777777" w:rsidTr="00CB2CE1">
        <w:tc>
          <w:tcPr>
            <w:tcW w:w="985" w:type="dxa"/>
            <w:vMerge w:val="restart"/>
            <w:tcBorders>
              <w:top w:val="single" w:sz="4" w:space="0" w:color="FFFFFF"/>
              <w:left w:val="single" w:sz="4" w:space="0" w:color="FFFFFF"/>
            </w:tcBorders>
            <w:shd w:val="clear" w:color="auto" w:fill="5B9BD5"/>
          </w:tcPr>
          <w:p w14:paraId="3B4661BF" w14:textId="77777777" w:rsidR="00DB677F" w:rsidRDefault="00DB677F" w:rsidP="00CB2CE1">
            <w:pPr>
              <w:rPr>
                <w:b/>
                <w:bCs/>
                <w:color w:val="FFFFFF" w:themeColor="background1"/>
                <w:sz w:val="16"/>
                <w:szCs w:val="16"/>
              </w:rPr>
            </w:pPr>
            <w:r>
              <w:rPr>
                <w:b/>
                <w:bCs/>
                <w:color w:val="FFFFFF" w:themeColor="background1"/>
                <w:sz w:val="16"/>
                <w:szCs w:val="16"/>
              </w:rPr>
              <w:t xml:space="preserve">Huawei </w:t>
            </w:r>
            <w:r>
              <w:rPr>
                <w:b/>
                <w:bCs/>
                <w:color w:val="FFFFFF" w:themeColor="background1"/>
                <w:sz w:val="16"/>
                <w:szCs w:val="16"/>
              </w:rPr>
              <w:fldChar w:fldCharType="begin"/>
            </w:r>
            <w:r>
              <w:rPr>
                <w:b/>
                <w:bCs/>
                <w:color w:val="FFFFFF" w:themeColor="background1"/>
                <w:sz w:val="16"/>
                <w:szCs w:val="16"/>
              </w:rPr>
              <w:instrText xml:space="preserve"> REF _Ref1692158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[57]</w:t>
            </w:r>
            <w:r>
              <w:rPr>
                <w:b/>
                <w:bCs/>
                <w:color w:val="FFFFFF" w:themeColor="background1"/>
                <w:sz w:val="16"/>
                <w:szCs w:val="16"/>
              </w:rPr>
              <w:fldChar w:fldCharType="end"/>
            </w:r>
          </w:p>
        </w:tc>
        <w:tc>
          <w:tcPr>
            <w:tcW w:w="2543" w:type="dxa"/>
            <w:vMerge w:val="restart"/>
            <w:shd w:val="clear" w:color="auto" w:fill="BDD6EE"/>
          </w:tcPr>
          <w:p w14:paraId="1620A419" w14:textId="77777777" w:rsidR="00DB677F" w:rsidRDefault="00DB677F" w:rsidP="00CB2CE1">
            <w:pPr>
              <w:rPr>
                <w:sz w:val="16"/>
                <w:szCs w:val="16"/>
              </w:rPr>
            </w:pPr>
            <w:r>
              <w:rPr>
                <w:sz w:val="16"/>
                <w:szCs w:val="16"/>
              </w:rPr>
              <w:t xml:space="preserve">Triggering </w:t>
            </w:r>
            <w:proofErr w:type="spellStart"/>
            <w:r>
              <w:rPr>
                <w:sz w:val="16"/>
                <w:szCs w:val="16"/>
              </w:rPr>
              <w:t>SCell</w:t>
            </w:r>
            <w:proofErr w:type="spellEnd"/>
            <w:r>
              <w:rPr>
                <w:sz w:val="16"/>
                <w:szCs w:val="16"/>
              </w:rPr>
              <w:t xml:space="preserve">(s) PDCCH monitoring by starting of </w:t>
            </w:r>
            <w:proofErr w:type="spellStart"/>
            <w:r>
              <w:rPr>
                <w:sz w:val="16"/>
                <w:szCs w:val="16"/>
              </w:rPr>
              <w:t>InactivityTimer</w:t>
            </w:r>
            <w:proofErr w:type="spellEnd"/>
            <w:r>
              <w:rPr>
                <w:sz w:val="16"/>
                <w:szCs w:val="16"/>
              </w:rPr>
              <w:t xml:space="preserve"> on </w:t>
            </w:r>
            <w:proofErr w:type="spellStart"/>
            <w:r>
              <w:rPr>
                <w:sz w:val="16"/>
                <w:szCs w:val="16"/>
              </w:rPr>
              <w:t>PCell</w:t>
            </w:r>
            <w:proofErr w:type="spellEnd"/>
          </w:p>
        </w:tc>
        <w:tc>
          <w:tcPr>
            <w:tcW w:w="787" w:type="dxa"/>
            <w:shd w:val="clear" w:color="auto" w:fill="BDD6EE"/>
          </w:tcPr>
          <w:p w14:paraId="7D440009" w14:textId="77777777" w:rsidR="00DB677F" w:rsidRDefault="00DB677F" w:rsidP="00CB2CE1">
            <w:pPr>
              <w:rPr>
                <w:sz w:val="16"/>
                <w:szCs w:val="16"/>
              </w:rPr>
            </w:pPr>
            <w:r>
              <w:rPr>
                <w:sz w:val="16"/>
                <w:szCs w:val="16"/>
              </w:rPr>
              <w:t>3.91% ~ 24.16%</w:t>
            </w:r>
          </w:p>
        </w:tc>
        <w:tc>
          <w:tcPr>
            <w:tcW w:w="1170" w:type="dxa"/>
            <w:shd w:val="clear" w:color="auto" w:fill="BDD6EE"/>
          </w:tcPr>
          <w:p w14:paraId="34C258E0" w14:textId="77777777" w:rsidR="00DB677F" w:rsidRDefault="00DB677F" w:rsidP="00CB2CE1">
            <w:pPr>
              <w:rPr>
                <w:sz w:val="16"/>
                <w:szCs w:val="16"/>
              </w:rPr>
            </w:pPr>
          </w:p>
        </w:tc>
        <w:tc>
          <w:tcPr>
            <w:tcW w:w="833" w:type="dxa"/>
            <w:shd w:val="clear" w:color="auto" w:fill="BDD6EE"/>
          </w:tcPr>
          <w:p w14:paraId="1ED849BE" w14:textId="77777777" w:rsidR="00DB677F" w:rsidRDefault="00DB677F" w:rsidP="00CB2CE1">
            <w:pPr>
              <w:rPr>
                <w:sz w:val="16"/>
                <w:szCs w:val="16"/>
              </w:rPr>
            </w:pPr>
            <w:r>
              <w:rPr>
                <w:sz w:val="16"/>
                <w:szCs w:val="16"/>
              </w:rPr>
              <w:t>0.71~2.5%</w:t>
            </w:r>
          </w:p>
        </w:tc>
        <w:tc>
          <w:tcPr>
            <w:tcW w:w="967" w:type="dxa"/>
            <w:shd w:val="clear" w:color="auto" w:fill="BDD6EE"/>
          </w:tcPr>
          <w:p w14:paraId="6A91B29F" w14:textId="77777777" w:rsidR="00DB677F" w:rsidRDefault="00DB677F" w:rsidP="00CB2CE1">
            <w:pPr>
              <w:rPr>
                <w:sz w:val="16"/>
                <w:szCs w:val="16"/>
              </w:rPr>
            </w:pPr>
            <w:r>
              <w:rPr>
                <w:sz w:val="16"/>
                <w:szCs w:val="16"/>
              </w:rPr>
              <w:t>none</w:t>
            </w:r>
          </w:p>
        </w:tc>
        <w:tc>
          <w:tcPr>
            <w:tcW w:w="1463" w:type="dxa"/>
            <w:shd w:val="clear" w:color="auto" w:fill="BDD6EE"/>
          </w:tcPr>
          <w:p w14:paraId="727E6B3B" w14:textId="77777777" w:rsidR="00DB677F" w:rsidRDefault="00DB677F" w:rsidP="00CB2CE1">
            <w:pPr>
              <w:rPr>
                <w:sz w:val="16"/>
                <w:szCs w:val="16"/>
              </w:rPr>
            </w:pPr>
            <w:r>
              <w:rPr>
                <w:sz w:val="16"/>
                <w:szCs w:val="16"/>
              </w:rPr>
              <w:t>SLS</w:t>
            </w:r>
          </w:p>
          <w:p w14:paraId="76E49EBB" w14:textId="77777777" w:rsidR="00DB677F" w:rsidRDefault="00DB677F" w:rsidP="00CB2CE1">
            <w:pPr>
              <w:rPr>
                <w:sz w:val="16"/>
                <w:szCs w:val="16"/>
              </w:rPr>
            </w:pPr>
            <w:r>
              <w:rPr>
                <w:sz w:val="16"/>
                <w:szCs w:val="16"/>
              </w:rPr>
              <w:t>CDRX config: (160, 100, 8), (160, 40, 8), (40, 25, 4), (40, 10, 4)</w:t>
            </w:r>
          </w:p>
          <w:p w14:paraId="3BAA6624" w14:textId="77777777" w:rsidR="00DB677F" w:rsidRDefault="00DB677F" w:rsidP="00CB2CE1">
            <w:pPr>
              <w:rPr>
                <w:sz w:val="16"/>
                <w:szCs w:val="16"/>
              </w:rPr>
            </w:pPr>
            <w:r>
              <w:rPr>
                <w:sz w:val="16"/>
                <w:szCs w:val="16"/>
              </w:rPr>
              <w:t xml:space="preserve">Packet size / arrival rate (Mbytes / </w:t>
            </w:r>
            <w:proofErr w:type="spellStart"/>
            <w:r>
              <w:rPr>
                <w:sz w:val="16"/>
                <w:szCs w:val="16"/>
              </w:rPr>
              <w:t>ms</w:t>
            </w:r>
            <w:proofErr w:type="spellEnd"/>
            <w:r>
              <w:rPr>
                <w:sz w:val="16"/>
                <w:szCs w:val="16"/>
              </w:rPr>
              <w:t>): 0.5/200, 0.1/2000</w:t>
            </w:r>
          </w:p>
        </w:tc>
        <w:tc>
          <w:tcPr>
            <w:tcW w:w="1350" w:type="dxa"/>
            <w:shd w:val="clear" w:color="auto" w:fill="BDD6EE"/>
          </w:tcPr>
          <w:p w14:paraId="131D56D0" w14:textId="77777777" w:rsidR="00DB677F" w:rsidRDefault="00DB677F" w:rsidP="00CB2CE1">
            <w:pPr>
              <w:rPr>
                <w:sz w:val="16"/>
                <w:szCs w:val="16"/>
              </w:rPr>
            </w:pPr>
            <w:r>
              <w:rPr>
                <w:sz w:val="16"/>
                <w:szCs w:val="16"/>
              </w:rPr>
              <w:t>Single UE in a cell.</w:t>
            </w:r>
          </w:p>
          <w:p w14:paraId="679813F8" w14:textId="77777777" w:rsidR="00DB677F" w:rsidRDefault="00DB677F" w:rsidP="00CB2CE1">
            <w:pPr>
              <w:rPr>
                <w:sz w:val="16"/>
                <w:szCs w:val="16"/>
              </w:rPr>
            </w:pPr>
            <w:r>
              <w:rPr>
                <w:sz w:val="16"/>
                <w:szCs w:val="16"/>
              </w:rPr>
              <w:t>4 activated CCs.</w:t>
            </w:r>
          </w:p>
          <w:p w14:paraId="504309F4" w14:textId="77777777" w:rsidR="00DB677F" w:rsidRDefault="00DB677F" w:rsidP="00CB2CE1">
            <w:pPr>
              <w:rPr>
                <w:sz w:val="16"/>
                <w:szCs w:val="16"/>
              </w:rPr>
            </w:pPr>
            <w:r>
              <w:rPr>
                <w:sz w:val="16"/>
                <w:szCs w:val="16"/>
              </w:rPr>
              <w:t xml:space="preserve">A scaling factor of 0.2 is assumed for each activated </w:t>
            </w:r>
            <w:proofErr w:type="spellStart"/>
            <w:r>
              <w:rPr>
                <w:sz w:val="16"/>
                <w:szCs w:val="16"/>
              </w:rPr>
              <w:t>SCell</w:t>
            </w:r>
            <w:proofErr w:type="spellEnd"/>
            <w:r>
              <w:rPr>
                <w:sz w:val="16"/>
                <w:szCs w:val="16"/>
              </w:rPr>
              <w:t xml:space="preserve"> without PDCCH monitoring.</w:t>
            </w:r>
          </w:p>
          <w:p w14:paraId="36E1AEF5" w14:textId="77777777" w:rsidR="00DB677F" w:rsidRDefault="00DB677F" w:rsidP="00CB2CE1">
            <w:pPr>
              <w:rPr>
                <w:sz w:val="16"/>
                <w:szCs w:val="16"/>
              </w:rPr>
            </w:pPr>
            <w:r>
              <w:rPr>
                <w:sz w:val="16"/>
                <w:szCs w:val="16"/>
              </w:rPr>
              <w:t>Latency increasing results are obtained by system analysis.</w:t>
            </w:r>
          </w:p>
        </w:tc>
      </w:tr>
      <w:tr w:rsidR="00DB677F" w14:paraId="1BE056A6" w14:textId="77777777" w:rsidTr="00CB2CE1">
        <w:tc>
          <w:tcPr>
            <w:tcW w:w="985" w:type="dxa"/>
            <w:vMerge/>
            <w:tcBorders>
              <w:left w:val="single" w:sz="4" w:space="0" w:color="FFFFFF"/>
            </w:tcBorders>
            <w:shd w:val="clear" w:color="auto" w:fill="5B9BD5"/>
          </w:tcPr>
          <w:p w14:paraId="5B6D3E36" w14:textId="77777777" w:rsidR="00DB677F" w:rsidRDefault="00DB677F" w:rsidP="00CB2CE1">
            <w:pPr>
              <w:pStyle w:val="Comments"/>
              <w:rPr>
                <w:rFonts w:ascii="Times New Roman" w:hAnsi="Times New Roman"/>
                <w:b/>
                <w:bCs/>
                <w:i w:val="0"/>
                <w:color w:val="FFFFFF" w:themeColor="background1"/>
                <w:sz w:val="16"/>
                <w:szCs w:val="16"/>
                <w:u w:val="single"/>
              </w:rPr>
            </w:pPr>
          </w:p>
        </w:tc>
        <w:tc>
          <w:tcPr>
            <w:tcW w:w="2543" w:type="dxa"/>
            <w:vMerge/>
            <w:shd w:val="clear" w:color="auto" w:fill="DEEAF6"/>
          </w:tcPr>
          <w:p w14:paraId="08F88F96" w14:textId="77777777" w:rsidR="00DB677F" w:rsidRDefault="00DB677F" w:rsidP="00CB2CE1">
            <w:pPr>
              <w:rPr>
                <w:sz w:val="16"/>
                <w:szCs w:val="16"/>
              </w:rPr>
            </w:pPr>
          </w:p>
        </w:tc>
        <w:tc>
          <w:tcPr>
            <w:tcW w:w="787" w:type="dxa"/>
            <w:shd w:val="clear" w:color="auto" w:fill="DEEAF6"/>
          </w:tcPr>
          <w:p w14:paraId="42A92B88" w14:textId="77777777" w:rsidR="00DB677F" w:rsidRDefault="00DB677F" w:rsidP="00CB2CE1">
            <w:pPr>
              <w:rPr>
                <w:sz w:val="16"/>
                <w:szCs w:val="16"/>
              </w:rPr>
            </w:pPr>
            <w:r>
              <w:rPr>
                <w:sz w:val="16"/>
                <w:szCs w:val="16"/>
              </w:rPr>
              <w:t>1.82% ~ 12.23%</w:t>
            </w:r>
          </w:p>
        </w:tc>
        <w:tc>
          <w:tcPr>
            <w:tcW w:w="1170" w:type="dxa"/>
            <w:shd w:val="clear" w:color="auto" w:fill="DEEAF6"/>
          </w:tcPr>
          <w:p w14:paraId="6EF7E987" w14:textId="77777777" w:rsidR="00DB677F" w:rsidRDefault="00DB677F" w:rsidP="00CB2CE1">
            <w:pPr>
              <w:rPr>
                <w:sz w:val="16"/>
                <w:szCs w:val="16"/>
              </w:rPr>
            </w:pPr>
          </w:p>
        </w:tc>
        <w:tc>
          <w:tcPr>
            <w:tcW w:w="833" w:type="dxa"/>
            <w:shd w:val="clear" w:color="auto" w:fill="DEEAF6"/>
          </w:tcPr>
          <w:p w14:paraId="37C6DA2D" w14:textId="77777777" w:rsidR="00DB677F" w:rsidRDefault="00DB677F" w:rsidP="00CB2CE1">
            <w:pPr>
              <w:rPr>
                <w:sz w:val="16"/>
                <w:szCs w:val="16"/>
              </w:rPr>
            </w:pPr>
            <w:r>
              <w:rPr>
                <w:sz w:val="16"/>
                <w:szCs w:val="16"/>
              </w:rPr>
              <w:t>0.86~2.89%</w:t>
            </w:r>
          </w:p>
        </w:tc>
        <w:tc>
          <w:tcPr>
            <w:tcW w:w="967" w:type="dxa"/>
            <w:shd w:val="clear" w:color="auto" w:fill="DEEAF6"/>
          </w:tcPr>
          <w:p w14:paraId="62ACCD2F" w14:textId="77777777" w:rsidR="00DB677F" w:rsidRDefault="00DB677F" w:rsidP="00CB2CE1">
            <w:pPr>
              <w:rPr>
                <w:sz w:val="16"/>
                <w:szCs w:val="16"/>
              </w:rPr>
            </w:pPr>
            <w:r>
              <w:rPr>
                <w:sz w:val="16"/>
                <w:szCs w:val="16"/>
              </w:rPr>
              <w:t>none</w:t>
            </w:r>
          </w:p>
        </w:tc>
        <w:tc>
          <w:tcPr>
            <w:tcW w:w="1463" w:type="dxa"/>
            <w:shd w:val="clear" w:color="auto" w:fill="DEEAF6"/>
          </w:tcPr>
          <w:p w14:paraId="1A485FF0" w14:textId="77777777" w:rsidR="00DB677F" w:rsidRDefault="00DB677F" w:rsidP="00CB2CE1">
            <w:pPr>
              <w:rPr>
                <w:sz w:val="16"/>
                <w:szCs w:val="16"/>
              </w:rPr>
            </w:pPr>
            <w:r>
              <w:rPr>
                <w:sz w:val="16"/>
                <w:szCs w:val="16"/>
              </w:rPr>
              <w:t>Same as first case</w:t>
            </w:r>
          </w:p>
        </w:tc>
        <w:tc>
          <w:tcPr>
            <w:tcW w:w="1350" w:type="dxa"/>
            <w:shd w:val="clear" w:color="auto" w:fill="DEEAF6"/>
          </w:tcPr>
          <w:p w14:paraId="65954830" w14:textId="77777777" w:rsidR="00DB677F" w:rsidRDefault="00DB677F" w:rsidP="00CB2CE1">
            <w:pPr>
              <w:rPr>
                <w:sz w:val="16"/>
                <w:szCs w:val="16"/>
              </w:rPr>
            </w:pPr>
            <w:r>
              <w:rPr>
                <w:sz w:val="16"/>
                <w:szCs w:val="16"/>
              </w:rPr>
              <w:t>2 activated CCs.</w:t>
            </w:r>
          </w:p>
          <w:p w14:paraId="2AFF36A6" w14:textId="77777777" w:rsidR="00DB677F" w:rsidRDefault="00DB677F" w:rsidP="00CB2CE1">
            <w:pPr>
              <w:rPr>
                <w:sz w:val="16"/>
                <w:szCs w:val="16"/>
              </w:rPr>
            </w:pPr>
            <w:r>
              <w:rPr>
                <w:sz w:val="16"/>
                <w:szCs w:val="16"/>
              </w:rPr>
              <w:t>Other assumptions are same as first case</w:t>
            </w:r>
          </w:p>
        </w:tc>
      </w:tr>
      <w:tr w:rsidR="00DB677F" w14:paraId="7847A86D" w14:textId="77777777" w:rsidTr="00CB2CE1">
        <w:tc>
          <w:tcPr>
            <w:tcW w:w="985" w:type="dxa"/>
            <w:vMerge/>
            <w:tcBorders>
              <w:left w:val="single" w:sz="4" w:space="0" w:color="FFFFFF"/>
            </w:tcBorders>
            <w:shd w:val="clear" w:color="auto" w:fill="5B9BD5"/>
          </w:tcPr>
          <w:p w14:paraId="0868D7B4" w14:textId="77777777" w:rsidR="00DB677F" w:rsidRDefault="00DB677F" w:rsidP="00CB2CE1">
            <w:pPr>
              <w:rPr>
                <w:b/>
                <w:bCs/>
                <w:color w:val="FFFFFF" w:themeColor="background1"/>
                <w:sz w:val="16"/>
                <w:szCs w:val="16"/>
                <w:u w:val="single"/>
              </w:rPr>
            </w:pPr>
          </w:p>
        </w:tc>
        <w:tc>
          <w:tcPr>
            <w:tcW w:w="2543" w:type="dxa"/>
            <w:vMerge/>
            <w:shd w:val="clear" w:color="auto" w:fill="BDD6EE"/>
          </w:tcPr>
          <w:p w14:paraId="3927CD1D" w14:textId="77777777" w:rsidR="00DB677F" w:rsidRDefault="00DB677F" w:rsidP="00CB2CE1">
            <w:pPr>
              <w:rPr>
                <w:sz w:val="16"/>
                <w:szCs w:val="16"/>
              </w:rPr>
            </w:pPr>
          </w:p>
        </w:tc>
        <w:tc>
          <w:tcPr>
            <w:tcW w:w="787" w:type="dxa"/>
            <w:shd w:val="clear" w:color="auto" w:fill="BDD6EE"/>
          </w:tcPr>
          <w:p w14:paraId="46F49844" w14:textId="77777777" w:rsidR="00DB677F" w:rsidRDefault="00DB677F" w:rsidP="00CB2CE1">
            <w:pPr>
              <w:rPr>
                <w:sz w:val="16"/>
                <w:szCs w:val="16"/>
              </w:rPr>
            </w:pPr>
            <w:r>
              <w:rPr>
                <w:sz w:val="16"/>
                <w:szCs w:val="16"/>
              </w:rPr>
              <w:t>2.73% ~ 16.11%</w:t>
            </w:r>
          </w:p>
        </w:tc>
        <w:tc>
          <w:tcPr>
            <w:tcW w:w="1170" w:type="dxa"/>
            <w:shd w:val="clear" w:color="auto" w:fill="BDD6EE"/>
          </w:tcPr>
          <w:p w14:paraId="30825487" w14:textId="77777777" w:rsidR="00DB677F" w:rsidRDefault="00DB677F" w:rsidP="00CB2CE1">
            <w:pPr>
              <w:rPr>
                <w:sz w:val="16"/>
                <w:szCs w:val="16"/>
              </w:rPr>
            </w:pPr>
          </w:p>
        </w:tc>
        <w:tc>
          <w:tcPr>
            <w:tcW w:w="833" w:type="dxa"/>
            <w:shd w:val="clear" w:color="auto" w:fill="BDD6EE"/>
          </w:tcPr>
          <w:p w14:paraId="12F18122" w14:textId="77777777" w:rsidR="00DB677F" w:rsidRDefault="00DB677F" w:rsidP="00CB2CE1">
            <w:pPr>
              <w:rPr>
                <w:sz w:val="16"/>
                <w:szCs w:val="16"/>
              </w:rPr>
            </w:pPr>
            <w:r>
              <w:rPr>
                <w:sz w:val="16"/>
                <w:szCs w:val="16"/>
              </w:rPr>
              <w:t>0.09%~2.62%</w:t>
            </w:r>
          </w:p>
        </w:tc>
        <w:tc>
          <w:tcPr>
            <w:tcW w:w="967" w:type="dxa"/>
            <w:shd w:val="clear" w:color="auto" w:fill="BDD6EE"/>
          </w:tcPr>
          <w:p w14:paraId="55F3B0C5" w14:textId="77777777" w:rsidR="00DB677F" w:rsidRDefault="00DB677F" w:rsidP="00CB2CE1">
            <w:pPr>
              <w:rPr>
                <w:sz w:val="16"/>
                <w:szCs w:val="16"/>
              </w:rPr>
            </w:pPr>
            <w:r>
              <w:rPr>
                <w:sz w:val="16"/>
                <w:szCs w:val="16"/>
              </w:rPr>
              <w:t>none</w:t>
            </w:r>
          </w:p>
        </w:tc>
        <w:tc>
          <w:tcPr>
            <w:tcW w:w="1463" w:type="dxa"/>
            <w:shd w:val="clear" w:color="auto" w:fill="BDD6EE"/>
          </w:tcPr>
          <w:p w14:paraId="00D150FC" w14:textId="77777777" w:rsidR="00DB677F" w:rsidRDefault="00DB677F" w:rsidP="00CB2CE1">
            <w:pPr>
              <w:rPr>
                <w:sz w:val="16"/>
                <w:szCs w:val="16"/>
              </w:rPr>
            </w:pPr>
            <w:r>
              <w:rPr>
                <w:sz w:val="16"/>
                <w:szCs w:val="16"/>
              </w:rPr>
              <w:t>Same as first case</w:t>
            </w:r>
          </w:p>
        </w:tc>
        <w:tc>
          <w:tcPr>
            <w:tcW w:w="1350" w:type="dxa"/>
            <w:shd w:val="clear" w:color="auto" w:fill="BDD6EE"/>
          </w:tcPr>
          <w:p w14:paraId="791C77BC" w14:textId="77777777" w:rsidR="00DB677F" w:rsidRDefault="00DB677F" w:rsidP="00CB2CE1">
            <w:pPr>
              <w:rPr>
                <w:sz w:val="16"/>
                <w:szCs w:val="16"/>
              </w:rPr>
            </w:pPr>
            <w:r>
              <w:rPr>
                <w:sz w:val="16"/>
                <w:szCs w:val="16"/>
              </w:rPr>
              <w:t>10 UEs in a cell.</w:t>
            </w:r>
          </w:p>
          <w:p w14:paraId="542A5D3C" w14:textId="77777777" w:rsidR="00DB677F" w:rsidRDefault="00DB677F" w:rsidP="00CB2CE1">
            <w:pPr>
              <w:rPr>
                <w:sz w:val="16"/>
                <w:szCs w:val="16"/>
              </w:rPr>
            </w:pPr>
            <w:r>
              <w:rPr>
                <w:sz w:val="16"/>
                <w:szCs w:val="16"/>
              </w:rPr>
              <w:t>Other assumptions are same as first case</w:t>
            </w:r>
          </w:p>
        </w:tc>
      </w:tr>
      <w:tr w:rsidR="001D5585" w14:paraId="3629B4D3" w14:textId="77777777" w:rsidTr="008966F3">
        <w:tc>
          <w:tcPr>
            <w:tcW w:w="985" w:type="dxa"/>
            <w:tcBorders>
              <w:left w:val="single" w:sz="4" w:space="0" w:color="FFFFFF"/>
            </w:tcBorders>
            <w:shd w:val="clear" w:color="auto" w:fill="5B9BD5"/>
          </w:tcPr>
          <w:p w14:paraId="0F1D8AB5" w14:textId="77777777" w:rsidR="001D5585" w:rsidRDefault="001D5585" w:rsidP="008966F3">
            <w:pPr>
              <w:pStyle w:val="Comments"/>
              <w:rPr>
                <w:rFonts w:ascii="Times New Roman" w:hAnsi="Times New Roman"/>
                <w:b/>
                <w:bCs/>
                <w:i w:val="0"/>
                <w:color w:val="FFFFFF" w:themeColor="background1"/>
                <w:sz w:val="16"/>
                <w:szCs w:val="16"/>
              </w:rPr>
            </w:pPr>
            <w:r>
              <w:rPr>
                <w:rFonts w:ascii="Times New Roman" w:eastAsia="SimSun" w:hAnsi="Times New Roman"/>
                <w:b/>
                <w:bCs/>
                <w:i w:val="0"/>
                <w:color w:val="FFFFFF" w:themeColor="background1"/>
                <w:sz w:val="16"/>
                <w:szCs w:val="16"/>
              </w:rPr>
              <w:t xml:space="preserve">Samsung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_Ref535448808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[34]</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_Ref1769904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[64]</w:t>
            </w:r>
            <w:r>
              <w:rPr>
                <w:rFonts w:ascii="Times New Roman" w:eastAsia="SimSun" w:hAnsi="Times New Roman"/>
                <w:b/>
                <w:bCs/>
                <w:i w:val="0"/>
                <w:color w:val="FFFFFF" w:themeColor="background1"/>
                <w:sz w:val="16"/>
                <w:szCs w:val="16"/>
              </w:rPr>
              <w:fldChar w:fldCharType="end"/>
            </w:r>
          </w:p>
        </w:tc>
        <w:tc>
          <w:tcPr>
            <w:tcW w:w="2543" w:type="dxa"/>
            <w:shd w:val="clear" w:color="auto" w:fill="DEEAF6"/>
          </w:tcPr>
          <w:p w14:paraId="7B5EFCF2" w14:textId="77777777" w:rsidR="001D5585" w:rsidRDefault="001D5585" w:rsidP="008966F3">
            <w:pPr>
              <w:rPr>
                <w:sz w:val="16"/>
                <w:szCs w:val="16"/>
              </w:rPr>
            </w:pPr>
            <w:r>
              <w:rPr>
                <w:sz w:val="16"/>
                <w:szCs w:val="16"/>
                <w:lang w:eastAsia="ko-KR"/>
              </w:rPr>
              <w:t xml:space="preserve">(De)activation of </w:t>
            </w:r>
            <w:proofErr w:type="spellStart"/>
            <w:r>
              <w:rPr>
                <w:sz w:val="16"/>
                <w:szCs w:val="16"/>
                <w:lang w:eastAsia="ko-KR"/>
              </w:rPr>
              <w:t>SCell</w:t>
            </w:r>
            <w:proofErr w:type="spellEnd"/>
          </w:p>
        </w:tc>
        <w:tc>
          <w:tcPr>
            <w:tcW w:w="787" w:type="dxa"/>
            <w:shd w:val="clear" w:color="auto" w:fill="DEEAF6"/>
          </w:tcPr>
          <w:p w14:paraId="061ABCCA" w14:textId="77777777" w:rsidR="001D5585" w:rsidRDefault="001D5585" w:rsidP="008966F3">
            <w:pPr>
              <w:spacing w:before="40" w:after="0"/>
              <w:rPr>
                <w:rFonts w:eastAsia="MS Mincho"/>
                <w:kern w:val="2"/>
                <w:sz w:val="16"/>
                <w:szCs w:val="16"/>
                <w:lang w:eastAsia="ja-JP"/>
              </w:rPr>
            </w:pPr>
            <w:r>
              <w:rPr>
                <w:rFonts w:eastAsia="MS Mincho"/>
                <w:kern w:val="2"/>
                <w:sz w:val="16"/>
                <w:szCs w:val="16"/>
                <w:lang w:eastAsia="ja-JP"/>
              </w:rPr>
              <w:t>57.75%</w:t>
            </w:r>
          </w:p>
          <w:p w14:paraId="4AC94203" w14:textId="77777777" w:rsidR="001D5585" w:rsidRDefault="001D5585" w:rsidP="008966F3">
            <w:pPr>
              <w:spacing w:before="40" w:after="0"/>
              <w:rPr>
                <w:rFonts w:eastAsia="MS Mincho"/>
                <w:kern w:val="2"/>
                <w:sz w:val="16"/>
                <w:szCs w:val="16"/>
                <w:lang w:eastAsia="ja-JP"/>
              </w:rPr>
            </w:pPr>
          </w:p>
          <w:p w14:paraId="52A215F9" w14:textId="632C76ED" w:rsidR="001D5585" w:rsidRDefault="001D5585" w:rsidP="008966F3">
            <w:pPr>
              <w:spacing w:before="40" w:after="0"/>
              <w:rPr>
                <w:rFonts w:eastAsia="MS Mincho"/>
                <w:kern w:val="2"/>
                <w:sz w:val="16"/>
                <w:szCs w:val="16"/>
                <w:lang w:eastAsia="ja-JP"/>
              </w:rPr>
            </w:pPr>
          </w:p>
          <w:p w14:paraId="3BDB5C9B" w14:textId="77777777" w:rsidR="00870F74" w:rsidRDefault="00870F74" w:rsidP="008966F3">
            <w:pPr>
              <w:spacing w:before="40" w:after="0"/>
              <w:rPr>
                <w:rFonts w:eastAsia="MS Mincho"/>
                <w:kern w:val="2"/>
                <w:sz w:val="16"/>
                <w:szCs w:val="16"/>
                <w:lang w:eastAsia="ja-JP"/>
              </w:rPr>
            </w:pPr>
          </w:p>
          <w:p w14:paraId="2F31CFA5" w14:textId="77777777" w:rsidR="001D5585" w:rsidRDefault="001D5585" w:rsidP="008966F3">
            <w:pPr>
              <w:rPr>
                <w:sz w:val="16"/>
                <w:szCs w:val="16"/>
              </w:rPr>
            </w:pPr>
            <w:r>
              <w:rPr>
                <w:kern w:val="2"/>
                <w:sz w:val="16"/>
                <w:szCs w:val="16"/>
                <w:lang w:eastAsia="ja-JP"/>
              </w:rPr>
              <w:t>38.7%</w:t>
            </w:r>
          </w:p>
        </w:tc>
        <w:tc>
          <w:tcPr>
            <w:tcW w:w="1170" w:type="dxa"/>
            <w:shd w:val="clear" w:color="auto" w:fill="DEEAF6"/>
          </w:tcPr>
          <w:p w14:paraId="24F7ACC8" w14:textId="77777777" w:rsidR="001D5585" w:rsidRDefault="001D5585" w:rsidP="008966F3">
            <w:pPr>
              <w:rPr>
                <w:sz w:val="16"/>
                <w:szCs w:val="16"/>
                <w:lang w:eastAsia="zh-CN"/>
              </w:rPr>
            </w:pPr>
            <w:r>
              <w:rPr>
                <w:sz w:val="16"/>
                <w:szCs w:val="16"/>
                <w:lang w:eastAsia="zh-CN"/>
              </w:rPr>
              <w:t xml:space="preserve">Activated CCs adapted from 4 to 1. </w:t>
            </w:r>
          </w:p>
          <w:p w14:paraId="4CAC4534" w14:textId="77777777" w:rsidR="001D5585" w:rsidRDefault="001D5585" w:rsidP="008966F3">
            <w:pPr>
              <w:rPr>
                <w:sz w:val="16"/>
                <w:szCs w:val="16"/>
              </w:rPr>
            </w:pPr>
            <w:r>
              <w:rPr>
                <w:sz w:val="16"/>
                <w:szCs w:val="16"/>
                <w:lang w:eastAsia="zh-CN"/>
              </w:rPr>
              <w:t>Activated CCs adapted from 4 to 2.</w:t>
            </w:r>
          </w:p>
        </w:tc>
        <w:tc>
          <w:tcPr>
            <w:tcW w:w="833" w:type="dxa"/>
            <w:shd w:val="clear" w:color="auto" w:fill="DEEAF6"/>
          </w:tcPr>
          <w:p w14:paraId="07E7BFD9" w14:textId="77777777" w:rsidR="001D5585" w:rsidRDefault="001D5585" w:rsidP="008966F3">
            <w:pPr>
              <w:pStyle w:val="Comments"/>
              <w:spacing w:before="60" w:after="60" w:line="288" w:lineRule="auto"/>
              <w:rPr>
                <w:rFonts w:ascii="Times New Roman" w:eastAsia="Malgun Gothic" w:hAnsi="Times New Roman"/>
                <w:i w:val="0"/>
                <w:sz w:val="16"/>
                <w:szCs w:val="16"/>
                <w:lang w:val="en-US" w:eastAsia="zh-CN"/>
              </w:rPr>
            </w:pPr>
            <w:r>
              <w:rPr>
                <w:rFonts w:ascii="Times New Roman" w:eastAsia="Malgun Gothic" w:hAnsi="Times New Roman"/>
                <w:i w:val="0"/>
                <w:sz w:val="16"/>
                <w:szCs w:val="16"/>
                <w:lang w:val="en-US" w:eastAsia="zh-CN"/>
              </w:rPr>
              <w:t>838.6Mbps/1.04ms,</w:t>
            </w:r>
          </w:p>
          <w:p w14:paraId="60B7A725" w14:textId="77777777" w:rsidR="001D5585" w:rsidRDefault="001D5585" w:rsidP="008966F3">
            <w:pPr>
              <w:pStyle w:val="Comments"/>
              <w:spacing w:before="60" w:after="60" w:line="288" w:lineRule="auto"/>
              <w:rPr>
                <w:rFonts w:ascii="Times New Roman" w:eastAsia="Malgun Gothic" w:hAnsi="Times New Roman"/>
                <w:i w:val="0"/>
                <w:sz w:val="16"/>
                <w:szCs w:val="16"/>
                <w:lang w:val="en-US" w:eastAsia="zh-CN"/>
              </w:rPr>
            </w:pPr>
          </w:p>
          <w:p w14:paraId="4E0D2BA0" w14:textId="77777777" w:rsidR="001D5585" w:rsidRDefault="001D5585" w:rsidP="008966F3">
            <w:pPr>
              <w:rPr>
                <w:sz w:val="16"/>
                <w:szCs w:val="16"/>
              </w:rPr>
            </w:pPr>
            <w:r>
              <w:rPr>
                <w:sz w:val="16"/>
                <w:szCs w:val="16"/>
                <w:lang w:eastAsia="zh-CN"/>
              </w:rPr>
              <w:t>867Mbps/1.0ms</w:t>
            </w:r>
          </w:p>
        </w:tc>
        <w:tc>
          <w:tcPr>
            <w:tcW w:w="967" w:type="dxa"/>
            <w:shd w:val="clear" w:color="auto" w:fill="DEEAF6"/>
          </w:tcPr>
          <w:p w14:paraId="6A4F7C2E" w14:textId="77777777" w:rsidR="001D5585" w:rsidRDefault="001D5585" w:rsidP="008966F3">
            <w:pPr>
              <w:rPr>
                <w:sz w:val="16"/>
                <w:szCs w:val="16"/>
              </w:rPr>
            </w:pPr>
            <w:r>
              <w:rPr>
                <w:sz w:val="16"/>
                <w:szCs w:val="16"/>
                <w:lang w:eastAsia="zh-CN"/>
              </w:rPr>
              <w:t xml:space="preserve">DCI based power saving signal with monitoring, T = 1024ms  </w:t>
            </w:r>
          </w:p>
        </w:tc>
        <w:tc>
          <w:tcPr>
            <w:tcW w:w="1463" w:type="dxa"/>
            <w:shd w:val="clear" w:color="auto" w:fill="DEEAF6"/>
          </w:tcPr>
          <w:p w14:paraId="5148A5DC" w14:textId="59C82EA0" w:rsidR="007F0AC8" w:rsidRDefault="007F0AC8" w:rsidP="008966F3">
            <w:pPr>
              <w:rPr>
                <w:sz w:val="16"/>
                <w:szCs w:val="16"/>
                <w:lang w:eastAsia="zh-CN"/>
              </w:rPr>
            </w:pPr>
            <w:r>
              <w:rPr>
                <w:sz w:val="16"/>
                <w:szCs w:val="16"/>
                <w:lang w:eastAsia="zh-CN"/>
              </w:rPr>
              <w:t>Numerical simulation</w:t>
            </w:r>
          </w:p>
          <w:p w14:paraId="065BDAF7" w14:textId="559B90ED" w:rsidR="001D5585" w:rsidRDefault="001D5585" w:rsidP="008966F3">
            <w:pPr>
              <w:rPr>
                <w:sz w:val="16"/>
                <w:szCs w:val="16"/>
                <w:lang w:eastAsia="zh-CN"/>
              </w:rPr>
            </w:pPr>
            <w:r>
              <w:rPr>
                <w:sz w:val="16"/>
                <w:szCs w:val="16"/>
                <w:lang w:eastAsia="zh-CN"/>
              </w:rPr>
              <w:t xml:space="preserve">No C-DRX, </w:t>
            </w:r>
          </w:p>
          <w:p w14:paraId="4EE044A3" w14:textId="77777777" w:rsidR="001D5585" w:rsidRDefault="001D5585" w:rsidP="008966F3">
            <w:pPr>
              <w:rPr>
                <w:sz w:val="16"/>
                <w:szCs w:val="16"/>
                <w:lang w:eastAsia="zh-CN"/>
              </w:rPr>
            </w:pPr>
            <w:r>
              <w:rPr>
                <w:sz w:val="16"/>
                <w:szCs w:val="16"/>
                <w:lang w:eastAsia="zh-CN"/>
              </w:rPr>
              <w:t>FTP3 traffic model with mean of inter packet arrivals = 4ms</w:t>
            </w:r>
          </w:p>
          <w:p w14:paraId="0CB5F4C3" w14:textId="77777777" w:rsidR="001D5585" w:rsidRDefault="001D5585" w:rsidP="008966F3">
            <w:pPr>
              <w:rPr>
                <w:sz w:val="16"/>
                <w:szCs w:val="16"/>
              </w:rPr>
            </w:pPr>
            <w:r>
              <w:rPr>
                <w:sz w:val="16"/>
                <w:szCs w:val="16"/>
                <w:lang w:eastAsia="zh-CN"/>
              </w:rPr>
              <w:lastRenderedPageBreak/>
              <w:t xml:space="preserve"> </w:t>
            </w:r>
          </w:p>
        </w:tc>
        <w:tc>
          <w:tcPr>
            <w:tcW w:w="1350" w:type="dxa"/>
            <w:shd w:val="clear" w:color="auto" w:fill="DEEAF6"/>
          </w:tcPr>
          <w:p w14:paraId="3B7BA49F" w14:textId="77777777" w:rsidR="001D5585" w:rsidRDefault="001D5585" w:rsidP="008966F3">
            <w:pPr>
              <w:rPr>
                <w:color w:val="000000" w:themeColor="text1"/>
                <w:sz w:val="16"/>
                <w:szCs w:val="16"/>
                <w:lang w:eastAsia="zh-CN"/>
              </w:rPr>
            </w:pPr>
            <w:r>
              <w:rPr>
                <w:color w:val="000000" w:themeColor="text1"/>
                <w:sz w:val="16"/>
                <w:szCs w:val="16"/>
                <w:lang w:eastAsia="zh-CN"/>
              </w:rPr>
              <w:lastRenderedPageBreak/>
              <w:t>Single UE.</w:t>
            </w:r>
          </w:p>
          <w:p w14:paraId="1167420E" w14:textId="77777777" w:rsidR="001D5585" w:rsidRDefault="001D5585" w:rsidP="008966F3">
            <w:pPr>
              <w:rPr>
                <w:color w:val="000000" w:themeColor="text1"/>
                <w:sz w:val="16"/>
                <w:szCs w:val="16"/>
                <w:lang w:eastAsia="zh-CN"/>
              </w:rPr>
            </w:pPr>
            <w:r>
              <w:rPr>
                <w:color w:val="000000" w:themeColor="text1"/>
                <w:sz w:val="16"/>
                <w:szCs w:val="16"/>
                <w:lang w:eastAsia="zh-CN"/>
              </w:rPr>
              <w:t xml:space="preserve">One PDSCH over 10 symbols in one slot </w:t>
            </w:r>
            <w:proofErr w:type="gramStart"/>
            <w:r>
              <w:rPr>
                <w:color w:val="000000" w:themeColor="text1"/>
                <w:sz w:val="16"/>
                <w:szCs w:val="16"/>
                <w:lang w:eastAsia="zh-CN"/>
              </w:rPr>
              <w:t>is capable of carrying</w:t>
            </w:r>
            <w:proofErr w:type="gramEnd"/>
            <w:r>
              <w:rPr>
                <w:color w:val="000000" w:themeColor="text1"/>
                <w:sz w:val="16"/>
                <w:szCs w:val="16"/>
                <w:lang w:eastAsia="zh-CN"/>
              </w:rPr>
              <w:t xml:space="preserve"> 868584 information bits.</w:t>
            </w:r>
          </w:p>
          <w:p w14:paraId="415DC1D7" w14:textId="77777777" w:rsidR="001D5585" w:rsidRDefault="001D5585" w:rsidP="008966F3">
            <w:pPr>
              <w:rPr>
                <w:color w:val="000000" w:themeColor="text1"/>
                <w:sz w:val="16"/>
                <w:szCs w:val="16"/>
                <w:lang w:eastAsia="zh-CN"/>
              </w:rPr>
            </w:pPr>
            <w:r>
              <w:rPr>
                <w:color w:val="000000" w:themeColor="text1"/>
                <w:sz w:val="16"/>
                <w:szCs w:val="16"/>
                <w:lang w:eastAsia="zh-CN"/>
              </w:rPr>
              <w:lastRenderedPageBreak/>
              <w:t xml:space="preserve">Cross-carrier scheduling </w:t>
            </w:r>
          </w:p>
          <w:p w14:paraId="44E23C22" w14:textId="1663B0C6" w:rsidR="001D5585" w:rsidRDefault="001D5585" w:rsidP="008966F3">
            <w:pPr>
              <w:rPr>
                <w:sz w:val="16"/>
                <w:szCs w:val="16"/>
              </w:rPr>
            </w:pPr>
            <w:r>
              <w:rPr>
                <w:color w:val="000000" w:themeColor="text1"/>
                <w:sz w:val="16"/>
                <w:szCs w:val="16"/>
                <w:lang w:eastAsia="zh-CN"/>
              </w:rPr>
              <w:t>Minimum scheduling delay = 0.5ms.</w:t>
            </w:r>
            <w:r w:rsidR="00D156B3">
              <w:rPr>
                <w:color w:val="000000" w:themeColor="text1"/>
                <w:sz w:val="16"/>
                <w:szCs w:val="16"/>
                <w:lang w:eastAsia="zh-CN"/>
              </w:rPr>
              <w:t xml:space="preserve"> </w:t>
            </w:r>
            <w:r w:rsidR="009564F1">
              <w:rPr>
                <w:color w:val="000000" w:themeColor="text1"/>
                <w:sz w:val="16"/>
                <w:szCs w:val="16"/>
                <w:lang w:eastAsia="zh-CN"/>
              </w:rPr>
              <w:t>(</w:t>
            </w:r>
            <w:r w:rsidR="00D156B3">
              <w:rPr>
                <w:color w:val="000000" w:themeColor="text1"/>
                <w:sz w:val="16"/>
                <w:szCs w:val="16"/>
                <w:lang w:eastAsia="zh-CN"/>
              </w:rPr>
              <w:t>also assumed for activation/deactivation</w:t>
            </w:r>
            <w:r w:rsidR="009564F1">
              <w:rPr>
                <w:color w:val="000000" w:themeColor="text1"/>
                <w:sz w:val="16"/>
                <w:szCs w:val="16"/>
                <w:lang w:eastAsia="zh-CN"/>
              </w:rPr>
              <w:t>)</w:t>
            </w:r>
          </w:p>
        </w:tc>
      </w:tr>
      <w:tr w:rsidR="001D5585" w14:paraId="1D70F354" w14:textId="77777777" w:rsidTr="00E36FC0">
        <w:tc>
          <w:tcPr>
            <w:tcW w:w="985" w:type="dxa"/>
            <w:tcBorders>
              <w:left w:val="single" w:sz="4" w:space="0" w:color="FFFFFF"/>
            </w:tcBorders>
            <w:shd w:val="clear" w:color="auto" w:fill="5B9BD5"/>
          </w:tcPr>
          <w:p w14:paraId="790ADFA3" w14:textId="77777777" w:rsidR="001D5585" w:rsidRDefault="001D5585" w:rsidP="008966F3">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lastRenderedPageBreak/>
              <w:t xml:space="preserve">Apple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_Ref535438897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[27]</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_Ref535438906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[47]</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_Ref1771329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[68]</w:t>
            </w:r>
            <w:r>
              <w:rPr>
                <w:rFonts w:ascii="Times New Roman" w:eastAsia="SimSun" w:hAnsi="Times New Roman"/>
                <w:b/>
                <w:bCs/>
                <w:i w:val="0"/>
                <w:color w:val="FFFFFF" w:themeColor="background1"/>
                <w:sz w:val="16"/>
                <w:szCs w:val="16"/>
              </w:rPr>
              <w:fldChar w:fldCharType="end"/>
            </w:r>
          </w:p>
        </w:tc>
        <w:tc>
          <w:tcPr>
            <w:tcW w:w="2543" w:type="dxa"/>
            <w:shd w:val="clear" w:color="auto" w:fill="BDD6EE" w:themeFill="accent1" w:themeFillTint="66"/>
          </w:tcPr>
          <w:p w14:paraId="31325A04" w14:textId="77777777" w:rsidR="001D5585" w:rsidRDefault="001D5585" w:rsidP="008966F3">
            <w:pPr>
              <w:rPr>
                <w:sz w:val="16"/>
                <w:szCs w:val="16"/>
                <w:lang w:eastAsia="zh-CN"/>
              </w:rPr>
            </w:pPr>
            <w:r>
              <w:rPr>
                <w:sz w:val="16"/>
                <w:szCs w:val="16"/>
                <w:lang w:eastAsia="zh-CN"/>
              </w:rPr>
              <w:t xml:space="preserve">1) In cases UE is aware of total size of file (e.g., video, app) to upload or download, UE can advise </w:t>
            </w:r>
            <w:proofErr w:type="spellStart"/>
            <w:r>
              <w:rPr>
                <w:sz w:val="16"/>
                <w:szCs w:val="16"/>
                <w:lang w:eastAsia="zh-CN"/>
              </w:rPr>
              <w:t>gNB</w:t>
            </w:r>
            <w:proofErr w:type="spellEnd"/>
            <w:r>
              <w:rPr>
                <w:sz w:val="16"/>
                <w:szCs w:val="16"/>
                <w:lang w:eastAsia="zh-CN"/>
              </w:rPr>
              <w:t xml:space="preserve"> how many </w:t>
            </w:r>
            <w:proofErr w:type="spellStart"/>
            <w:r>
              <w:rPr>
                <w:sz w:val="16"/>
                <w:szCs w:val="16"/>
                <w:lang w:eastAsia="zh-CN"/>
              </w:rPr>
              <w:t>Scells</w:t>
            </w:r>
            <w:proofErr w:type="spellEnd"/>
            <w:r>
              <w:rPr>
                <w:sz w:val="16"/>
                <w:szCs w:val="16"/>
                <w:lang w:eastAsia="zh-CN"/>
              </w:rPr>
              <w:t xml:space="preserve"> it needs or when to activate / deactivate </w:t>
            </w:r>
            <w:proofErr w:type="spellStart"/>
            <w:r>
              <w:rPr>
                <w:sz w:val="16"/>
                <w:szCs w:val="16"/>
                <w:lang w:eastAsia="zh-CN"/>
              </w:rPr>
              <w:t>SCells</w:t>
            </w:r>
            <w:proofErr w:type="spellEnd"/>
            <w:r>
              <w:rPr>
                <w:sz w:val="16"/>
                <w:szCs w:val="16"/>
                <w:lang w:eastAsia="zh-CN"/>
              </w:rPr>
              <w:t>.</w:t>
            </w:r>
          </w:p>
          <w:p w14:paraId="73B41135" w14:textId="77777777" w:rsidR="001D5585" w:rsidRDefault="001D5585" w:rsidP="008966F3">
            <w:pPr>
              <w:rPr>
                <w:sz w:val="16"/>
                <w:szCs w:val="16"/>
                <w:lang w:eastAsia="zh-CN"/>
              </w:rPr>
            </w:pPr>
            <w:r>
              <w:rPr>
                <w:sz w:val="16"/>
                <w:szCs w:val="16"/>
                <w:lang w:eastAsia="zh-CN"/>
              </w:rPr>
              <w:t xml:space="preserve">2) UE sends </w:t>
            </w:r>
            <w:proofErr w:type="spellStart"/>
            <w:r>
              <w:rPr>
                <w:sz w:val="16"/>
                <w:szCs w:val="16"/>
                <w:lang w:eastAsia="zh-CN"/>
              </w:rPr>
              <w:t>SCell</w:t>
            </w:r>
            <w:proofErr w:type="spellEnd"/>
            <w:r>
              <w:rPr>
                <w:sz w:val="16"/>
                <w:szCs w:val="16"/>
                <w:lang w:eastAsia="zh-CN"/>
              </w:rPr>
              <w:t xml:space="preserve"> deactivation request to network when file downloading is finished.</w:t>
            </w:r>
          </w:p>
          <w:p w14:paraId="5E052293" w14:textId="77777777" w:rsidR="001D5585" w:rsidRDefault="001D5585" w:rsidP="008966F3">
            <w:pPr>
              <w:rPr>
                <w:sz w:val="16"/>
                <w:szCs w:val="16"/>
                <w:lang w:eastAsia="zh-CN"/>
              </w:rPr>
            </w:pPr>
            <w:r>
              <w:rPr>
                <w:sz w:val="16"/>
                <w:szCs w:val="16"/>
                <w:lang w:eastAsia="zh-CN"/>
              </w:rPr>
              <w:t xml:space="preserve">3a) Without DRX, following the deactivation, </w:t>
            </w:r>
            <w:proofErr w:type="spellStart"/>
            <w:r>
              <w:rPr>
                <w:sz w:val="16"/>
                <w:szCs w:val="16"/>
                <w:lang w:eastAsia="zh-CN"/>
              </w:rPr>
              <w:t>gNB</w:t>
            </w:r>
            <w:proofErr w:type="spellEnd"/>
            <w:r>
              <w:rPr>
                <w:sz w:val="16"/>
                <w:szCs w:val="16"/>
                <w:lang w:eastAsia="zh-CN"/>
              </w:rPr>
              <w:t xml:space="preserve"> can immediately move to RRC INACTIVE or IDLE state.</w:t>
            </w:r>
          </w:p>
          <w:p w14:paraId="060C5937" w14:textId="77777777" w:rsidR="001D5585" w:rsidRDefault="001D5585" w:rsidP="008966F3">
            <w:pPr>
              <w:rPr>
                <w:sz w:val="16"/>
                <w:szCs w:val="16"/>
              </w:rPr>
            </w:pPr>
            <w:r>
              <w:rPr>
                <w:sz w:val="16"/>
                <w:szCs w:val="16"/>
                <w:lang w:eastAsia="zh-CN"/>
              </w:rPr>
              <w:t>3b) With CDRX case, UE enters CDRX mode.</w:t>
            </w:r>
          </w:p>
        </w:tc>
        <w:tc>
          <w:tcPr>
            <w:tcW w:w="787" w:type="dxa"/>
            <w:shd w:val="clear" w:color="auto" w:fill="BDD6EE" w:themeFill="accent1" w:themeFillTint="66"/>
          </w:tcPr>
          <w:p w14:paraId="22C75778" w14:textId="77777777" w:rsidR="001D5585" w:rsidRDefault="001D5585" w:rsidP="008966F3">
            <w:pPr>
              <w:rPr>
                <w:sz w:val="16"/>
                <w:szCs w:val="16"/>
              </w:rPr>
            </w:pPr>
            <w:r>
              <w:rPr>
                <w:sz w:val="16"/>
                <w:szCs w:val="16"/>
                <w:lang w:eastAsia="zh-CN"/>
              </w:rPr>
              <w:t>5% ~ 43%</w:t>
            </w:r>
          </w:p>
        </w:tc>
        <w:tc>
          <w:tcPr>
            <w:tcW w:w="1170" w:type="dxa"/>
            <w:shd w:val="clear" w:color="auto" w:fill="BDD6EE" w:themeFill="accent1" w:themeFillTint="66"/>
          </w:tcPr>
          <w:p w14:paraId="54734AD1" w14:textId="77777777" w:rsidR="001D5585" w:rsidRDefault="001D5585" w:rsidP="008966F3">
            <w:pPr>
              <w:rPr>
                <w:sz w:val="16"/>
                <w:szCs w:val="16"/>
                <w:lang w:eastAsia="zh-CN"/>
              </w:rPr>
            </w:pPr>
            <w:r>
              <w:rPr>
                <w:sz w:val="16"/>
                <w:szCs w:val="16"/>
                <w:lang w:eastAsia="zh-CN"/>
              </w:rPr>
              <w:t>43% for 1MB file with No CDRX</w:t>
            </w:r>
          </w:p>
          <w:p w14:paraId="2E3721EA" w14:textId="77777777" w:rsidR="001D5585" w:rsidRDefault="001D5585" w:rsidP="008966F3">
            <w:pPr>
              <w:rPr>
                <w:sz w:val="16"/>
                <w:szCs w:val="16"/>
                <w:lang w:eastAsia="zh-CN"/>
              </w:rPr>
            </w:pPr>
            <w:r>
              <w:rPr>
                <w:sz w:val="16"/>
                <w:szCs w:val="16"/>
                <w:lang w:eastAsia="zh-CN"/>
              </w:rPr>
              <w:t>7% for 5MB file with No CDRX</w:t>
            </w:r>
          </w:p>
          <w:p w14:paraId="32C96F16" w14:textId="77777777" w:rsidR="001D5585" w:rsidRDefault="001D5585" w:rsidP="008966F3">
            <w:pPr>
              <w:rPr>
                <w:sz w:val="16"/>
                <w:szCs w:val="16"/>
                <w:lang w:eastAsia="zh-CN"/>
              </w:rPr>
            </w:pPr>
            <w:r>
              <w:rPr>
                <w:sz w:val="16"/>
                <w:szCs w:val="16"/>
                <w:lang w:eastAsia="zh-CN"/>
              </w:rPr>
              <w:t>17% for 1MB file with CDRX</w:t>
            </w:r>
          </w:p>
          <w:p w14:paraId="396D658C" w14:textId="77777777" w:rsidR="001D5585" w:rsidRDefault="001D5585" w:rsidP="008966F3">
            <w:pPr>
              <w:rPr>
                <w:sz w:val="16"/>
                <w:szCs w:val="16"/>
              </w:rPr>
            </w:pPr>
            <w:r>
              <w:rPr>
                <w:sz w:val="16"/>
                <w:szCs w:val="16"/>
                <w:lang w:eastAsia="zh-CN"/>
              </w:rPr>
              <w:t>5% for 5MB file with CDRX</w:t>
            </w:r>
          </w:p>
        </w:tc>
        <w:tc>
          <w:tcPr>
            <w:tcW w:w="833" w:type="dxa"/>
            <w:shd w:val="clear" w:color="auto" w:fill="BDD6EE" w:themeFill="accent1" w:themeFillTint="66"/>
          </w:tcPr>
          <w:p w14:paraId="34DD9030" w14:textId="77777777" w:rsidR="001D5585" w:rsidRDefault="001D5585" w:rsidP="008966F3">
            <w:pPr>
              <w:rPr>
                <w:sz w:val="16"/>
                <w:szCs w:val="16"/>
              </w:rPr>
            </w:pPr>
          </w:p>
        </w:tc>
        <w:tc>
          <w:tcPr>
            <w:tcW w:w="967" w:type="dxa"/>
            <w:shd w:val="clear" w:color="auto" w:fill="BDD6EE" w:themeFill="accent1" w:themeFillTint="66"/>
          </w:tcPr>
          <w:p w14:paraId="32F16398" w14:textId="77777777" w:rsidR="001D5585" w:rsidRDefault="001D5585" w:rsidP="008966F3">
            <w:pPr>
              <w:rPr>
                <w:sz w:val="16"/>
                <w:szCs w:val="16"/>
              </w:rPr>
            </w:pPr>
          </w:p>
        </w:tc>
        <w:tc>
          <w:tcPr>
            <w:tcW w:w="1463" w:type="dxa"/>
            <w:shd w:val="clear" w:color="auto" w:fill="BDD6EE" w:themeFill="accent1" w:themeFillTint="66"/>
          </w:tcPr>
          <w:p w14:paraId="7186961B" w14:textId="42C364ED" w:rsidR="001D5585" w:rsidRDefault="001D5585" w:rsidP="008966F3">
            <w:pPr>
              <w:rPr>
                <w:sz w:val="16"/>
                <w:szCs w:val="16"/>
                <w:lang w:eastAsia="zh-CN"/>
              </w:rPr>
            </w:pPr>
            <w:r>
              <w:rPr>
                <w:sz w:val="16"/>
                <w:szCs w:val="16"/>
                <w:lang w:eastAsia="zh-CN"/>
              </w:rPr>
              <w:t xml:space="preserve">Evaluation Method = </w:t>
            </w:r>
            <w:r w:rsidR="00AA331F">
              <w:rPr>
                <w:sz w:val="16"/>
                <w:szCs w:val="16"/>
                <w:lang w:eastAsia="zh-CN"/>
              </w:rPr>
              <w:t>Numerical Analysis</w:t>
            </w:r>
            <w:r>
              <w:rPr>
                <w:sz w:val="16"/>
                <w:szCs w:val="16"/>
                <w:lang w:eastAsia="zh-CN"/>
              </w:rPr>
              <w:t>,</w:t>
            </w:r>
          </w:p>
          <w:p w14:paraId="61CF427E" w14:textId="77777777" w:rsidR="001D5585" w:rsidRDefault="001D5585" w:rsidP="008966F3">
            <w:pPr>
              <w:rPr>
                <w:sz w:val="16"/>
                <w:szCs w:val="16"/>
                <w:lang w:eastAsia="zh-CN"/>
              </w:rPr>
            </w:pPr>
            <w:r>
              <w:rPr>
                <w:sz w:val="16"/>
                <w:szCs w:val="16"/>
                <w:lang w:eastAsia="zh-CN"/>
              </w:rPr>
              <w:t xml:space="preserve">Baseline configuration with 2 CC, 1 HARQ process, </w:t>
            </w:r>
            <w:proofErr w:type="spellStart"/>
            <w:r>
              <w:rPr>
                <w:sz w:val="16"/>
                <w:szCs w:val="16"/>
                <w:lang w:eastAsia="zh-CN"/>
              </w:rPr>
              <w:t>gNB</w:t>
            </w:r>
            <w:proofErr w:type="spellEnd"/>
            <w:r>
              <w:rPr>
                <w:sz w:val="16"/>
                <w:szCs w:val="16"/>
                <w:lang w:eastAsia="zh-CN"/>
              </w:rPr>
              <w:t xml:space="preserve"> deactivates </w:t>
            </w:r>
            <w:proofErr w:type="spellStart"/>
            <w:r>
              <w:rPr>
                <w:sz w:val="16"/>
                <w:szCs w:val="16"/>
                <w:lang w:eastAsia="zh-CN"/>
              </w:rPr>
              <w:t>SCells</w:t>
            </w:r>
            <w:proofErr w:type="spellEnd"/>
            <w:r>
              <w:rPr>
                <w:sz w:val="16"/>
                <w:szCs w:val="16"/>
                <w:lang w:eastAsia="zh-CN"/>
              </w:rPr>
              <w:t xml:space="preserve"> after </w:t>
            </w:r>
            <w:proofErr w:type="spellStart"/>
            <w:r>
              <w:rPr>
                <w:sz w:val="16"/>
                <w:szCs w:val="16"/>
                <w:lang w:eastAsia="zh-CN"/>
              </w:rPr>
              <w:t>sCell</w:t>
            </w:r>
            <w:proofErr w:type="spellEnd"/>
            <w:r>
              <w:rPr>
                <w:sz w:val="16"/>
                <w:szCs w:val="16"/>
                <w:lang w:eastAsia="zh-CN"/>
              </w:rPr>
              <w:t xml:space="preserve"> deactivation timer value of 320ms expires.</w:t>
            </w:r>
          </w:p>
          <w:p w14:paraId="6736C69E" w14:textId="77777777" w:rsidR="001D5585" w:rsidRDefault="001D5585" w:rsidP="008966F3">
            <w:pPr>
              <w:rPr>
                <w:sz w:val="16"/>
                <w:szCs w:val="16"/>
              </w:rPr>
            </w:pPr>
            <w:r>
              <w:rPr>
                <w:sz w:val="16"/>
                <w:szCs w:val="16"/>
                <w:lang w:eastAsia="zh-CN"/>
              </w:rPr>
              <w:t xml:space="preserve">CDRX = (320, 200, 10) </w:t>
            </w:r>
            <w:proofErr w:type="spellStart"/>
            <w:r>
              <w:rPr>
                <w:sz w:val="16"/>
                <w:szCs w:val="16"/>
                <w:lang w:eastAsia="zh-CN"/>
              </w:rPr>
              <w:t>ms</w:t>
            </w:r>
            <w:proofErr w:type="spellEnd"/>
          </w:p>
        </w:tc>
        <w:tc>
          <w:tcPr>
            <w:tcW w:w="1350" w:type="dxa"/>
            <w:shd w:val="clear" w:color="auto" w:fill="BDD6EE" w:themeFill="accent1" w:themeFillTint="66"/>
          </w:tcPr>
          <w:p w14:paraId="3B6E9C5A" w14:textId="77777777" w:rsidR="001D5585" w:rsidRDefault="001D5585" w:rsidP="008966F3">
            <w:pPr>
              <w:rPr>
                <w:sz w:val="16"/>
                <w:szCs w:val="16"/>
              </w:rPr>
            </w:pPr>
            <w:r>
              <w:rPr>
                <w:sz w:val="16"/>
                <w:szCs w:val="16"/>
                <w:lang w:eastAsia="zh-CN"/>
              </w:rPr>
              <w:t xml:space="preserve">Note that both baseline and proposed schemes have no impact on user throughput since the </w:t>
            </w:r>
            <w:proofErr w:type="spellStart"/>
            <w:r>
              <w:rPr>
                <w:sz w:val="16"/>
                <w:szCs w:val="16"/>
                <w:lang w:eastAsia="zh-CN"/>
              </w:rPr>
              <w:t>SCell</w:t>
            </w:r>
            <w:proofErr w:type="spellEnd"/>
            <w:r>
              <w:rPr>
                <w:sz w:val="16"/>
                <w:szCs w:val="16"/>
                <w:lang w:eastAsia="zh-CN"/>
              </w:rPr>
              <w:t xml:space="preserve"> deactivation kicks in after file downloading is finished.</w:t>
            </w:r>
          </w:p>
        </w:tc>
      </w:tr>
      <w:tr w:rsidR="001D5585" w14:paraId="26058410" w14:textId="77777777" w:rsidTr="00E36FC0">
        <w:tc>
          <w:tcPr>
            <w:tcW w:w="985" w:type="dxa"/>
            <w:tcBorders>
              <w:top w:val="single" w:sz="4" w:space="0" w:color="FFFFFF"/>
              <w:left w:val="single" w:sz="4" w:space="0" w:color="FFFFFF"/>
            </w:tcBorders>
            <w:shd w:val="clear" w:color="auto" w:fill="5B9BD5"/>
          </w:tcPr>
          <w:p w14:paraId="11338DB3" w14:textId="77777777" w:rsidR="001D5585" w:rsidRDefault="001D5585" w:rsidP="008966F3">
            <w:pPr>
              <w:rPr>
                <w:b/>
                <w:bCs/>
                <w:color w:val="FFFFFF" w:themeColor="background1"/>
                <w:sz w:val="16"/>
                <w:szCs w:val="16"/>
              </w:rPr>
            </w:pPr>
            <w:r>
              <w:rPr>
                <w:b/>
                <w:bCs/>
                <w:color w:val="FFFFFF" w:themeColor="background1"/>
                <w:sz w:val="16"/>
                <w:szCs w:val="16"/>
              </w:rPr>
              <w:t xml:space="preserve">Qualcomm </w:t>
            </w:r>
            <w:r>
              <w:rPr>
                <w:b/>
                <w:bCs/>
                <w:color w:val="FFFFFF" w:themeColor="background1"/>
                <w:sz w:val="16"/>
                <w:szCs w:val="16"/>
              </w:rPr>
              <w:fldChar w:fldCharType="begin"/>
            </w:r>
            <w:r>
              <w:rPr>
                <w:b/>
                <w:bCs/>
                <w:color w:val="FFFFFF" w:themeColor="background1"/>
                <w:sz w:val="16"/>
                <w:szCs w:val="16"/>
              </w:rPr>
              <w:instrText xml:space="preserve"> REF _Ref535444479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[48]</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_Ref1773481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[70]</w:t>
            </w:r>
            <w:r>
              <w:rPr>
                <w:b/>
                <w:bCs/>
                <w:color w:val="FFFFFF" w:themeColor="background1"/>
                <w:sz w:val="16"/>
                <w:szCs w:val="16"/>
              </w:rPr>
              <w:fldChar w:fldCharType="end"/>
            </w:r>
          </w:p>
        </w:tc>
        <w:tc>
          <w:tcPr>
            <w:tcW w:w="2543" w:type="dxa"/>
            <w:shd w:val="clear" w:color="auto" w:fill="DEEAF6" w:themeFill="accent1" w:themeFillTint="33"/>
          </w:tcPr>
          <w:p w14:paraId="01CFB7A4" w14:textId="77777777" w:rsidR="001D5585" w:rsidRDefault="001D5585" w:rsidP="008966F3">
            <w:pPr>
              <w:rPr>
                <w:sz w:val="16"/>
                <w:szCs w:val="16"/>
              </w:rPr>
            </w:pPr>
            <w:proofErr w:type="spellStart"/>
            <w:r>
              <w:rPr>
                <w:sz w:val="16"/>
                <w:szCs w:val="16"/>
              </w:rPr>
              <w:t>SCell</w:t>
            </w:r>
            <w:proofErr w:type="spellEnd"/>
            <w:r>
              <w:rPr>
                <w:sz w:val="16"/>
                <w:szCs w:val="16"/>
              </w:rPr>
              <w:t xml:space="preserve"> Dormancy</w:t>
            </w:r>
          </w:p>
          <w:p w14:paraId="18C4B71E" w14:textId="77777777" w:rsidR="001D5585" w:rsidRDefault="001D5585" w:rsidP="008966F3">
            <w:pPr>
              <w:rPr>
                <w:sz w:val="16"/>
                <w:szCs w:val="16"/>
              </w:rPr>
            </w:pPr>
            <w:r>
              <w:rPr>
                <w:sz w:val="16"/>
                <w:szCs w:val="16"/>
              </w:rPr>
              <w:t>(e.g. based on dormant BWP, or semi-persistent search space config)</w:t>
            </w:r>
          </w:p>
        </w:tc>
        <w:tc>
          <w:tcPr>
            <w:tcW w:w="787" w:type="dxa"/>
            <w:shd w:val="clear" w:color="auto" w:fill="DEEAF6" w:themeFill="accent1" w:themeFillTint="33"/>
          </w:tcPr>
          <w:p w14:paraId="4DB1B7A4" w14:textId="26921DC4" w:rsidR="001D5585" w:rsidRDefault="001D5585" w:rsidP="008966F3">
            <w:pPr>
              <w:rPr>
                <w:sz w:val="16"/>
                <w:szCs w:val="16"/>
              </w:rPr>
            </w:pPr>
            <w:r>
              <w:rPr>
                <w:sz w:val="16"/>
                <w:szCs w:val="16"/>
              </w:rPr>
              <w:t>3</w:t>
            </w:r>
            <w:r w:rsidR="00175903">
              <w:rPr>
                <w:sz w:val="16"/>
                <w:szCs w:val="16"/>
              </w:rPr>
              <w:t>2</w:t>
            </w:r>
            <w:r>
              <w:rPr>
                <w:sz w:val="16"/>
                <w:szCs w:val="16"/>
              </w:rPr>
              <w:t>%</w:t>
            </w:r>
          </w:p>
        </w:tc>
        <w:tc>
          <w:tcPr>
            <w:tcW w:w="1170" w:type="dxa"/>
            <w:shd w:val="clear" w:color="auto" w:fill="DEEAF6" w:themeFill="accent1" w:themeFillTint="33"/>
          </w:tcPr>
          <w:p w14:paraId="67BBE9DF" w14:textId="75052715" w:rsidR="001D5585" w:rsidRDefault="001D5585" w:rsidP="009A23BE">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33.6%</w:t>
            </w:r>
          </w:p>
          <w:p w14:paraId="40B4ED43" w14:textId="77777777" w:rsidR="00C50AF5" w:rsidRDefault="00C50AF5" w:rsidP="005D028A">
            <w:pPr>
              <w:pStyle w:val="Comments"/>
              <w:spacing w:before="0"/>
              <w:rPr>
                <w:rFonts w:ascii="Times New Roman" w:hAnsi="Times New Roman"/>
                <w:i w:val="0"/>
                <w:sz w:val="16"/>
                <w:szCs w:val="16"/>
                <w:lang w:eastAsia="zh-CN"/>
              </w:rPr>
            </w:pPr>
          </w:p>
          <w:p w14:paraId="6C85EC6C" w14:textId="7522A8D3" w:rsidR="005E7F1D" w:rsidRDefault="001D5585" w:rsidP="003E053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32.7%</w:t>
            </w:r>
          </w:p>
          <w:p w14:paraId="710005D9" w14:textId="28ED422E" w:rsidR="005E7F1D" w:rsidRDefault="005E7F1D" w:rsidP="003E0531">
            <w:pPr>
              <w:pStyle w:val="Comments"/>
              <w:spacing w:before="0"/>
              <w:rPr>
                <w:rFonts w:ascii="Times New Roman" w:hAnsi="Times New Roman"/>
                <w:i w:val="0"/>
                <w:sz w:val="16"/>
                <w:szCs w:val="16"/>
                <w:lang w:eastAsia="zh-CN"/>
              </w:rPr>
            </w:pPr>
          </w:p>
          <w:p w14:paraId="3110AB5D" w14:textId="6AC7A3DE" w:rsidR="005E7F1D" w:rsidRDefault="005E7F1D" w:rsidP="003E0531">
            <w:pPr>
              <w:pStyle w:val="Comments"/>
              <w:spacing w:before="0"/>
              <w:rPr>
                <w:rFonts w:ascii="Times New Roman" w:hAnsi="Times New Roman"/>
                <w:i w:val="0"/>
                <w:sz w:val="16"/>
                <w:szCs w:val="16"/>
              </w:rPr>
            </w:pPr>
            <w:r>
              <w:rPr>
                <w:rFonts w:ascii="Times New Roman" w:hAnsi="Times New Roman"/>
                <w:i w:val="0"/>
                <w:sz w:val="16"/>
                <w:szCs w:val="16"/>
              </w:rPr>
              <w:t xml:space="preserve">1-slot PDCCH periodicity results shown. Other settings available in </w:t>
            </w:r>
            <w:proofErr w:type="spellStart"/>
            <w:r>
              <w:rPr>
                <w:rFonts w:ascii="Times New Roman" w:hAnsi="Times New Roman"/>
                <w:i w:val="0"/>
                <w:sz w:val="16"/>
                <w:szCs w:val="16"/>
              </w:rPr>
              <w:t>tdoc</w:t>
            </w:r>
            <w:proofErr w:type="spellEnd"/>
            <w:r>
              <w:rPr>
                <w:rFonts w:ascii="Times New Roman" w:hAnsi="Times New Roman"/>
                <w:i w:val="0"/>
                <w:sz w:val="16"/>
                <w:szCs w:val="16"/>
              </w:rPr>
              <w:t>.</w:t>
            </w:r>
          </w:p>
          <w:p w14:paraId="6C540627" w14:textId="60C5A02A" w:rsidR="001D5585" w:rsidRDefault="001D5585" w:rsidP="004867F4">
            <w:pPr>
              <w:pStyle w:val="Comments"/>
              <w:spacing w:before="0"/>
            </w:pPr>
          </w:p>
        </w:tc>
        <w:tc>
          <w:tcPr>
            <w:tcW w:w="833" w:type="dxa"/>
            <w:shd w:val="clear" w:color="auto" w:fill="DEEAF6" w:themeFill="accent1" w:themeFillTint="33"/>
          </w:tcPr>
          <w:p w14:paraId="6E7CFCA1" w14:textId="77777777" w:rsidR="001D5585" w:rsidRDefault="001D5585"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Average latency increase </w:t>
            </w:r>
          </w:p>
          <w:p w14:paraId="4BF48D12" w14:textId="77777777" w:rsidR="001D5585" w:rsidRDefault="001D5585" w:rsidP="008966F3">
            <w:pPr>
              <w:pStyle w:val="Comments"/>
              <w:spacing w:before="0"/>
              <w:rPr>
                <w:rFonts w:ascii="Times New Roman" w:hAnsi="Times New Roman"/>
                <w:i w:val="0"/>
                <w:sz w:val="16"/>
                <w:szCs w:val="16"/>
                <w:lang w:eastAsia="zh-CN"/>
              </w:rPr>
            </w:pPr>
          </w:p>
          <w:p w14:paraId="216E22DC" w14:textId="5FCFAEEE" w:rsidR="001D5585" w:rsidRDefault="001D5585" w:rsidP="003E053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w:t>
            </w:r>
            <w:r w:rsidR="00C50AF5">
              <w:rPr>
                <w:rFonts w:ascii="Times New Roman" w:hAnsi="Times New Roman"/>
                <w:i w:val="0"/>
                <w:sz w:val="16"/>
                <w:szCs w:val="16"/>
                <w:lang w:eastAsia="zh-CN"/>
              </w:rPr>
              <w:t xml:space="preserve"> </w:t>
            </w:r>
            <w:r>
              <w:rPr>
                <w:rFonts w:ascii="Times New Roman" w:hAnsi="Times New Roman"/>
                <w:i w:val="0"/>
                <w:sz w:val="16"/>
                <w:szCs w:val="16"/>
                <w:lang w:eastAsia="zh-CN"/>
              </w:rPr>
              <w:t>0.38%</w:t>
            </w:r>
          </w:p>
          <w:p w14:paraId="0B2E3743" w14:textId="77777777" w:rsidR="001D5585" w:rsidRDefault="001D5585" w:rsidP="008966F3">
            <w:pPr>
              <w:pStyle w:val="Comments"/>
              <w:spacing w:before="0"/>
              <w:rPr>
                <w:rFonts w:ascii="Times New Roman" w:hAnsi="Times New Roman"/>
                <w:i w:val="0"/>
                <w:sz w:val="16"/>
                <w:szCs w:val="16"/>
                <w:lang w:eastAsia="zh-CN"/>
              </w:rPr>
            </w:pPr>
          </w:p>
          <w:p w14:paraId="3F1695FB" w14:textId="130CE69D" w:rsidR="001D5585" w:rsidRDefault="001D5585" w:rsidP="003E053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r w:rsidR="00C50AF5">
              <w:rPr>
                <w:rFonts w:ascii="Times New Roman" w:hAnsi="Times New Roman"/>
                <w:i w:val="0"/>
                <w:sz w:val="16"/>
                <w:szCs w:val="16"/>
                <w:lang w:eastAsia="zh-CN"/>
              </w:rPr>
              <w:t>0</w:t>
            </w:r>
            <w:r>
              <w:rPr>
                <w:rFonts w:ascii="Times New Roman" w:hAnsi="Times New Roman"/>
                <w:i w:val="0"/>
                <w:sz w:val="16"/>
                <w:szCs w:val="16"/>
                <w:lang w:eastAsia="zh-CN"/>
              </w:rPr>
              <w:t>.73%</w:t>
            </w:r>
          </w:p>
          <w:p w14:paraId="02E5A90E" w14:textId="5C7ED919" w:rsidR="001D5585" w:rsidRDefault="001D5585" w:rsidP="008966F3">
            <w:pPr>
              <w:pStyle w:val="Comments"/>
              <w:rPr>
                <w:rFonts w:eastAsia="SimSun"/>
                <w:sz w:val="16"/>
                <w:szCs w:val="16"/>
              </w:rPr>
            </w:pPr>
          </w:p>
        </w:tc>
        <w:tc>
          <w:tcPr>
            <w:tcW w:w="967" w:type="dxa"/>
            <w:shd w:val="clear" w:color="auto" w:fill="DEEAF6" w:themeFill="accent1" w:themeFillTint="33"/>
          </w:tcPr>
          <w:p w14:paraId="3F933994" w14:textId="77777777" w:rsidR="001D5585" w:rsidRDefault="001D5585" w:rsidP="008966F3">
            <w:pPr>
              <w:pStyle w:val="Comments"/>
              <w:spacing w:before="0"/>
              <w:rPr>
                <w:rFonts w:ascii="Times New Roman" w:hAnsi="Times New Roman"/>
                <w:i w:val="0"/>
                <w:sz w:val="16"/>
                <w:szCs w:val="16"/>
                <w:lang w:eastAsia="zh-CN"/>
              </w:rPr>
            </w:pPr>
          </w:p>
          <w:p w14:paraId="0E14C527" w14:textId="77777777" w:rsidR="001D5585" w:rsidRDefault="001D5585" w:rsidP="008966F3">
            <w:pPr>
              <w:rPr>
                <w:sz w:val="16"/>
                <w:szCs w:val="16"/>
              </w:rPr>
            </w:pPr>
            <w:proofErr w:type="spellStart"/>
            <w:r>
              <w:rPr>
                <w:sz w:val="16"/>
                <w:szCs w:val="16"/>
                <w:lang w:eastAsia="zh-CN"/>
              </w:rPr>
              <w:t>Signalling</w:t>
            </w:r>
            <w:proofErr w:type="spellEnd"/>
            <w:r>
              <w:rPr>
                <w:sz w:val="16"/>
                <w:szCs w:val="16"/>
                <w:lang w:eastAsia="zh-CN"/>
              </w:rPr>
              <w:t xml:space="preserve"> overhead due to </w:t>
            </w:r>
            <w:proofErr w:type="gramStart"/>
            <w:r>
              <w:rPr>
                <w:sz w:val="16"/>
                <w:szCs w:val="16"/>
                <w:lang w:eastAsia="zh-CN"/>
              </w:rPr>
              <w:t>transition  commands</w:t>
            </w:r>
            <w:proofErr w:type="gramEnd"/>
          </w:p>
        </w:tc>
        <w:tc>
          <w:tcPr>
            <w:tcW w:w="1463" w:type="dxa"/>
            <w:shd w:val="clear" w:color="auto" w:fill="DEEAF6" w:themeFill="accent1" w:themeFillTint="33"/>
          </w:tcPr>
          <w:p w14:paraId="4DDC203D" w14:textId="77777777" w:rsidR="001D5585" w:rsidRDefault="001D5585" w:rsidP="008966F3">
            <w:pPr>
              <w:pStyle w:val="Comments"/>
              <w:spacing w:before="0"/>
              <w:rPr>
                <w:rFonts w:ascii="Times New Roman" w:hAnsi="Times New Roman"/>
                <w:i w:val="0"/>
                <w:sz w:val="16"/>
                <w:szCs w:val="16"/>
              </w:rPr>
            </w:pPr>
            <w:r>
              <w:rPr>
                <w:rFonts w:ascii="Times New Roman" w:hAnsi="Times New Roman"/>
                <w:i w:val="0"/>
                <w:sz w:val="16"/>
                <w:szCs w:val="16"/>
              </w:rPr>
              <w:t xml:space="preserve">Method: SLS </w:t>
            </w:r>
          </w:p>
          <w:p w14:paraId="10CDB169" w14:textId="77777777" w:rsidR="001D5585" w:rsidRDefault="001D5585" w:rsidP="008966F3">
            <w:pPr>
              <w:pStyle w:val="Comments"/>
              <w:spacing w:before="0"/>
              <w:rPr>
                <w:rFonts w:ascii="Times New Roman" w:hAnsi="Times New Roman"/>
                <w:i w:val="0"/>
                <w:sz w:val="16"/>
                <w:szCs w:val="16"/>
              </w:rPr>
            </w:pPr>
            <w:r>
              <w:rPr>
                <w:rFonts w:ascii="Times New Roman" w:hAnsi="Times New Roman"/>
                <w:i w:val="0"/>
                <w:sz w:val="16"/>
                <w:szCs w:val="16"/>
              </w:rPr>
              <w:t>FR2. DL-only, No CDRX</w:t>
            </w:r>
          </w:p>
          <w:p w14:paraId="3E1BB62D" w14:textId="77777777" w:rsidR="001D5585" w:rsidRDefault="001D5585" w:rsidP="008966F3">
            <w:pPr>
              <w:pStyle w:val="Comments"/>
              <w:spacing w:before="0"/>
              <w:rPr>
                <w:rFonts w:ascii="Times New Roman" w:hAnsi="Times New Roman"/>
                <w:i w:val="0"/>
                <w:sz w:val="16"/>
                <w:szCs w:val="16"/>
              </w:rPr>
            </w:pPr>
          </w:p>
          <w:p w14:paraId="4828BC8E" w14:textId="095B7E56" w:rsidR="001D5585" w:rsidRDefault="001D5585" w:rsidP="008966F3">
            <w:pPr>
              <w:pStyle w:val="Comments"/>
              <w:spacing w:before="0"/>
              <w:rPr>
                <w:rFonts w:ascii="Times New Roman" w:hAnsi="Times New Roman"/>
                <w:i w:val="0"/>
                <w:sz w:val="16"/>
                <w:szCs w:val="16"/>
              </w:rPr>
            </w:pPr>
            <w:r>
              <w:rPr>
                <w:rFonts w:ascii="Times New Roman" w:hAnsi="Times New Roman"/>
                <w:i w:val="0"/>
                <w:sz w:val="16"/>
                <w:szCs w:val="16"/>
              </w:rPr>
              <w:t>Traffic model: FTP3</w:t>
            </w:r>
          </w:p>
          <w:p w14:paraId="5DD6761D" w14:textId="77777777" w:rsidR="001D5585" w:rsidRDefault="001D5585" w:rsidP="008966F3">
            <w:pPr>
              <w:pStyle w:val="Comments"/>
              <w:spacing w:before="0"/>
              <w:rPr>
                <w:rFonts w:ascii="Times New Roman" w:hAnsi="Times New Roman"/>
                <w:i w:val="0"/>
                <w:sz w:val="16"/>
                <w:szCs w:val="16"/>
              </w:rPr>
            </w:pPr>
          </w:p>
          <w:p w14:paraId="077E3145" w14:textId="77777777" w:rsidR="001D5585" w:rsidRDefault="001D5585" w:rsidP="008966F3">
            <w:pPr>
              <w:pStyle w:val="Comments"/>
              <w:spacing w:before="0"/>
              <w:rPr>
                <w:rFonts w:ascii="Times New Roman" w:hAnsi="Times New Roman"/>
                <w:i w:val="0"/>
                <w:sz w:val="16"/>
                <w:szCs w:val="16"/>
              </w:rPr>
            </w:pPr>
            <w:r>
              <w:rPr>
                <w:rFonts w:ascii="Times New Roman" w:hAnsi="Times New Roman"/>
                <w:i w:val="0"/>
                <w:sz w:val="16"/>
                <w:szCs w:val="16"/>
              </w:rPr>
              <w:t>Max 4CC</w:t>
            </w:r>
          </w:p>
          <w:p w14:paraId="7C45DE3F" w14:textId="77777777" w:rsidR="001D5585" w:rsidRDefault="001D5585" w:rsidP="008966F3">
            <w:pPr>
              <w:rPr>
                <w:sz w:val="16"/>
                <w:szCs w:val="16"/>
              </w:rPr>
            </w:pPr>
            <w:r>
              <w:rPr>
                <w:sz w:val="16"/>
                <w:szCs w:val="16"/>
              </w:rPr>
              <w:t>Transition delay assumptions:</w:t>
            </w:r>
          </w:p>
          <w:p w14:paraId="1F6C167E" w14:textId="3A829A49" w:rsidR="001D5585" w:rsidRDefault="001D5585" w:rsidP="008966F3">
            <w:pPr>
              <w:pStyle w:val="Comments"/>
              <w:spacing w:before="0"/>
              <w:rPr>
                <w:rFonts w:ascii="Times New Roman" w:hAnsi="Times New Roman"/>
                <w:i w:val="0"/>
                <w:sz w:val="16"/>
                <w:szCs w:val="16"/>
                <w:lang w:eastAsia="zh-CN"/>
              </w:rPr>
            </w:pPr>
            <w:r>
              <w:rPr>
                <w:rFonts w:ascii="Times New Roman" w:eastAsia="SimSun" w:hAnsi="Times New Roman"/>
                <w:i w:val="0"/>
                <w:sz w:val="16"/>
                <w:szCs w:val="16"/>
              </w:rPr>
              <w:t xml:space="preserve">#1) </w:t>
            </w:r>
            <w:r>
              <w:rPr>
                <w:rFonts w:ascii="Times New Roman" w:hAnsi="Times New Roman"/>
                <w:i w:val="0"/>
                <w:sz w:val="16"/>
                <w:szCs w:val="16"/>
                <w:lang w:eastAsia="zh-CN"/>
              </w:rPr>
              <w:t>Transition Delay=1 slot</w:t>
            </w:r>
          </w:p>
          <w:p w14:paraId="0CBF41C8" w14:textId="1BE67452" w:rsidR="003C74CA" w:rsidRDefault="003C74CA"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(ideal assumption)</w:t>
            </w:r>
          </w:p>
          <w:p w14:paraId="10A7A024" w14:textId="73093605" w:rsidR="001D5585" w:rsidRDefault="001D5585" w:rsidP="008966F3">
            <w:pPr>
              <w:pStyle w:val="Comments"/>
              <w:spacing w:before="0"/>
              <w:rPr>
                <w:rFonts w:ascii="Times New Roman" w:hAnsi="Times New Roman"/>
                <w:i w:val="0"/>
                <w:sz w:val="16"/>
                <w:szCs w:val="16"/>
                <w:lang w:eastAsia="zh-CN"/>
              </w:rPr>
            </w:pPr>
            <w:r>
              <w:rPr>
                <w:rFonts w:ascii="Times New Roman" w:eastAsia="SimSun" w:hAnsi="Times New Roman"/>
                <w:i w:val="0"/>
                <w:sz w:val="16"/>
                <w:szCs w:val="16"/>
              </w:rPr>
              <w:t xml:space="preserve">#2) </w:t>
            </w:r>
            <w:r>
              <w:rPr>
                <w:rFonts w:ascii="Times New Roman" w:hAnsi="Times New Roman"/>
                <w:i w:val="0"/>
                <w:sz w:val="16"/>
                <w:szCs w:val="16"/>
                <w:lang w:eastAsia="zh-CN"/>
              </w:rPr>
              <w:t>Transition Delay=6 slots</w:t>
            </w:r>
          </w:p>
          <w:p w14:paraId="09B739AE" w14:textId="555A4839" w:rsidR="001D5585" w:rsidRDefault="003C74CA" w:rsidP="00910106">
            <w:pPr>
              <w:pStyle w:val="Comments"/>
              <w:spacing w:before="0"/>
              <w:rPr>
                <w:sz w:val="16"/>
                <w:szCs w:val="16"/>
              </w:rPr>
            </w:pPr>
            <w:r>
              <w:rPr>
                <w:rFonts w:ascii="Times New Roman" w:hAnsi="Times New Roman"/>
                <w:i w:val="0"/>
                <w:sz w:val="16"/>
                <w:szCs w:val="16"/>
                <w:lang w:eastAsia="zh-CN"/>
              </w:rPr>
              <w:t>(</w:t>
            </w:r>
            <w:r w:rsidR="005035C6">
              <w:rPr>
                <w:rFonts w:ascii="Times New Roman" w:hAnsi="Times New Roman"/>
                <w:i w:val="0"/>
                <w:sz w:val="16"/>
                <w:szCs w:val="16"/>
                <w:lang w:eastAsia="zh-CN"/>
              </w:rPr>
              <w:t>realistic assumption)</w:t>
            </w:r>
          </w:p>
        </w:tc>
        <w:tc>
          <w:tcPr>
            <w:tcW w:w="1350" w:type="dxa"/>
            <w:shd w:val="clear" w:color="auto" w:fill="DEEAF6" w:themeFill="accent1" w:themeFillTint="33"/>
          </w:tcPr>
          <w:p w14:paraId="552C8F51" w14:textId="77777777" w:rsidR="001D5585" w:rsidRDefault="001D5585" w:rsidP="001D5585">
            <w:pPr>
              <w:pStyle w:val="Comments"/>
              <w:numPr>
                <w:ilvl w:val="0"/>
                <w:numId w:val="10"/>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2982FEBA" w14:textId="77777777" w:rsidR="001D5585" w:rsidRDefault="001D5585" w:rsidP="001D5585">
            <w:pPr>
              <w:pStyle w:val="Comments"/>
              <w:numPr>
                <w:ilvl w:val="0"/>
                <w:numId w:val="10"/>
              </w:numPr>
              <w:spacing w:before="0"/>
              <w:ind w:left="144" w:hanging="144"/>
              <w:rPr>
                <w:rFonts w:ascii="Times New Roman" w:hAnsi="Times New Roman"/>
                <w:i w:val="0"/>
                <w:sz w:val="16"/>
                <w:szCs w:val="16"/>
              </w:rPr>
            </w:pPr>
            <w:r>
              <w:rPr>
                <w:rFonts w:ascii="Times New Roman" w:hAnsi="Times New Roman"/>
                <w:i w:val="0"/>
                <w:sz w:val="16"/>
                <w:szCs w:val="16"/>
              </w:rPr>
              <w:t>Baseline latency: 20.3ms</w:t>
            </w:r>
          </w:p>
          <w:p w14:paraId="2172F96B" w14:textId="77777777" w:rsidR="001D5585" w:rsidRDefault="001D5585" w:rsidP="001D5585">
            <w:pPr>
              <w:pStyle w:val="Comments"/>
              <w:numPr>
                <w:ilvl w:val="0"/>
                <w:numId w:val="10"/>
              </w:numPr>
              <w:spacing w:before="0"/>
              <w:ind w:left="144" w:hanging="144"/>
              <w:rPr>
                <w:rFonts w:ascii="Times New Roman" w:hAnsi="Times New Roman"/>
                <w:i w:val="0"/>
                <w:sz w:val="16"/>
                <w:szCs w:val="16"/>
              </w:rPr>
            </w:pPr>
            <w:r>
              <w:rPr>
                <w:rFonts w:ascii="Times New Roman" w:hAnsi="Times New Roman"/>
                <w:i w:val="0"/>
                <w:sz w:val="16"/>
                <w:szCs w:val="16"/>
              </w:rPr>
              <w:t>Additional latency is due to transition delay</w:t>
            </w:r>
          </w:p>
          <w:p w14:paraId="202E2984" w14:textId="77777777" w:rsidR="001D5585" w:rsidRPr="004867F4" w:rsidRDefault="001D5585" w:rsidP="001D5585">
            <w:pPr>
              <w:pStyle w:val="Comments"/>
              <w:numPr>
                <w:ilvl w:val="0"/>
                <w:numId w:val="10"/>
              </w:numPr>
              <w:spacing w:before="0"/>
              <w:ind w:left="144" w:hanging="144"/>
              <w:rPr>
                <w:sz w:val="16"/>
                <w:szCs w:val="16"/>
              </w:rPr>
            </w:pPr>
            <w:r>
              <w:rPr>
                <w:rFonts w:ascii="Times New Roman" w:hAnsi="Times New Roman"/>
                <w:i w:val="0"/>
                <w:sz w:val="16"/>
                <w:szCs w:val="16"/>
              </w:rPr>
              <w:t>Traffic scales with number of carriers</w:t>
            </w:r>
          </w:p>
          <w:p w14:paraId="52D73B29" w14:textId="7F263C1F" w:rsidR="00FA034F" w:rsidRDefault="00FA034F" w:rsidP="001D5585">
            <w:pPr>
              <w:pStyle w:val="Comments"/>
              <w:numPr>
                <w:ilvl w:val="0"/>
                <w:numId w:val="10"/>
              </w:numPr>
              <w:spacing w:before="0"/>
              <w:ind w:left="144" w:hanging="144"/>
              <w:rPr>
                <w:sz w:val="16"/>
                <w:szCs w:val="16"/>
              </w:rPr>
            </w:pPr>
            <w:r>
              <w:rPr>
                <w:rFonts w:ascii="Times New Roman" w:hAnsi="Times New Roman"/>
                <w:i w:val="0"/>
                <w:sz w:val="16"/>
                <w:szCs w:val="16"/>
              </w:rPr>
              <w:t>10 UEs in system</w:t>
            </w:r>
          </w:p>
        </w:tc>
      </w:tr>
    </w:tbl>
    <w:p w14:paraId="5C347B70" w14:textId="6ACC9CB2" w:rsidR="00201EC2" w:rsidRDefault="00201EC2">
      <w:pPr>
        <w:rPr>
          <w:lang w:val="en-GB"/>
        </w:rPr>
      </w:pPr>
    </w:p>
    <w:p w14:paraId="46A43D25" w14:textId="77777777" w:rsidR="001D5585" w:rsidRDefault="001D5585">
      <w:pPr>
        <w:rPr>
          <w:lang w:val="en-GB"/>
        </w:rPr>
      </w:pPr>
    </w:p>
    <w:p w14:paraId="5C347B71" w14:textId="77777777" w:rsidR="00201EC2" w:rsidRDefault="001D629D">
      <w:pPr>
        <w:pStyle w:val="Heading3"/>
      </w:pPr>
      <w:r>
        <w:t>Adaptation to the variations in time</w:t>
      </w:r>
    </w:p>
    <w:p w14:paraId="5C347B72" w14:textId="77777777" w:rsidR="00201EC2" w:rsidRDefault="001D629D">
      <w:pPr>
        <w:pStyle w:val="Caption"/>
        <w:keepNext/>
        <w:jc w:val="center"/>
      </w:pPr>
      <w:r>
        <w:t>Power saving scheme with cross-slot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1507"/>
        <w:gridCol w:w="900"/>
        <w:gridCol w:w="1170"/>
        <w:gridCol w:w="720"/>
        <w:gridCol w:w="720"/>
        <w:gridCol w:w="990"/>
        <w:gridCol w:w="911"/>
        <w:gridCol w:w="912"/>
        <w:gridCol w:w="1350"/>
      </w:tblGrid>
      <w:tr w:rsidR="00201EC2" w14:paraId="5C347B7D" w14:textId="77777777">
        <w:tc>
          <w:tcPr>
            <w:tcW w:w="918" w:type="dxa"/>
            <w:tcBorders>
              <w:top w:val="single" w:sz="4" w:space="0" w:color="FFFFFF"/>
              <w:left w:val="single" w:sz="4" w:space="0" w:color="FFFFFF"/>
              <w:right w:val="nil"/>
            </w:tcBorders>
            <w:shd w:val="clear" w:color="auto" w:fill="5B9BD5"/>
            <w:vAlign w:val="center"/>
          </w:tcPr>
          <w:p w14:paraId="5C347B7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507" w:type="dxa"/>
            <w:tcBorders>
              <w:top w:val="single" w:sz="4" w:space="0" w:color="FFFFFF"/>
              <w:left w:val="nil"/>
              <w:right w:val="nil"/>
            </w:tcBorders>
            <w:shd w:val="clear" w:color="auto" w:fill="5B9BD5"/>
            <w:vAlign w:val="center"/>
          </w:tcPr>
          <w:p w14:paraId="5C347B74"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14:paraId="5C347B75"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14:paraId="5C347B76"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440" w:type="dxa"/>
            <w:gridSpan w:val="2"/>
            <w:tcBorders>
              <w:top w:val="single" w:sz="4" w:space="0" w:color="FFFFFF"/>
              <w:left w:val="nil"/>
              <w:right w:val="nil"/>
            </w:tcBorders>
            <w:shd w:val="clear" w:color="auto" w:fill="5B9BD5"/>
            <w:vAlign w:val="center"/>
          </w:tcPr>
          <w:p w14:paraId="5C347B77"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B78" w14:textId="77777777" w:rsidR="00201EC2" w:rsidRDefault="00201EC2">
            <w:pPr>
              <w:pStyle w:val="Comments"/>
              <w:jc w:val="center"/>
              <w:rPr>
                <w:rFonts w:ascii="Times New Roman" w:hAnsi="Times New Roman"/>
                <w:b/>
                <w:bCs/>
                <w:i w:val="0"/>
                <w:sz w:val="16"/>
                <w:szCs w:val="16"/>
              </w:rPr>
            </w:pPr>
          </w:p>
        </w:tc>
        <w:tc>
          <w:tcPr>
            <w:tcW w:w="990" w:type="dxa"/>
            <w:tcBorders>
              <w:top w:val="single" w:sz="4" w:space="0" w:color="FFFFFF"/>
              <w:left w:val="nil"/>
              <w:right w:val="nil"/>
            </w:tcBorders>
            <w:shd w:val="clear" w:color="auto" w:fill="5B9BD5"/>
            <w:vAlign w:val="center"/>
          </w:tcPr>
          <w:p w14:paraId="5C347B79"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823" w:type="dxa"/>
            <w:gridSpan w:val="2"/>
            <w:tcBorders>
              <w:top w:val="single" w:sz="4" w:space="0" w:color="FFFFFF"/>
              <w:left w:val="nil"/>
              <w:right w:val="nil"/>
            </w:tcBorders>
            <w:shd w:val="clear" w:color="auto" w:fill="5B9BD5"/>
            <w:vAlign w:val="center"/>
          </w:tcPr>
          <w:p w14:paraId="5C347B7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C347B7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B7C"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B89" w14:textId="77777777">
        <w:tc>
          <w:tcPr>
            <w:tcW w:w="918" w:type="dxa"/>
            <w:vMerge w:val="restart"/>
            <w:tcBorders>
              <w:top w:val="single" w:sz="4" w:space="0" w:color="FFFFFF"/>
              <w:left w:val="single" w:sz="4" w:space="0" w:color="FFFFFF"/>
            </w:tcBorders>
            <w:shd w:val="clear" w:color="auto" w:fill="5B9BD5"/>
          </w:tcPr>
          <w:p w14:paraId="5C347B7E"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Huawei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_Ref535352453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[16]</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_Ref1692158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[57]</w:t>
            </w:r>
            <w:r>
              <w:rPr>
                <w:rFonts w:ascii="Times New Roman" w:hAnsi="Times New Roman"/>
                <w:b/>
                <w:bCs/>
                <w:i w:val="0"/>
                <w:color w:val="FFFFFF"/>
                <w:sz w:val="16"/>
                <w:szCs w:val="16"/>
              </w:rPr>
              <w:fldChar w:fldCharType="end"/>
            </w:r>
          </w:p>
        </w:tc>
        <w:tc>
          <w:tcPr>
            <w:tcW w:w="1507" w:type="dxa"/>
            <w:vMerge w:val="restart"/>
            <w:shd w:val="clear" w:color="auto" w:fill="BDD6EE"/>
          </w:tcPr>
          <w:p w14:paraId="5C347B7F"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Cross-slot scheduling</w:t>
            </w:r>
          </w:p>
        </w:tc>
        <w:tc>
          <w:tcPr>
            <w:tcW w:w="900" w:type="dxa"/>
            <w:shd w:val="clear" w:color="auto" w:fill="BDD6EE"/>
          </w:tcPr>
          <w:p w14:paraId="5C347B8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13.7% ~ 25.4%</w:t>
            </w:r>
          </w:p>
        </w:tc>
        <w:tc>
          <w:tcPr>
            <w:tcW w:w="1170" w:type="dxa"/>
            <w:shd w:val="clear" w:color="auto" w:fill="BDD6EE"/>
          </w:tcPr>
          <w:p w14:paraId="5C347B81"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Average power</w:t>
            </w:r>
          </w:p>
          <w:p w14:paraId="5C347B82"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(28.1/24.</w:t>
            </w:r>
            <w:proofErr w:type="gramStart"/>
            <w:r>
              <w:rPr>
                <w:rFonts w:ascii="Times New Roman" w:hAnsi="Times New Roman"/>
                <w:i w:val="0"/>
                <w:sz w:val="16"/>
                <w:szCs w:val="16"/>
                <w:lang w:eastAsia="zh-CN"/>
              </w:rPr>
              <w:t>3)~</w:t>
            </w:r>
            <w:proofErr w:type="gramEnd"/>
            <w:r>
              <w:t xml:space="preserve"> </w:t>
            </w:r>
            <w:r>
              <w:rPr>
                <w:rFonts w:ascii="Times New Roman" w:hAnsi="Times New Roman"/>
                <w:i w:val="0"/>
                <w:sz w:val="16"/>
                <w:szCs w:val="16"/>
                <w:lang w:eastAsia="zh-CN"/>
              </w:rPr>
              <w:t>(40.9/30.6)</w:t>
            </w:r>
          </w:p>
        </w:tc>
        <w:tc>
          <w:tcPr>
            <w:tcW w:w="1440" w:type="dxa"/>
            <w:gridSpan w:val="2"/>
            <w:shd w:val="clear" w:color="auto" w:fill="BDD6EE"/>
          </w:tcPr>
          <w:p w14:paraId="5C347B83" w14:textId="45D1E084"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UPT</w:t>
            </w:r>
            <w:r w:rsidR="006D2DF8">
              <w:rPr>
                <w:rFonts w:ascii="Times New Roman" w:hAnsi="Times New Roman"/>
                <w:i w:val="0"/>
                <w:sz w:val="16"/>
                <w:szCs w:val="16"/>
                <w:lang w:eastAsia="zh-CN"/>
              </w:rPr>
              <w:t xml:space="preserve"> loss</w:t>
            </w:r>
            <w:r>
              <w:rPr>
                <w:rFonts w:ascii="Times New Roman" w:hAnsi="Times New Roman"/>
                <w:i w:val="0"/>
                <w:sz w:val="16"/>
                <w:szCs w:val="16"/>
                <w:lang w:eastAsia="zh-CN"/>
              </w:rPr>
              <w:t>: 13.4%~18.4%</w:t>
            </w:r>
          </w:p>
          <w:p w14:paraId="5C347B84" w14:textId="12A4F82B"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Latency</w:t>
            </w:r>
            <w:r w:rsidR="006D2DF8">
              <w:rPr>
                <w:rFonts w:ascii="Times New Roman" w:hAnsi="Times New Roman"/>
                <w:i w:val="0"/>
                <w:sz w:val="16"/>
                <w:szCs w:val="16"/>
                <w:lang w:eastAsia="zh-CN"/>
              </w:rPr>
              <w:t xml:space="preserve"> increase</w:t>
            </w:r>
            <w:r>
              <w:rPr>
                <w:rFonts w:ascii="Times New Roman" w:hAnsi="Times New Roman"/>
                <w:i w:val="0"/>
                <w:sz w:val="16"/>
                <w:szCs w:val="16"/>
                <w:lang w:eastAsia="zh-CN"/>
              </w:rPr>
              <w:t>: 0.84~3.2%</w:t>
            </w:r>
          </w:p>
        </w:tc>
        <w:tc>
          <w:tcPr>
            <w:tcW w:w="990" w:type="dxa"/>
            <w:shd w:val="clear" w:color="auto" w:fill="BDD6EE"/>
          </w:tcPr>
          <w:p w14:paraId="5C347B85"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none</w:t>
            </w:r>
          </w:p>
        </w:tc>
        <w:tc>
          <w:tcPr>
            <w:tcW w:w="1823" w:type="dxa"/>
            <w:gridSpan w:val="2"/>
            <w:shd w:val="clear" w:color="auto" w:fill="BDD6EE"/>
          </w:tcPr>
          <w:p w14:paraId="5C347B86" w14:textId="77777777" w:rsidR="00201EC2" w:rsidRDefault="001D629D">
            <w:pPr>
              <w:rPr>
                <w:sz w:val="16"/>
                <w:szCs w:val="16"/>
              </w:rPr>
            </w:pPr>
            <w:r>
              <w:rPr>
                <w:sz w:val="16"/>
                <w:szCs w:val="16"/>
              </w:rPr>
              <w:t>SLS</w:t>
            </w:r>
          </w:p>
          <w:p w14:paraId="5C347B87" w14:textId="77777777" w:rsidR="00201EC2" w:rsidRDefault="001D629D">
            <w:pPr>
              <w:rPr>
                <w:sz w:val="16"/>
                <w:szCs w:val="16"/>
              </w:rPr>
            </w:pPr>
            <w:r>
              <w:rPr>
                <w:sz w:val="16"/>
                <w:szCs w:val="16"/>
              </w:rPr>
              <w:t>CDRX config: (160, 100, 8), (160, 40, 8), (40, 25, 4), (40, 10, 4)</w:t>
            </w:r>
          </w:p>
        </w:tc>
        <w:tc>
          <w:tcPr>
            <w:tcW w:w="1350" w:type="dxa"/>
            <w:shd w:val="clear" w:color="auto" w:fill="BDD6EE"/>
          </w:tcPr>
          <w:p w14:paraId="5C347B88"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Single UE in a cell</w:t>
            </w:r>
          </w:p>
        </w:tc>
      </w:tr>
      <w:tr w:rsidR="00201EC2" w14:paraId="5C347B93" w14:textId="77777777">
        <w:tc>
          <w:tcPr>
            <w:tcW w:w="918" w:type="dxa"/>
            <w:vMerge/>
            <w:tcBorders>
              <w:left w:val="single" w:sz="4" w:space="0" w:color="FFFFFF"/>
            </w:tcBorders>
            <w:shd w:val="clear" w:color="auto" w:fill="5B9BD5"/>
          </w:tcPr>
          <w:p w14:paraId="5C347B8A" w14:textId="77777777" w:rsidR="00201EC2" w:rsidRDefault="00201EC2">
            <w:pPr>
              <w:pStyle w:val="Comments"/>
              <w:rPr>
                <w:rFonts w:ascii="Times New Roman" w:hAnsi="Times New Roman"/>
                <w:b/>
                <w:bCs/>
                <w:i w:val="0"/>
                <w:color w:val="FFFFFF" w:themeColor="background1"/>
                <w:sz w:val="16"/>
                <w:szCs w:val="16"/>
                <w:u w:val="single"/>
              </w:rPr>
            </w:pPr>
          </w:p>
        </w:tc>
        <w:tc>
          <w:tcPr>
            <w:tcW w:w="1507" w:type="dxa"/>
            <w:vMerge/>
            <w:shd w:val="clear" w:color="auto" w:fill="DEEAF6"/>
          </w:tcPr>
          <w:p w14:paraId="5C347B8B" w14:textId="77777777" w:rsidR="00201EC2" w:rsidRDefault="00201EC2">
            <w:pPr>
              <w:rPr>
                <w:sz w:val="16"/>
                <w:szCs w:val="16"/>
              </w:rPr>
            </w:pPr>
          </w:p>
        </w:tc>
        <w:tc>
          <w:tcPr>
            <w:tcW w:w="900" w:type="dxa"/>
            <w:shd w:val="clear" w:color="auto" w:fill="DEEAF6"/>
          </w:tcPr>
          <w:p w14:paraId="5C347B8C" w14:textId="77777777" w:rsidR="00201EC2" w:rsidRDefault="001D629D">
            <w:pPr>
              <w:rPr>
                <w:sz w:val="16"/>
                <w:szCs w:val="16"/>
              </w:rPr>
            </w:pPr>
            <w:r>
              <w:rPr>
                <w:sz w:val="16"/>
                <w:szCs w:val="16"/>
              </w:rPr>
              <w:t>6.5% ~ 11.3%</w:t>
            </w:r>
          </w:p>
        </w:tc>
        <w:tc>
          <w:tcPr>
            <w:tcW w:w="1170" w:type="dxa"/>
            <w:shd w:val="clear" w:color="auto" w:fill="DEEAF6"/>
          </w:tcPr>
          <w:p w14:paraId="5C347B8D" w14:textId="77777777" w:rsidR="00201EC2" w:rsidRDefault="001D629D">
            <w:pPr>
              <w:rPr>
                <w:sz w:val="16"/>
                <w:szCs w:val="16"/>
              </w:rPr>
            </w:pPr>
            <w:r>
              <w:rPr>
                <w:sz w:val="16"/>
                <w:szCs w:val="16"/>
              </w:rPr>
              <w:t>(64.4/60.</w:t>
            </w:r>
            <w:proofErr w:type="gramStart"/>
            <w:r>
              <w:rPr>
                <w:sz w:val="16"/>
                <w:szCs w:val="16"/>
              </w:rPr>
              <w:t>2)~</w:t>
            </w:r>
            <w:proofErr w:type="gramEnd"/>
            <w:r>
              <w:t xml:space="preserve"> </w:t>
            </w:r>
            <w:r>
              <w:rPr>
                <w:sz w:val="16"/>
                <w:szCs w:val="16"/>
              </w:rPr>
              <w:t>(87.4/77.6)</w:t>
            </w:r>
          </w:p>
        </w:tc>
        <w:tc>
          <w:tcPr>
            <w:tcW w:w="1440" w:type="dxa"/>
            <w:gridSpan w:val="2"/>
            <w:shd w:val="clear" w:color="auto" w:fill="DEEAF6"/>
          </w:tcPr>
          <w:p w14:paraId="5C347B8E" w14:textId="76210B7E" w:rsidR="00201EC2" w:rsidRDefault="001D629D">
            <w:pPr>
              <w:rPr>
                <w:sz w:val="16"/>
                <w:szCs w:val="16"/>
              </w:rPr>
            </w:pPr>
            <w:r>
              <w:rPr>
                <w:sz w:val="16"/>
                <w:szCs w:val="16"/>
              </w:rPr>
              <w:t>UPT</w:t>
            </w:r>
            <w:r w:rsidR="006D2DF8">
              <w:rPr>
                <w:sz w:val="16"/>
                <w:szCs w:val="16"/>
              </w:rPr>
              <w:t xml:space="preserve"> loss</w:t>
            </w:r>
            <w:r>
              <w:rPr>
                <w:sz w:val="16"/>
                <w:szCs w:val="16"/>
              </w:rPr>
              <w:t>: 2.9%~5.2%</w:t>
            </w:r>
          </w:p>
          <w:p w14:paraId="5C347B8F" w14:textId="4B75E201" w:rsidR="00201EC2" w:rsidRDefault="001D629D">
            <w:pPr>
              <w:rPr>
                <w:sz w:val="16"/>
                <w:szCs w:val="16"/>
              </w:rPr>
            </w:pPr>
            <w:r>
              <w:rPr>
                <w:sz w:val="16"/>
                <w:szCs w:val="16"/>
              </w:rPr>
              <w:t>Latency</w:t>
            </w:r>
            <w:r w:rsidR="006D2DF8">
              <w:rPr>
                <w:sz w:val="16"/>
                <w:szCs w:val="16"/>
              </w:rPr>
              <w:t xml:space="preserve"> increase</w:t>
            </w:r>
            <w:r>
              <w:rPr>
                <w:sz w:val="16"/>
                <w:szCs w:val="16"/>
              </w:rPr>
              <w:t>: 0.29%~0.46%</w:t>
            </w:r>
          </w:p>
        </w:tc>
        <w:tc>
          <w:tcPr>
            <w:tcW w:w="990" w:type="dxa"/>
            <w:shd w:val="clear" w:color="auto" w:fill="DEEAF6"/>
          </w:tcPr>
          <w:p w14:paraId="5C347B90" w14:textId="77777777" w:rsidR="00201EC2" w:rsidRDefault="001D629D">
            <w:pPr>
              <w:rPr>
                <w:sz w:val="16"/>
                <w:szCs w:val="16"/>
              </w:rPr>
            </w:pPr>
            <w:r>
              <w:rPr>
                <w:sz w:val="16"/>
                <w:szCs w:val="16"/>
              </w:rPr>
              <w:t>none</w:t>
            </w:r>
          </w:p>
        </w:tc>
        <w:tc>
          <w:tcPr>
            <w:tcW w:w="1823" w:type="dxa"/>
            <w:gridSpan w:val="2"/>
            <w:shd w:val="clear" w:color="auto" w:fill="DEEAF6"/>
          </w:tcPr>
          <w:p w14:paraId="5C347B91" w14:textId="77777777" w:rsidR="00201EC2" w:rsidRDefault="001D629D">
            <w:pPr>
              <w:rPr>
                <w:sz w:val="16"/>
                <w:szCs w:val="16"/>
              </w:rPr>
            </w:pPr>
            <w:r>
              <w:rPr>
                <w:sz w:val="16"/>
                <w:szCs w:val="16"/>
              </w:rPr>
              <w:t>Same as first case</w:t>
            </w:r>
          </w:p>
        </w:tc>
        <w:tc>
          <w:tcPr>
            <w:tcW w:w="1350" w:type="dxa"/>
            <w:shd w:val="clear" w:color="auto" w:fill="DEEAF6"/>
          </w:tcPr>
          <w:p w14:paraId="5C347B92" w14:textId="77777777" w:rsidR="00201EC2" w:rsidRDefault="001D629D">
            <w:pPr>
              <w:rPr>
                <w:sz w:val="16"/>
                <w:szCs w:val="16"/>
              </w:rPr>
            </w:pPr>
            <w:r>
              <w:rPr>
                <w:sz w:val="16"/>
                <w:szCs w:val="16"/>
              </w:rPr>
              <w:t>Multi-UE in a cell (10 UEs in average)</w:t>
            </w:r>
          </w:p>
        </w:tc>
      </w:tr>
      <w:tr w:rsidR="00201EC2" w14:paraId="5C347BA0" w14:textId="77777777">
        <w:tc>
          <w:tcPr>
            <w:tcW w:w="918" w:type="dxa"/>
            <w:vMerge w:val="restart"/>
            <w:tcBorders>
              <w:top w:val="single" w:sz="4" w:space="0" w:color="FFFFFF"/>
              <w:left w:val="single" w:sz="4" w:space="0" w:color="FFFFFF"/>
            </w:tcBorders>
            <w:shd w:val="clear" w:color="auto" w:fill="5B9BD5"/>
          </w:tcPr>
          <w:p w14:paraId="5C347B94"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20"/>
              </w:rPr>
              <w:t xml:space="preserve">Vivo </w:t>
            </w:r>
            <w:r>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w:instrText>
            </w:r>
            <w:r>
              <w:rPr>
                <w:rFonts w:ascii="Times New Roman" w:hAnsi="Times New Roman"/>
                <w:b/>
                <w:bCs/>
                <w:i w:val="0"/>
                <w:color w:val="FFFFFF" w:themeColor="background1"/>
                <w:sz w:val="16"/>
                <w:szCs w:val="20"/>
              </w:rPr>
            </w:r>
            <w:r>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Pr>
                <w:rFonts w:ascii="Times New Roman" w:hAnsi="Times New Roman"/>
                <w:b/>
                <w:bCs/>
                <w:i w:val="0"/>
                <w:color w:val="FFFFFF" w:themeColor="background1"/>
                <w:sz w:val="16"/>
                <w:szCs w:val="20"/>
              </w:rPr>
              <w:fldChar w:fldCharType="end"/>
            </w:r>
          </w:p>
        </w:tc>
        <w:tc>
          <w:tcPr>
            <w:tcW w:w="1507" w:type="dxa"/>
            <w:vMerge w:val="restart"/>
            <w:shd w:val="clear" w:color="auto" w:fill="BDD6EE"/>
          </w:tcPr>
          <w:p w14:paraId="5C347B95" w14:textId="77777777" w:rsidR="00201EC2" w:rsidRDefault="001D629D">
            <w:pPr>
              <w:pStyle w:val="Comments"/>
              <w:rPr>
                <w:rFonts w:ascii="Times New Roman" w:hAnsi="Times New Roman"/>
                <w:i w:val="0"/>
                <w:sz w:val="16"/>
                <w:szCs w:val="16"/>
              </w:rPr>
            </w:pPr>
            <w:r>
              <w:rPr>
                <w:rFonts w:ascii="Times New Roman" w:hAnsi="Times New Roman"/>
                <w:i w:val="0"/>
                <w:sz w:val="16"/>
                <w:szCs w:val="20"/>
              </w:rPr>
              <w:t>cross-slot scheduling</w:t>
            </w:r>
          </w:p>
        </w:tc>
        <w:tc>
          <w:tcPr>
            <w:tcW w:w="900" w:type="dxa"/>
            <w:vMerge w:val="restart"/>
            <w:shd w:val="clear" w:color="auto" w:fill="BDD6EE"/>
          </w:tcPr>
          <w:p w14:paraId="5C347B96" w14:textId="77777777" w:rsidR="00201EC2" w:rsidRDefault="001D629D">
            <w:pPr>
              <w:pStyle w:val="Comments"/>
              <w:rPr>
                <w:rFonts w:ascii="Times New Roman" w:hAnsi="Times New Roman"/>
                <w:i w:val="0"/>
                <w:sz w:val="16"/>
                <w:szCs w:val="16"/>
              </w:rPr>
            </w:pPr>
            <w:r>
              <w:rPr>
                <w:rFonts w:ascii="Times New Roman" w:hAnsi="Times New Roman"/>
                <w:i w:val="0"/>
                <w:sz w:val="16"/>
                <w:szCs w:val="20"/>
              </w:rPr>
              <w:t>18%-29%</w:t>
            </w:r>
          </w:p>
        </w:tc>
        <w:tc>
          <w:tcPr>
            <w:tcW w:w="1170" w:type="dxa"/>
            <w:shd w:val="clear" w:color="auto" w:fill="BDD6EE"/>
          </w:tcPr>
          <w:p w14:paraId="5C347B97"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18%-25% for UE of 5 percentile SINR</w:t>
            </w:r>
          </w:p>
        </w:tc>
        <w:tc>
          <w:tcPr>
            <w:tcW w:w="1440" w:type="dxa"/>
            <w:gridSpan w:val="2"/>
            <w:shd w:val="clear" w:color="auto" w:fill="BDD6EE"/>
          </w:tcPr>
          <w:p w14:paraId="5C347B98"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13.94- 58.36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7B99"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 xml:space="preserve">Latency increase: 1%-4% </w:t>
            </w:r>
          </w:p>
        </w:tc>
        <w:tc>
          <w:tcPr>
            <w:tcW w:w="990" w:type="dxa"/>
            <w:vMerge w:val="restart"/>
            <w:shd w:val="clear" w:color="auto" w:fill="BDD6EE"/>
          </w:tcPr>
          <w:p w14:paraId="5C347B9A"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Marginal</w:t>
            </w:r>
          </w:p>
        </w:tc>
        <w:tc>
          <w:tcPr>
            <w:tcW w:w="1823" w:type="dxa"/>
            <w:gridSpan w:val="2"/>
            <w:vMerge w:val="restart"/>
            <w:shd w:val="clear" w:color="auto" w:fill="BDD6EE"/>
          </w:tcPr>
          <w:p w14:paraId="5C347B9B"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5C347B9C" w14:textId="77777777" w:rsidR="00201EC2" w:rsidRDefault="00201EC2">
            <w:pPr>
              <w:pStyle w:val="Comments"/>
              <w:rPr>
                <w:rFonts w:ascii="Times New Roman" w:hAnsi="Times New Roman"/>
                <w:i w:val="0"/>
                <w:sz w:val="16"/>
                <w:szCs w:val="20"/>
                <w:lang w:eastAsia="zh-CN"/>
              </w:rPr>
            </w:pPr>
          </w:p>
          <w:p w14:paraId="5C347B9D"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Baseline assumption: non-UE preferred CDRX configuration;</w:t>
            </w:r>
          </w:p>
          <w:p w14:paraId="5C347B9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20"/>
              </w:rPr>
              <w:t>Traffic: ftp model 3</w:t>
            </w:r>
          </w:p>
        </w:tc>
        <w:tc>
          <w:tcPr>
            <w:tcW w:w="1350" w:type="dxa"/>
            <w:vMerge w:val="restart"/>
            <w:shd w:val="clear" w:color="auto" w:fill="BDD6EE"/>
          </w:tcPr>
          <w:p w14:paraId="5C347B9F" w14:textId="77777777" w:rsidR="00201EC2" w:rsidRDefault="00201EC2">
            <w:pPr>
              <w:pStyle w:val="Comments"/>
              <w:rPr>
                <w:rFonts w:ascii="Times New Roman" w:hAnsi="Times New Roman"/>
                <w:i w:val="0"/>
                <w:sz w:val="16"/>
                <w:szCs w:val="16"/>
              </w:rPr>
            </w:pPr>
          </w:p>
        </w:tc>
      </w:tr>
      <w:tr w:rsidR="00201EC2" w14:paraId="5C347BAA" w14:textId="77777777">
        <w:tc>
          <w:tcPr>
            <w:tcW w:w="918" w:type="dxa"/>
            <w:vMerge/>
            <w:tcBorders>
              <w:left w:val="single" w:sz="4" w:space="0" w:color="FFFFFF"/>
            </w:tcBorders>
            <w:shd w:val="clear" w:color="auto" w:fill="5B9BD5"/>
          </w:tcPr>
          <w:p w14:paraId="5C347BA1" w14:textId="77777777" w:rsidR="00201EC2" w:rsidRDefault="00201EC2">
            <w:pPr>
              <w:pStyle w:val="Comments"/>
              <w:rPr>
                <w:rFonts w:ascii="Times New Roman" w:hAnsi="Times New Roman"/>
                <w:b/>
                <w:bCs/>
                <w:i w:val="0"/>
                <w:color w:val="FFFFFF" w:themeColor="background1"/>
                <w:sz w:val="16"/>
                <w:szCs w:val="16"/>
                <w:u w:val="single"/>
              </w:rPr>
            </w:pPr>
          </w:p>
        </w:tc>
        <w:tc>
          <w:tcPr>
            <w:tcW w:w="1507" w:type="dxa"/>
            <w:vMerge/>
            <w:shd w:val="clear" w:color="auto" w:fill="DEEAF6"/>
          </w:tcPr>
          <w:p w14:paraId="5C347BA2" w14:textId="77777777" w:rsidR="00201EC2" w:rsidRDefault="00201EC2">
            <w:pPr>
              <w:rPr>
                <w:sz w:val="16"/>
                <w:szCs w:val="16"/>
              </w:rPr>
            </w:pPr>
          </w:p>
        </w:tc>
        <w:tc>
          <w:tcPr>
            <w:tcW w:w="900" w:type="dxa"/>
            <w:vMerge/>
            <w:shd w:val="clear" w:color="auto" w:fill="DEEAF6"/>
          </w:tcPr>
          <w:p w14:paraId="5C347BA3" w14:textId="77777777" w:rsidR="00201EC2" w:rsidRDefault="00201EC2">
            <w:pPr>
              <w:rPr>
                <w:sz w:val="16"/>
                <w:szCs w:val="16"/>
              </w:rPr>
            </w:pPr>
          </w:p>
        </w:tc>
        <w:tc>
          <w:tcPr>
            <w:tcW w:w="1170" w:type="dxa"/>
            <w:shd w:val="clear" w:color="auto" w:fill="DEEAF6"/>
          </w:tcPr>
          <w:p w14:paraId="5C347BA4" w14:textId="77777777" w:rsidR="00201EC2" w:rsidRDefault="001D629D">
            <w:pPr>
              <w:rPr>
                <w:sz w:val="16"/>
                <w:szCs w:val="16"/>
              </w:rPr>
            </w:pPr>
            <w:r>
              <w:rPr>
                <w:rFonts w:eastAsiaTheme="minorEastAsia"/>
                <w:sz w:val="16"/>
                <w:lang w:eastAsia="zh-CN"/>
              </w:rPr>
              <w:t>24%-28% for UE of 50 percentile SINR</w:t>
            </w:r>
          </w:p>
        </w:tc>
        <w:tc>
          <w:tcPr>
            <w:tcW w:w="1440" w:type="dxa"/>
            <w:gridSpan w:val="2"/>
            <w:shd w:val="clear" w:color="auto" w:fill="BDD6EE"/>
          </w:tcPr>
          <w:p w14:paraId="5C347BA5"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4.03- 47.80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7BA6" w14:textId="77777777" w:rsidR="00201EC2" w:rsidRDefault="001D629D">
            <w:pPr>
              <w:rPr>
                <w:sz w:val="16"/>
                <w:szCs w:val="16"/>
              </w:rPr>
            </w:pPr>
            <w:r>
              <w:rPr>
                <w:rFonts w:eastAsiaTheme="minorEastAsia"/>
                <w:sz w:val="16"/>
                <w:lang w:eastAsia="zh-CN"/>
              </w:rPr>
              <w:t xml:space="preserve">Latency increase: 1%-14% </w:t>
            </w:r>
          </w:p>
        </w:tc>
        <w:tc>
          <w:tcPr>
            <w:tcW w:w="990" w:type="dxa"/>
            <w:vMerge/>
            <w:shd w:val="clear" w:color="auto" w:fill="DEEAF6"/>
          </w:tcPr>
          <w:p w14:paraId="5C347BA7" w14:textId="77777777" w:rsidR="00201EC2" w:rsidRDefault="00201EC2">
            <w:pPr>
              <w:rPr>
                <w:sz w:val="16"/>
                <w:szCs w:val="16"/>
              </w:rPr>
            </w:pPr>
          </w:p>
        </w:tc>
        <w:tc>
          <w:tcPr>
            <w:tcW w:w="1823" w:type="dxa"/>
            <w:gridSpan w:val="2"/>
            <w:vMerge/>
            <w:shd w:val="clear" w:color="auto" w:fill="DEEAF6"/>
          </w:tcPr>
          <w:p w14:paraId="5C347BA8" w14:textId="77777777" w:rsidR="00201EC2" w:rsidRDefault="00201EC2">
            <w:pPr>
              <w:rPr>
                <w:sz w:val="16"/>
                <w:szCs w:val="16"/>
              </w:rPr>
            </w:pPr>
          </w:p>
        </w:tc>
        <w:tc>
          <w:tcPr>
            <w:tcW w:w="1350" w:type="dxa"/>
            <w:vMerge/>
            <w:shd w:val="clear" w:color="auto" w:fill="DEEAF6"/>
          </w:tcPr>
          <w:p w14:paraId="5C347BA9" w14:textId="77777777" w:rsidR="00201EC2" w:rsidRDefault="00201EC2">
            <w:pPr>
              <w:ind w:firstLine="400"/>
              <w:rPr>
                <w:sz w:val="16"/>
                <w:szCs w:val="16"/>
              </w:rPr>
            </w:pPr>
          </w:p>
        </w:tc>
      </w:tr>
      <w:tr w:rsidR="00201EC2" w14:paraId="5C347BB4" w14:textId="77777777">
        <w:tc>
          <w:tcPr>
            <w:tcW w:w="918" w:type="dxa"/>
            <w:vMerge/>
            <w:tcBorders>
              <w:left w:val="single" w:sz="4" w:space="0" w:color="FFFFFF"/>
            </w:tcBorders>
            <w:shd w:val="clear" w:color="auto" w:fill="5B9BD5"/>
          </w:tcPr>
          <w:p w14:paraId="5C347BAB" w14:textId="77777777" w:rsidR="00201EC2" w:rsidRDefault="00201EC2">
            <w:pPr>
              <w:pStyle w:val="Comments"/>
              <w:rPr>
                <w:rFonts w:ascii="Times New Roman" w:hAnsi="Times New Roman"/>
                <w:b/>
                <w:bCs/>
                <w:i w:val="0"/>
                <w:color w:val="FFFFFF"/>
                <w:sz w:val="16"/>
                <w:szCs w:val="16"/>
              </w:rPr>
            </w:pPr>
          </w:p>
        </w:tc>
        <w:tc>
          <w:tcPr>
            <w:tcW w:w="1507" w:type="dxa"/>
            <w:vMerge/>
            <w:shd w:val="clear" w:color="auto" w:fill="BDD6EE"/>
          </w:tcPr>
          <w:p w14:paraId="5C347BAC" w14:textId="77777777" w:rsidR="00201EC2" w:rsidRDefault="00201EC2">
            <w:pPr>
              <w:pStyle w:val="Comments"/>
              <w:rPr>
                <w:rFonts w:ascii="Times New Roman" w:hAnsi="Times New Roman"/>
                <w:i w:val="0"/>
                <w:sz w:val="16"/>
                <w:szCs w:val="16"/>
              </w:rPr>
            </w:pPr>
          </w:p>
        </w:tc>
        <w:tc>
          <w:tcPr>
            <w:tcW w:w="900" w:type="dxa"/>
            <w:vMerge/>
            <w:shd w:val="clear" w:color="auto" w:fill="BDD6EE"/>
          </w:tcPr>
          <w:p w14:paraId="5C347BAD" w14:textId="77777777" w:rsidR="00201EC2" w:rsidRDefault="00201EC2">
            <w:pPr>
              <w:pStyle w:val="Comments"/>
              <w:rPr>
                <w:rFonts w:ascii="Times New Roman" w:hAnsi="Times New Roman"/>
                <w:i w:val="0"/>
                <w:sz w:val="16"/>
                <w:szCs w:val="16"/>
              </w:rPr>
            </w:pPr>
          </w:p>
        </w:tc>
        <w:tc>
          <w:tcPr>
            <w:tcW w:w="1170" w:type="dxa"/>
            <w:shd w:val="clear" w:color="auto" w:fill="BDD6EE"/>
          </w:tcPr>
          <w:p w14:paraId="5C347BAE"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25%-29% for UE of 95 percentile SINR</w:t>
            </w:r>
          </w:p>
        </w:tc>
        <w:tc>
          <w:tcPr>
            <w:tcW w:w="1440" w:type="dxa"/>
            <w:gridSpan w:val="2"/>
            <w:shd w:val="clear" w:color="auto" w:fill="BDD6EE"/>
          </w:tcPr>
          <w:p w14:paraId="5C347BAF"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3.01- 46.74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7BB0"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 xml:space="preserve">Latency increase: 1%-20% </w:t>
            </w:r>
          </w:p>
        </w:tc>
        <w:tc>
          <w:tcPr>
            <w:tcW w:w="990" w:type="dxa"/>
            <w:vMerge/>
            <w:shd w:val="clear" w:color="auto" w:fill="BDD6EE"/>
          </w:tcPr>
          <w:p w14:paraId="5C347BB1" w14:textId="77777777" w:rsidR="00201EC2" w:rsidRDefault="00201EC2">
            <w:pPr>
              <w:pStyle w:val="Comments"/>
              <w:rPr>
                <w:rFonts w:ascii="Times New Roman" w:hAnsi="Times New Roman"/>
                <w:i w:val="0"/>
                <w:sz w:val="16"/>
                <w:szCs w:val="16"/>
                <w:lang w:eastAsia="zh-CN"/>
              </w:rPr>
            </w:pPr>
          </w:p>
        </w:tc>
        <w:tc>
          <w:tcPr>
            <w:tcW w:w="1823" w:type="dxa"/>
            <w:gridSpan w:val="2"/>
            <w:vMerge/>
            <w:shd w:val="clear" w:color="auto" w:fill="BDD6EE"/>
          </w:tcPr>
          <w:p w14:paraId="5C347BB2" w14:textId="77777777" w:rsidR="00201EC2" w:rsidRDefault="00201EC2">
            <w:pPr>
              <w:pStyle w:val="Comments"/>
              <w:rPr>
                <w:rFonts w:ascii="Times New Roman" w:hAnsi="Times New Roman"/>
                <w:i w:val="0"/>
                <w:sz w:val="16"/>
                <w:szCs w:val="16"/>
                <w:lang w:eastAsia="zh-CN"/>
              </w:rPr>
            </w:pPr>
          </w:p>
        </w:tc>
        <w:tc>
          <w:tcPr>
            <w:tcW w:w="1350" w:type="dxa"/>
            <w:vMerge/>
            <w:shd w:val="clear" w:color="auto" w:fill="BDD6EE"/>
          </w:tcPr>
          <w:p w14:paraId="5C347BB3" w14:textId="77777777" w:rsidR="00201EC2" w:rsidRDefault="00201EC2">
            <w:pPr>
              <w:pStyle w:val="Comments"/>
              <w:rPr>
                <w:rFonts w:ascii="Times New Roman" w:hAnsi="Times New Roman"/>
                <w:i w:val="0"/>
                <w:sz w:val="16"/>
                <w:szCs w:val="16"/>
              </w:rPr>
            </w:pPr>
          </w:p>
        </w:tc>
      </w:tr>
      <w:tr w:rsidR="00201EC2" w14:paraId="5C347BC9" w14:textId="77777777">
        <w:tc>
          <w:tcPr>
            <w:tcW w:w="918" w:type="dxa"/>
            <w:tcBorders>
              <w:left w:val="single" w:sz="4" w:space="0" w:color="FFFFFF"/>
            </w:tcBorders>
            <w:shd w:val="clear" w:color="auto" w:fill="5B9BD5"/>
          </w:tcPr>
          <w:p w14:paraId="5C347BB5" w14:textId="77777777" w:rsidR="00201EC2" w:rsidRDefault="001D629D">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507" w:type="dxa"/>
            <w:shd w:val="clear" w:color="auto" w:fill="DEEAF6"/>
          </w:tcPr>
          <w:p w14:paraId="5C347BB6" w14:textId="77777777" w:rsidR="00201EC2" w:rsidRDefault="001D629D">
            <w:pPr>
              <w:rPr>
                <w:sz w:val="16"/>
                <w:szCs w:val="16"/>
              </w:rPr>
            </w:pPr>
            <w:r>
              <w:rPr>
                <w:sz w:val="16"/>
                <w:szCs w:val="16"/>
              </w:rPr>
              <w:t>Cross-slot scheduling</w:t>
            </w:r>
          </w:p>
          <w:p w14:paraId="5C347BB7" w14:textId="77777777" w:rsidR="00201EC2" w:rsidRDefault="001D629D">
            <w:pPr>
              <w:rPr>
                <w:sz w:val="16"/>
                <w:szCs w:val="16"/>
              </w:rPr>
            </w:pPr>
            <w:r>
              <w:rPr>
                <w:sz w:val="16"/>
                <w:szCs w:val="16"/>
              </w:rPr>
              <w:t>With positive values in K0, K2 and A-CSI offset</w:t>
            </w:r>
          </w:p>
        </w:tc>
        <w:tc>
          <w:tcPr>
            <w:tcW w:w="900" w:type="dxa"/>
            <w:shd w:val="clear" w:color="auto" w:fill="DEEAF6"/>
          </w:tcPr>
          <w:p w14:paraId="5C347BB8" w14:textId="77777777" w:rsidR="00201EC2" w:rsidRDefault="001D629D">
            <w:pPr>
              <w:rPr>
                <w:sz w:val="16"/>
                <w:szCs w:val="16"/>
              </w:rPr>
            </w:pPr>
            <w:r>
              <w:rPr>
                <w:sz w:val="16"/>
                <w:szCs w:val="16"/>
              </w:rPr>
              <w:t>13.54% ~ 18.99%</w:t>
            </w:r>
          </w:p>
        </w:tc>
        <w:tc>
          <w:tcPr>
            <w:tcW w:w="1170" w:type="dxa"/>
            <w:shd w:val="clear" w:color="auto" w:fill="DEEAF6"/>
          </w:tcPr>
          <w:p w14:paraId="5C347BB9" w14:textId="77777777" w:rsidR="00201EC2" w:rsidRDefault="001D629D">
            <w:pPr>
              <w:rPr>
                <w:sz w:val="16"/>
                <w:szCs w:val="16"/>
              </w:rPr>
            </w:pPr>
            <w:r>
              <w:rPr>
                <w:sz w:val="16"/>
                <w:szCs w:val="16"/>
              </w:rPr>
              <w:t>FTP/Video: 18.99%</w:t>
            </w:r>
          </w:p>
          <w:p w14:paraId="5C347BBA" w14:textId="77777777" w:rsidR="00201EC2" w:rsidRDefault="001D629D">
            <w:pPr>
              <w:rPr>
                <w:sz w:val="16"/>
                <w:szCs w:val="16"/>
              </w:rPr>
            </w:pPr>
            <w:r>
              <w:rPr>
                <w:sz w:val="16"/>
                <w:szCs w:val="16"/>
              </w:rPr>
              <w:t>IM: 17.26%</w:t>
            </w:r>
          </w:p>
          <w:p w14:paraId="5C347BBB" w14:textId="77777777" w:rsidR="00201EC2" w:rsidRDefault="001D629D">
            <w:pPr>
              <w:rPr>
                <w:sz w:val="16"/>
                <w:szCs w:val="16"/>
              </w:rPr>
            </w:pPr>
            <w:r>
              <w:rPr>
                <w:sz w:val="16"/>
                <w:szCs w:val="16"/>
              </w:rPr>
              <w:t>VoIP: 13.54%</w:t>
            </w:r>
          </w:p>
        </w:tc>
        <w:tc>
          <w:tcPr>
            <w:tcW w:w="1440" w:type="dxa"/>
            <w:gridSpan w:val="2"/>
            <w:shd w:val="clear" w:color="auto" w:fill="DEEAF6"/>
          </w:tcPr>
          <w:p w14:paraId="5C347BBC" w14:textId="6EA35D9D" w:rsidR="00201EC2" w:rsidRDefault="001D629D">
            <w:pPr>
              <w:rPr>
                <w:sz w:val="16"/>
                <w:szCs w:val="16"/>
              </w:rPr>
            </w:pPr>
            <w:r>
              <w:rPr>
                <w:sz w:val="16"/>
                <w:szCs w:val="16"/>
              </w:rPr>
              <w:t>Latency Incr</w:t>
            </w:r>
            <w:r w:rsidR="00D738BC">
              <w:rPr>
                <w:sz w:val="16"/>
                <w:szCs w:val="16"/>
              </w:rPr>
              <w:t>ease</w:t>
            </w:r>
            <w:r>
              <w:rPr>
                <w:sz w:val="16"/>
                <w:szCs w:val="16"/>
              </w:rPr>
              <w:t>:</w:t>
            </w:r>
          </w:p>
          <w:p w14:paraId="5C347BBD" w14:textId="77777777" w:rsidR="00201EC2" w:rsidRDefault="001D629D">
            <w:pPr>
              <w:rPr>
                <w:sz w:val="16"/>
                <w:szCs w:val="16"/>
              </w:rPr>
            </w:pPr>
            <w:r>
              <w:rPr>
                <w:sz w:val="16"/>
                <w:szCs w:val="16"/>
              </w:rPr>
              <w:t>FTP/Video: 0.84%</w:t>
            </w:r>
          </w:p>
          <w:p w14:paraId="5C347BBE" w14:textId="77777777" w:rsidR="00201EC2" w:rsidRDefault="001D629D">
            <w:pPr>
              <w:rPr>
                <w:sz w:val="16"/>
                <w:szCs w:val="16"/>
              </w:rPr>
            </w:pPr>
            <w:r>
              <w:rPr>
                <w:sz w:val="16"/>
                <w:szCs w:val="16"/>
              </w:rPr>
              <w:t>IM: 0.34%</w:t>
            </w:r>
          </w:p>
          <w:p w14:paraId="5C347BBF" w14:textId="77777777" w:rsidR="00201EC2" w:rsidRDefault="001D629D">
            <w:pPr>
              <w:rPr>
                <w:sz w:val="16"/>
                <w:szCs w:val="16"/>
              </w:rPr>
            </w:pPr>
            <w:r>
              <w:rPr>
                <w:sz w:val="16"/>
                <w:szCs w:val="16"/>
              </w:rPr>
              <w:t>VoIP: 3.72%</w:t>
            </w:r>
          </w:p>
        </w:tc>
        <w:tc>
          <w:tcPr>
            <w:tcW w:w="990" w:type="dxa"/>
            <w:shd w:val="clear" w:color="auto" w:fill="DEEAF6"/>
          </w:tcPr>
          <w:p w14:paraId="5C347BC0" w14:textId="0C4B3E2F" w:rsidR="00201EC2" w:rsidRDefault="001D629D">
            <w:pPr>
              <w:rPr>
                <w:sz w:val="16"/>
                <w:szCs w:val="16"/>
              </w:rPr>
            </w:pPr>
            <w:r>
              <w:rPr>
                <w:sz w:val="16"/>
                <w:szCs w:val="16"/>
              </w:rPr>
              <w:t xml:space="preserve">RU </w:t>
            </w:r>
            <w:r w:rsidR="00D738BC">
              <w:rPr>
                <w:sz w:val="16"/>
                <w:szCs w:val="16"/>
              </w:rPr>
              <w:t>increase</w:t>
            </w:r>
            <w:r>
              <w:rPr>
                <w:sz w:val="16"/>
                <w:szCs w:val="16"/>
              </w:rPr>
              <w:t>:</w:t>
            </w:r>
          </w:p>
          <w:p w14:paraId="5C347BC1" w14:textId="77777777" w:rsidR="00201EC2" w:rsidRDefault="001D629D">
            <w:pPr>
              <w:rPr>
                <w:sz w:val="16"/>
                <w:szCs w:val="16"/>
              </w:rPr>
            </w:pPr>
            <w:r>
              <w:rPr>
                <w:sz w:val="16"/>
                <w:szCs w:val="16"/>
              </w:rPr>
              <w:t>FTP/Video: 0%</w:t>
            </w:r>
          </w:p>
          <w:p w14:paraId="5C347BC2" w14:textId="77777777" w:rsidR="00201EC2" w:rsidRDefault="001D629D">
            <w:pPr>
              <w:rPr>
                <w:sz w:val="16"/>
                <w:szCs w:val="16"/>
              </w:rPr>
            </w:pPr>
            <w:r>
              <w:rPr>
                <w:sz w:val="16"/>
                <w:szCs w:val="16"/>
              </w:rPr>
              <w:t>IM: 0%</w:t>
            </w:r>
          </w:p>
          <w:p w14:paraId="5C347BC3" w14:textId="77777777" w:rsidR="00201EC2" w:rsidRDefault="001D629D">
            <w:pPr>
              <w:rPr>
                <w:sz w:val="16"/>
                <w:szCs w:val="16"/>
              </w:rPr>
            </w:pPr>
            <w:r>
              <w:rPr>
                <w:sz w:val="16"/>
                <w:szCs w:val="16"/>
              </w:rPr>
              <w:t>VoIP: 0%</w:t>
            </w:r>
          </w:p>
        </w:tc>
        <w:tc>
          <w:tcPr>
            <w:tcW w:w="1823" w:type="dxa"/>
            <w:gridSpan w:val="2"/>
            <w:shd w:val="clear" w:color="auto" w:fill="DEEAF6"/>
          </w:tcPr>
          <w:p w14:paraId="087E9D39" w14:textId="64E6D380" w:rsidR="00120461" w:rsidRDefault="00120461">
            <w:pPr>
              <w:rPr>
                <w:sz w:val="16"/>
                <w:szCs w:val="16"/>
              </w:rPr>
            </w:pPr>
            <w:r>
              <w:rPr>
                <w:sz w:val="16"/>
                <w:szCs w:val="16"/>
              </w:rPr>
              <w:t>SLS</w:t>
            </w:r>
          </w:p>
          <w:p w14:paraId="5C347BC4" w14:textId="32231F90" w:rsidR="00201EC2" w:rsidRDefault="001D629D">
            <w:pPr>
              <w:rPr>
                <w:sz w:val="16"/>
                <w:szCs w:val="16"/>
              </w:rPr>
            </w:pPr>
            <w:r>
              <w:rPr>
                <w:sz w:val="16"/>
                <w:szCs w:val="16"/>
              </w:rPr>
              <w:t>CDRX config:</w:t>
            </w:r>
          </w:p>
          <w:p w14:paraId="5C347BC5" w14:textId="77777777" w:rsidR="00201EC2" w:rsidRDefault="001D629D">
            <w:pPr>
              <w:rPr>
                <w:sz w:val="16"/>
                <w:szCs w:val="16"/>
              </w:rPr>
            </w:pPr>
            <w:r>
              <w:rPr>
                <w:sz w:val="16"/>
                <w:szCs w:val="16"/>
              </w:rPr>
              <w:t>FTP/Video (160, 100, 8)</w:t>
            </w:r>
          </w:p>
          <w:p w14:paraId="5C347BC6" w14:textId="77777777" w:rsidR="00201EC2" w:rsidRDefault="001D629D">
            <w:pPr>
              <w:rPr>
                <w:sz w:val="16"/>
                <w:szCs w:val="16"/>
              </w:rPr>
            </w:pPr>
            <w:r>
              <w:rPr>
                <w:sz w:val="16"/>
                <w:szCs w:val="16"/>
              </w:rPr>
              <w:t>IM (320, 80, 10)</w:t>
            </w:r>
          </w:p>
          <w:p w14:paraId="5C347BC7" w14:textId="77777777" w:rsidR="00201EC2" w:rsidRDefault="001D629D">
            <w:pPr>
              <w:rPr>
                <w:sz w:val="16"/>
                <w:szCs w:val="16"/>
              </w:rPr>
            </w:pPr>
            <w:r>
              <w:rPr>
                <w:sz w:val="16"/>
                <w:szCs w:val="16"/>
              </w:rPr>
              <w:t>VoIP (40, 10, 4)</w:t>
            </w:r>
          </w:p>
        </w:tc>
        <w:tc>
          <w:tcPr>
            <w:tcW w:w="1350" w:type="dxa"/>
            <w:shd w:val="clear" w:color="auto" w:fill="DEEAF6"/>
          </w:tcPr>
          <w:p w14:paraId="5C347BC8" w14:textId="77777777" w:rsidR="00201EC2" w:rsidRDefault="001D629D">
            <w:pPr>
              <w:rPr>
                <w:sz w:val="16"/>
                <w:szCs w:val="16"/>
              </w:rPr>
            </w:pPr>
            <w:r>
              <w:rPr>
                <w:sz w:val="16"/>
                <w:szCs w:val="16"/>
              </w:rPr>
              <w:t>K0, K2 and A-CSI offset &gt; 0</w:t>
            </w:r>
          </w:p>
        </w:tc>
      </w:tr>
      <w:tr w:rsidR="00201EC2" w14:paraId="5C347BD4" w14:textId="77777777">
        <w:tc>
          <w:tcPr>
            <w:tcW w:w="918" w:type="dxa"/>
            <w:tcBorders>
              <w:top w:val="single" w:sz="4" w:space="0" w:color="FFFFFF"/>
              <w:left w:val="single" w:sz="4" w:space="0" w:color="FFFFFF"/>
            </w:tcBorders>
            <w:shd w:val="clear" w:color="auto" w:fill="5B9BD5"/>
          </w:tcPr>
          <w:p w14:paraId="5C347BCA"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CATT</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_Ref535352910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[21]</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_Ref1758774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[60]</w:t>
            </w:r>
            <w:r>
              <w:rPr>
                <w:rFonts w:ascii="Times New Roman" w:hAnsi="Times New Roman"/>
                <w:b/>
                <w:bCs/>
                <w:i w:val="0"/>
                <w:color w:val="FFFFFF"/>
                <w:sz w:val="16"/>
                <w:szCs w:val="16"/>
              </w:rPr>
              <w:fldChar w:fldCharType="end"/>
            </w:r>
          </w:p>
        </w:tc>
        <w:tc>
          <w:tcPr>
            <w:tcW w:w="1507" w:type="dxa"/>
            <w:shd w:val="clear" w:color="auto" w:fill="BDD6EE"/>
          </w:tcPr>
          <w:p w14:paraId="5C347BC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Cross-slot scheduling with K0 &gt; 0 indicated to the UE in advance</w:t>
            </w:r>
          </w:p>
        </w:tc>
        <w:tc>
          <w:tcPr>
            <w:tcW w:w="900" w:type="dxa"/>
            <w:shd w:val="clear" w:color="auto" w:fill="BDD6EE"/>
          </w:tcPr>
          <w:p w14:paraId="5C347BCC" w14:textId="00A6FDFF" w:rsidR="00201EC2" w:rsidRDefault="001D629D">
            <w:pPr>
              <w:pStyle w:val="Comments"/>
              <w:rPr>
                <w:rFonts w:ascii="Times New Roman" w:hAnsi="Times New Roman"/>
                <w:i w:val="0"/>
                <w:sz w:val="16"/>
                <w:szCs w:val="16"/>
              </w:rPr>
            </w:pPr>
            <w:r>
              <w:rPr>
                <w:rFonts w:ascii="Times New Roman" w:eastAsiaTheme="minorEastAsia" w:hAnsi="Times New Roman"/>
                <w:i w:val="0"/>
                <w:sz w:val="16"/>
                <w:szCs w:val="16"/>
                <w:lang w:eastAsia="zh-CN"/>
              </w:rPr>
              <w:t>1.1</w:t>
            </w:r>
            <w:r>
              <w:rPr>
                <w:rFonts w:ascii="Times New Roman" w:hAnsi="Times New Roman"/>
                <w:i w:val="0"/>
                <w:sz w:val="16"/>
                <w:szCs w:val="16"/>
              </w:rPr>
              <w:t>%</w:t>
            </w:r>
            <w:r w:rsidR="00877E51">
              <w:rPr>
                <w:rFonts w:ascii="Times New Roman" w:hAnsi="Times New Roman"/>
                <w:i w:val="0"/>
                <w:sz w:val="16"/>
                <w:szCs w:val="16"/>
              </w:rPr>
              <w:t>~</w:t>
            </w:r>
            <w:r>
              <w:rPr>
                <w:rFonts w:ascii="Times New Roman" w:hAnsi="Times New Roman"/>
                <w:i w:val="0"/>
                <w:sz w:val="16"/>
                <w:szCs w:val="16"/>
              </w:rPr>
              <w:t>1</w:t>
            </w:r>
            <w:r>
              <w:rPr>
                <w:rFonts w:ascii="Times New Roman" w:eastAsiaTheme="minorEastAsia" w:hAnsi="Times New Roman"/>
                <w:i w:val="0"/>
                <w:sz w:val="16"/>
                <w:szCs w:val="16"/>
                <w:lang w:eastAsia="zh-CN"/>
              </w:rPr>
              <w:t>1.3</w:t>
            </w:r>
            <w:r>
              <w:rPr>
                <w:rFonts w:ascii="Times New Roman" w:hAnsi="Times New Roman"/>
                <w:i w:val="0"/>
                <w:sz w:val="16"/>
                <w:szCs w:val="16"/>
              </w:rPr>
              <w:t>%</w:t>
            </w:r>
          </w:p>
        </w:tc>
        <w:tc>
          <w:tcPr>
            <w:tcW w:w="1170" w:type="dxa"/>
            <w:shd w:val="clear" w:color="auto" w:fill="BDD6EE"/>
          </w:tcPr>
          <w:p w14:paraId="5C347BCD" w14:textId="77777777" w:rsidR="00201EC2" w:rsidRDefault="001D629D">
            <w:pPr>
              <w:rPr>
                <w:rFonts w:eastAsiaTheme="minorEastAsia"/>
                <w:sz w:val="16"/>
                <w:szCs w:val="16"/>
                <w:lang w:eastAsia="zh-CN"/>
              </w:rPr>
            </w:pPr>
            <w:r>
              <w:rPr>
                <w:rFonts w:eastAsiaTheme="minorEastAsia"/>
                <w:sz w:val="16"/>
                <w:szCs w:val="16"/>
                <w:lang w:eastAsia="zh-CN"/>
              </w:rPr>
              <w:t>ftp3 with 160ms DRX-cycle: 11.3%</w:t>
            </w:r>
          </w:p>
          <w:p w14:paraId="5C347BCE" w14:textId="43E0EE0A"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IM with 320ms DRX-cycle:</w:t>
            </w:r>
            <w:r w:rsidR="004C7633">
              <w:rPr>
                <w:rFonts w:ascii="Times New Roman" w:eastAsiaTheme="minorEastAsia" w:hAnsi="Times New Roman"/>
                <w:i w:val="0"/>
                <w:sz w:val="16"/>
                <w:szCs w:val="16"/>
                <w:lang w:eastAsia="zh-CN"/>
              </w:rPr>
              <w:t xml:space="preserve"> </w:t>
            </w:r>
            <w:r>
              <w:rPr>
                <w:rFonts w:ascii="Times New Roman" w:eastAsiaTheme="minorEastAsia" w:hAnsi="Times New Roman"/>
                <w:i w:val="0"/>
                <w:sz w:val="16"/>
                <w:szCs w:val="16"/>
                <w:lang w:eastAsia="zh-CN"/>
              </w:rPr>
              <w:t>1.1%</w:t>
            </w:r>
          </w:p>
        </w:tc>
        <w:tc>
          <w:tcPr>
            <w:tcW w:w="1440" w:type="dxa"/>
            <w:gridSpan w:val="2"/>
            <w:shd w:val="clear" w:color="auto" w:fill="BDD6EE"/>
          </w:tcPr>
          <w:p w14:paraId="5C347BCF"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w:t>
            </w:r>
          </w:p>
        </w:tc>
        <w:tc>
          <w:tcPr>
            <w:tcW w:w="990" w:type="dxa"/>
            <w:shd w:val="clear" w:color="auto" w:fill="BDD6EE"/>
          </w:tcPr>
          <w:p w14:paraId="5C347BD0"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0%</w:t>
            </w:r>
          </w:p>
        </w:tc>
        <w:tc>
          <w:tcPr>
            <w:tcW w:w="1823" w:type="dxa"/>
            <w:gridSpan w:val="2"/>
            <w:shd w:val="clear" w:color="auto" w:fill="BDD6EE"/>
          </w:tcPr>
          <w:p w14:paraId="5C347BD1" w14:textId="77777777" w:rsidR="00201EC2" w:rsidRDefault="001D629D">
            <w:pPr>
              <w:rPr>
                <w:rFonts w:eastAsiaTheme="minorEastAsia"/>
                <w:sz w:val="16"/>
                <w:szCs w:val="16"/>
                <w:lang w:eastAsia="zh-CN"/>
              </w:rPr>
            </w:pPr>
            <w:r>
              <w:rPr>
                <w:rFonts w:eastAsiaTheme="minorEastAsia"/>
                <w:sz w:val="16"/>
                <w:szCs w:val="16"/>
                <w:lang w:eastAsia="zh-CN"/>
              </w:rPr>
              <w:t xml:space="preserve">SLS with 10UE per TRP to get transmission </w:t>
            </w:r>
            <w:proofErr w:type="gramStart"/>
            <w:r>
              <w:rPr>
                <w:rFonts w:eastAsiaTheme="minorEastAsia"/>
                <w:sz w:val="16"/>
                <w:szCs w:val="16"/>
                <w:lang w:eastAsia="zh-CN"/>
              </w:rPr>
              <w:t>rate, and</w:t>
            </w:r>
            <w:proofErr w:type="gramEnd"/>
            <w:r>
              <w:rPr>
                <w:rFonts w:eastAsiaTheme="minorEastAsia"/>
                <w:sz w:val="16"/>
                <w:szCs w:val="16"/>
                <w:lang w:eastAsia="zh-CN"/>
              </w:rPr>
              <w:t xml:space="preserve"> observed one single UE for power consumption.</w:t>
            </w:r>
          </w:p>
          <w:p w14:paraId="5C347BD2"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Baseline: Cross-slot scheduling wo. micro-sleep, FTP3 with 0.5Mbytes and 200ms inter-arrival time, IM with 0.1Mbytes and 2s inter-arrival time</w:t>
            </w:r>
          </w:p>
        </w:tc>
        <w:tc>
          <w:tcPr>
            <w:tcW w:w="1350" w:type="dxa"/>
            <w:shd w:val="clear" w:color="auto" w:fill="BDD6EE"/>
          </w:tcPr>
          <w:p w14:paraId="5C347BD3" w14:textId="77777777" w:rsidR="00201EC2" w:rsidRDefault="00201EC2">
            <w:pPr>
              <w:pStyle w:val="Comments"/>
              <w:rPr>
                <w:rFonts w:ascii="Times New Roman" w:hAnsi="Times New Roman"/>
                <w:i w:val="0"/>
                <w:sz w:val="16"/>
                <w:szCs w:val="16"/>
              </w:rPr>
            </w:pPr>
          </w:p>
        </w:tc>
      </w:tr>
      <w:tr w:rsidR="00AD3F30" w14:paraId="5C347BDF" w14:textId="77777777">
        <w:trPr>
          <w:trHeight w:val="446"/>
        </w:trPr>
        <w:tc>
          <w:tcPr>
            <w:tcW w:w="918" w:type="dxa"/>
            <w:tcBorders>
              <w:left w:val="single" w:sz="4" w:space="0" w:color="FFFFFF"/>
            </w:tcBorders>
            <w:shd w:val="clear" w:color="auto" w:fill="5B9BD5"/>
          </w:tcPr>
          <w:p w14:paraId="5C347BD5" w14:textId="77777777" w:rsidR="00AD3F30" w:rsidRDefault="00AD3F30" w:rsidP="00AD3F30">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sz w:val="16"/>
                <w:szCs w:val="16"/>
              </w:rPr>
              <w:t xml:space="preserve">ZTE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Pr>
                <w:rFonts w:ascii="Times New Roman" w:hAnsi="Times New Roman"/>
                <w:b/>
                <w:bCs/>
                <w:i w:val="0"/>
                <w:color w:val="FFFFFF"/>
                <w:sz w:val="16"/>
                <w:szCs w:val="16"/>
              </w:rPr>
              <w:fldChar w:fldCharType="end"/>
            </w:r>
          </w:p>
        </w:tc>
        <w:tc>
          <w:tcPr>
            <w:tcW w:w="1507" w:type="dxa"/>
            <w:shd w:val="clear" w:color="auto" w:fill="DEEAF6"/>
          </w:tcPr>
          <w:p w14:paraId="5C347BD6" w14:textId="46F44CDD" w:rsidR="00AD3F30" w:rsidRPr="005D028A" w:rsidRDefault="00AD3F30" w:rsidP="00AD3F30">
            <w:pPr>
              <w:rPr>
                <w:sz w:val="16"/>
                <w:szCs w:val="16"/>
              </w:rPr>
            </w:pPr>
            <w:r w:rsidRPr="004867F4">
              <w:rPr>
                <w:sz w:val="16"/>
                <w:szCs w:val="16"/>
              </w:rPr>
              <w:t xml:space="preserve">Cross-slot scheduling with K0 </w:t>
            </w:r>
            <w:r w:rsidRPr="004867F4">
              <w:rPr>
                <w:rFonts w:hint="eastAsia"/>
                <w:sz w:val="16"/>
                <w:szCs w:val="16"/>
                <w:lang w:eastAsia="zh-CN"/>
              </w:rPr>
              <w:t>=1</w:t>
            </w:r>
            <w:r w:rsidRPr="004867F4">
              <w:rPr>
                <w:sz w:val="16"/>
                <w:szCs w:val="16"/>
              </w:rPr>
              <w:t xml:space="preserve"> indicated to the UE in advance</w:t>
            </w:r>
          </w:p>
        </w:tc>
        <w:tc>
          <w:tcPr>
            <w:tcW w:w="900" w:type="dxa"/>
            <w:shd w:val="clear" w:color="auto" w:fill="DEEAF6"/>
          </w:tcPr>
          <w:p w14:paraId="5C347BD7" w14:textId="216AD0DE" w:rsidR="00AD3F30" w:rsidRPr="005D028A" w:rsidRDefault="00AD3F30" w:rsidP="00AD3F30">
            <w:pPr>
              <w:rPr>
                <w:sz w:val="16"/>
                <w:szCs w:val="16"/>
              </w:rPr>
            </w:pPr>
            <w:r w:rsidRPr="004867F4">
              <w:rPr>
                <w:sz w:val="16"/>
                <w:szCs w:val="16"/>
              </w:rPr>
              <w:t>24%</w:t>
            </w:r>
            <w:r w:rsidR="00877E51">
              <w:rPr>
                <w:sz w:val="16"/>
                <w:szCs w:val="16"/>
              </w:rPr>
              <w:t>~</w:t>
            </w:r>
            <w:r w:rsidRPr="004867F4">
              <w:rPr>
                <w:sz w:val="16"/>
                <w:szCs w:val="16"/>
              </w:rPr>
              <w:t>25%</w:t>
            </w:r>
          </w:p>
        </w:tc>
        <w:tc>
          <w:tcPr>
            <w:tcW w:w="1170" w:type="dxa"/>
            <w:shd w:val="clear" w:color="auto" w:fill="DEEAF6"/>
          </w:tcPr>
          <w:p w14:paraId="5C347BD8" w14:textId="77777777" w:rsidR="00AD3F30" w:rsidRPr="00FF34BF" w:rsidRDefault="00AD3F30" w:rsidP="00AD3F30">
            <w:pPr>
              <w:rPr>
                <w:sz w:val="16"/>
                <w:szCs w:val="16"/>
              </w:rPr>
            </w:pPr>
          </w:p>
        </w:tc>
        <w:tc>
          <w:tcPr>
            <w:tcW w:w="1440" w:type="dxa"/>
            <w:gridSpan w:val="2"/>
            <w:shd w:val="clear" w:color="auto" w:fill="DEEAF6"/>
          </w:tcPr>
          <w:p w14:paraId="5C347BD9" w14:textId="77777777" w:rsidR="00AD3F30" w:rsidRPr="007150D0" w:rsidRDefault="00AD3F30" w:rsidP="00AD3F30">
            <w:pPr>
              <w:rPr>
                <w:sz w:val="16"/>
                <w:szCs w:val="16"/>
              </w:rPr>
            </w:pPr>
          </w:p>
        </w:tc>
        <w:tc>
          <w:tcPr>
            <w:tcW w:w="990" w:type="dxa"/>
            <w:shd w:val="clear" w:color="auto" w:fill="DEEAF6"/>
          </w:tcPr>
          <w:p w14:paraId="5C347BDA" w14:textId="77777777" w:rsidR="00AD3F30" w:rsidRPr="000A5547" w:rsidRDefault="00AD3F30" w:rsidP="00AD3F30">
            <w:pPr>
              <w:rPr>
                <w:sz w:val="16"/>
                <w:szCs w:val="16"/>
              </w:rPr>
            </w:pPr>
          </w:p>
        </w:tc>
        <w:tc>
          <w:tcPr>
            <w:tcW w:w="1823" w:type="dxa"/>
            <w:gridSpan w:val="2"/>
            <w:shd w:val="clear" w:color="auto" w:fill="DEEAF6"/>
            <w:vAlign w:val="center"/>
          </w:tcPr>
          <w:p w14:paraId="6C58E43C" w14:textId="77777777" w:rsidR="00AD3F30" w:rsidRDefault="00AD3F30" w:rsidP="00AD3F30">
            <w:pPr>
              <w:rPr>
                <w:rFonts w:eastAsiaTheme="minorHAnsi"/>
                <w:color w:val="FF0000"/>
                <w:sz w:val="16"/>
                <w:szCs w:val="16"/>
                <w:lang w:eastAsia="zh-CN"/>
              </w:rPr>
            </w:pPr>
            <w:r>
              <w:rPr>
                <w:sz w:val="16"/>
                <w:lang w:eastAsia="zh-CN"/>
              </w:rPr>
              <w:t>Numerical simulation;</w:t>
            </w:r>
          </w:p>
          <w:p w14:paraId="2938C4BD" w14:textId="77777777" w:rsidR="00AD3F30" w:rsidRPr="00322A50" w:rsidRDefault="00AD3F30" w:rsidP="00AD3F30">
            <w:pPr>
              <w:rPr>
                <w:sz w:val="16"/>
                <w:szCs w:val="16"/>
                <w:lang w:eastAsia="zh-CN"/>
              </w:rPr>
            </w:pPr>
            <w:r w:rsidRPr="00322A50">
              <w:rPr>
                <w:sz w:val="16"/>
                <w:szCs w:val="16"/>
                <w:lang w:eastAsia="zh-CN"/>
              </w:rPr>
              <w:t>DRX configuration (160-100-8)</w:t>
            </w:r>
          </w:p>
          <w:p w14:paraId="5C347BDD" w14:textId="17484088" w:rsidR="00AD3F30" w:rsidRPr="004867F4" w:rsidRDefault="00AD3F30" w:rsidP="00AD3F30">
            <w:pPr>
              <w:rPr>
                <w:sz w:val="16"/>
                <w:szCs w:val="16"/>
                <w:lang w:eastAsia="zh-CN"/>
              </w:rPr>
            </w:pPr>
            <w:r>
              <w:rPr>
                <w:sz w:val="16"/>
                <w:szCs w:val="16"/>
                <w:lang w:eastAsia="zh-CN"/>
              </w:rPr>
              <w:t>FTP3 traffic model with 0.1Mbytes and mean of inter packet arrivals = 200ms;</w:t>
            </w:r>
          </w:p>
        </w:tc>
        <w:tc>
          <w:tcPr>
            <w:tcW w:w="1350" w:type="dxa"/>
            <w:shd w:val="clear" w:color="auto" w:fill="DEEAF6"/>
          </w:tcPr>
          <w:p w14:paraId="3322B57F" w14:textId="6DD7169E" w:rsidR="00AD3F30" w:rsidRDefault="00AD3F30" w:rsidP="00AD3F30">
            <w:pPr>
              <w:rPr>
                <w:sz w:val="16"/>
                <w:szCs w:val="16"/>
                <w:lang w:eastAsia="zh-CN"/>
              </w:rPr>
            </w:pPr>
            <w:r>
              <w:rPr>
                <w:sz w:val="16"/>
                <w:szCs w:val="16"/>
                <w:lang w:eastAsia="zh-CN"/>
              </w:rPr>
              <w:t xml:space="preserve">Peak throughput: 10-symbol PDSCH in one slot, 100MHz BWP. </w:t>
            </w:r>
          </w:p>
          <w:p w14:paraId="55998FCB" w14:textId="77777777" w:rsidR="00AD3F30" w:rsidRPr="00322A50" w:rsidRDefault="00AD3F30" w:rsidP="00AD3F30">
            <w:pPr>
              <w:rPr>
                <w:sz w:val="16"/>
                <w:szCs w:val="16"/>
                <w:lang w:eastAsia="zh-CN"/>
              </w:rPr>
            </w:pPr>
            <w:r w:rsidRPr="00322A50">
              <w:rPr>
                <w:sz w:val="16"/>
                <w:szCs w:val="16"/>
                <w:lang w:eastAsia="zh-CN"/>
              </w:rPr>
              <w:t xml:space="preserve">No UL. </w:t>
            </w:r>
          </w:p>
          <w:p w14:paraId="5C347BDE" w14:textId="59558A0F" w:rsidR="00AD3F30" w:rsidRPr="00322A50" w:rsidRDefault="00AD3F30" w:rsidP="00322A50">
            <w:pPr>
              <w:rPr>
                <w:color w:val="000000"/>
                <w:sz w:val="14"/>
                <w:szCs w:val="14"/>
                <w:shd w:val="clear" w:color="auto" w:fill="FFFFFF"/>
              </w:rPr>
            </w:pPr>
            <w:r w:rsidRPr="00322A50">
              <w:rPr>
                <w:sz w:val="16"/>
                <w:szCs w:val="16"/>
                <w:lang w:eastAsia="zh-CN"/>
              </w:rPr>
              <w:t>Single UE. </w:t>
            </w:r>
          </w:p>
        </w:tc>
      </w:tr>
      <w:tr w:rsidR="00201EC2" w14:paraId="5C347C00" w14:textId="77777777">
        <w:tc>
          <w:tcPr>
            <w:tcW w:w="918" w:type="dxa"/>
            <w:tcBorders>
              <w:top w:val="single" w:sz="4" w:space="0" w:color="FFFFFF"/>
              <w:left w:val="single" w:sz="4" w:space="0" w:color="FFFFFF"/>
            </w:tcBorders>
            <w:shd w:val="clear" w:color="auto" w:fill="5B9BD5"/>
          </w:tcPr>
          <w:p w14:paraId="5C347BE0"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Samsung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_Ref535448808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[34]</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_Ref1769904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[64]</w:t>
            </w:r>
            <w:r>
              <w:rPr>
                <w:rFonts w:ascii="Times New Roman" w:hAnsi="Times New Roman"/>
                <w:b/>
                <w:bCs/>
                <w:i w:val="0"/>
                <w:color w:val="FFFFFF"/>
                <w:sz w:val="16"/>
                <w:szCs w:val="16"/>
              </w:rPr>
              <w:fldChar w:fldCharType="end"/>
            </w:r>
          </w:p>
        </w:tc>
        <w:tc>
          <w:tcPr>
            <w:tcW w:w="1507" w:type="dxa"/>
            <w:shd w:val="clear" w:color="auto" w:fill="BDD6EE"/>
          </w:tcPr>
          <w:p w14:paraId="5C347BE1" w14:textId="77777777" w:rsidR="00201EC2" w:rsidRDefault="001D629D">
            <w:pPr>
              <w:rPr>
                <w:sz w:val="16"/>
                <w:szCs w:val="16"/>
                <w:lang w:eastAsia="zh-CN"/>
              </w:rPr>
            </w:pPr>
            <w:r>
              <w:rPr>
                <w:sz w:val="16"/>
                <w:szCs w:val="16"/>
                <w:lang w:eastAsia="zh-CN"/>
              </w:rPr>
              <w:t>Cross-slot scheduling</w:t>
            </w:r>
          </w:p>
          <w:p w14:paraId="5C347BE2" w14:textId="77777777" w:rsidR="00201EC2" w:rsidRDefault="00201EC2">
            <w:pPr>
              <w:pStyle w:val="Comments"/>
              <w:rPr>
                <w:rFonts w:ascii="Times New Roman" w:hAnsi="Times New Roman"/>
                <w:i w:val="0"/>
                <w:color w:val="FF0000"/>
                <w:sz w:val="16"/>
                <w:szCs w:val="16"/>
              </w:rPr>
            </w:pPr>
          </w:p>
        </w:tc>
        <w:tc>
          <w:tcPr>
            <w:tcW w:w="900" w:type="dxa"/>
            <w:shd w:val="clear" w:color="auto" w:fill="BDD6EE"/>
          </w:tcPr>
          <w:p w14:paraId="5C347BE9" w14:textId="6CB115D6" w:rsidR="00201EC2" w:rsidRDefault="00E11E46">
            <w:pPr>
              <w:pStyle w:val="Comments"/>
              <w:rPr>
                <w:rFonts w:ascii="Times New Roman" w:hAnsi="Times New Roman"/>
                <w:i w:val="0"/>
                <w:color w:val="FF0000"/>
                <w:sz w:val="16"/>
                <w:szCs w:val="16"/>
              </w:rPr>
            </w:pPr>
            <w:r>
              <w:rPr>
                <w:rFonts w:ascii="Times New Roman" w:hAnsi="Times New Roman"/>
                <w:i w:val="0"/>
                <w:sz w:val="16"/>
                <w:szCs w:val="16"/>
              </w:rPr>
              <w:t>21%</w:t>
            </w:r>
          </w:p>
        </w:tc>
        <w:tc>
          <w:tcPr>
            <w:tcW w:w="1170" w:type="dxa"/>
            <w:tcBorders>
              <w:bottom w:val="single" w:sz="4" w:space="0" w:color="FFFFFF" w:themeColor="background1"/>
            </w:tcBorders>
            <w:shd w:val="clear" w:color="auto" w:fill="BDD6EE"/>
          </w:tcPr>
          <w:p w14:paraId="34D4D7FD" w14:textId="7FB403B1" w:rsidR="00B11F34" w:rsidRPr="004867F4" w:rsidRDefault="00E11E46" w:rsidP="00B11F34">
            <w:pPr>
              <w:pStyle w:val="Comments"/>
              <w:rPr>
                <w:rFonts w:ascii="Times New Roman" w:hAnsi="Times New Roman"/>
                <w:i w:val="0"/>
                <w:sz w:val="16"/>
                <w:szCs w:val="16"/>
              </w:rPr>
            </w:pPr>
            <w:r w:rsidRPr="006503A0">
              <w:rPr>
                <w:rFonts w:ascii="Times New Roman" w:hAnsi="Times New Roman"/>
                <w:i w:val="0"/>
                <w:sz w:val="16"/>
                <w:szCs w:val="16"/>
              </w:rPr>
              <w:t xml:space="preserve">#1: </w:t>
            </w:r>
            <w:r w:rsidR="00B11F34" w:rsidRPr="004867F4">
              <w:rPr>
                <w:rFonts w:ascii="Times New Roman" w:hAnsi="Times New Roman"/>
                <w:i w:val="0"/>
                <w:sz w:val="16"/>
                <w:szCs w:val="16"/>
              </w:rPr>
              <w:t xml:space="preserve">21% </w:t>
            </w:r>
          </w:p>
          <w:p w14:paraId="646EE185" w14:textId="77777777" w:rsidR="00B11F34" w:rsidRDefault="00B11F34" w:rsidP="00B11F34">
            <w:pPr>
              <w:pStyle w:val="Comments"/>
              <w:rPr>
                <w:rFonts w:ascii="Times New Roman" w:hAnsi="Times New Roman"/>
                <w:i w:val="0"/>
                <w:sz w:val="16"/>
                <w:szCs w:val="16"/>
              </w:rPr>
            </w:pPr>
          </w:p>
          <w:p w14:paraId="0CCE98A4" w14:textId="53A28402" w:rsidR="00B11F34" w:rsidRDefault="00E11E46" w:rsidP="00B11F34">
            <w:pPr>
              <w:pStyle w:val="Comments"/>
              <w:rPr>
                <w:rFonts w:ascii="Times New Roman" w:hAnsi="Times New Roman"/>
                <w:i w:val="0"/>
                <w:sz w:val="16"/>
                <w:szCs w:val="16"/>
              </w:rPr>
            </w:pPr>
            <w:r>
              <w:rPr>
                <w:rFonts w:ascii="Times New Roman" w:hAnsi="Times New Roman"/>
                <w:i w:val="0"/>
                <w:sz w:val="16"/>
                <w:szCs w:val="16"/>
              </w:rPr>
              <w:t xml:space="preserve">#2: </w:t>
            </w:r>
            <w:r w:rsidR="00B11F34">
              <w:rPr>
                <w:rFonts w:ascii="Times New Roman" w:hAnsi="Times New Roman"/>
                <w:i w:val="0"/>
                <w:sz w:val="16"/>
                <w:szCs w:val="16"/>
              </w:rPr>
              <w:t>21%</w:t>
            </w:r>
          </w:p>
          <w:p w14:paraId="6CC27F93" w14:textId="77777777" w:rsidR="00B11F34" w:rsidRDefault="00B11F34" w:rsidP="00B11F34">
            <w:pPr>
              <w:pStyle w:val="Comments"/>
              <w:rPr>
                <w:rFonts w:ascii="Times New Roman" w:hAnsi="Times New Roman"/>
                <w:i w:val="0"/>
                <w:sz w:val="16"/>
                <w:szCs w:val="16"/>
              </w:rPr>
            </w:pPr>
          </w:p>
          <w:p w14:paraId="7CA52CD9" w14:textId="6BBCE0D6" w:rsidR="00B11F34" w:rsidRDefault="00E11E46" w:rsidP="00B11F34">
            <w:pPr>
              <w:pStyle w:val="Comments"/>
              <w:rPr>
                <w:rFonts w:ascii="Times New Roman" w:hAnsi="Times New Roman"/>
                <w:i w:val="0"/>
                <w:sz w:val="16"/>
                <w:szCs w:val="16"/>
              </w:rPr>
            </w:pPr>
            <w:r>
              <w:rPr>
                <w:rFonts w:ascii="Times New Roman" w:hAnsi="Times New Roman"/>
                <w:i w:val="0"/>
                <w:sz w:val="16"/>
                <w:szCs w:val="16"/>
              </w:rPr>
              <w:t xml:space="preserve">#3: </w:t>
            </w:r>
            <w:r w:rsidR="00B11F34">
              <w:rPr>
                <w:rFonts w:ascii="Times New Roman" w:hAnsi="Times New Roman"/>
                <w:i w:val="0"/>
                <w:sz w:val="16"/>
                <w:szCs w:val="16"/>
              </w:rPr>
              <w:t>21%.</w:t>
            </w:r>
          </w:p>
          <w:p w14:paraId="67B68A2C" w14:textId="77777777" w:rsidR="00B11F34" w:rsidRDefault="00B11F34" w:rsidP="00B11F34">
            <w:pPr>
              <w:pStyle w:val="Comments"/>
              <w:rPr>
                <w:rFonts w:ascii="Times New Roman" w:hAnsi="Times New Roman"/>
                <w:i w:val="0"/>
                <w:sz w:val="16"/>
                <w:szCs w:val="16"/>
              </w:rPr>
            </w:pPr>
          </w:p>
          <w:p w14:paraId="121E70AA" w14:textId="484CF641" w:rsidR="00B11F34" w:rsidRDefault="00E11E46" w:rsidP="00B11F34">
            <w:pPr>
              <w:spacing w:before="40" w:after="0"/>
              <w:rPr>
                <w:sz w:val="16"/>
                <w:szCs w:val="16"/>
              </w:rPr>
            </w:pPr>
            <w:r>
              <w:rPr>
                <w:sz w:val="16"/>
                <w:szCs w:val="16"/>
              </w:rPr>
              <w:t xml:space="preserve">#4: </w:t>
            </w:r>
            <w:r w:rsidR="00B11F34" w:rsidRPr="001D629D">
              <w:rPr>
                <w:sz w:val="16"/>
                <w:szCs w:val="16"/>
              </w:rPr>
              <w:t>21%</w:t>
            </w:r>
          </w:p>
          <w:p w14:paraId="5C347BF0" w14:textId="77777777" w:rsidR="00201EC2" w:rsidRDefault="00201EC2">
            <w:pPr>
              <w:pStyle w:val="Comments"/>
              <w:rPr>
                <w:rFonts w:ascii="Times New Roman" w:hAnsi="Times New Roman"/>
                <w:i w:val="0"/>
                <w:color w:val="FF0000"/>
                <w:sz w:val="16"/>
                <w:szCs w:val="16"/>
                <w:lang w:eastAsia="zh-CN"/>
              </w:rPr>
            </w:pPr>
          </w:p>
        </w:tc>
        <w:tc>
          <w:tcPr>
            <w:tcW w:w="1440" w:type="dxa"/>
            <w:gridSpan w:val="2"/>
            <w:tcBorders>
              <w:bottom w:val="single" w:sz="4" w:space="0" w:color="FFFFFF" w:themeColor="background1"/>
            </w:tcBorders>
            <w:shd w:val="clear" w:color="auto" w:fill="BDD6EE"/>
          </w:tcPr>
          <w:p w14:paraId="5C347BF1" w14:textId="6BE4D4D8" w:rsidR="00201EC2" w:rsidRDefault="00E11E46">
            <w:pPr>
              <w:pStyle w:val="Comments"/>
              <w:rPr>
                <w:rFonts w:ascii="Times New Roman" w:hAnsi="Times New Roman"/>
                <w:i w:val="0"/>
                <w:sz w:val="16"/>
                <w:szCs w:val="16"/>
              </w:rPr>
            </w:pPr>
            <w:r>
              <w:rPr>
                <w:rFonts w:ascii="Times New Roman" w:hAnsi="Times New Roman"/>
                <w:i w:val="0"/>
                <w:sz w:val="16"/>
                <w:szCs w:val="16"/>
              </w:rPr>
              <w:t xml:space="preserve">#1: </w:t>
            </w:r>
            <w:r w:rsidR="001D629D">
              <w:rPr>
                <w:rFonts w:ascii="Times New Roman" w:hAnsi="Times New Roman"/>
                <w:i w:val="0"/>
                <w:sz w:val="16"/>
                <w:szCs w:val="16"/>
              </w:rPr>
              <w:t>837Mbps/1.03ms</w:t>
            </w:r>
          </w:p>
          <w:p w14:paraId="5C347BF3" w14:textId="7AAD1337" w:rsidR="00201EC2" w:rsidRDefault="00E11E46">
            <w:pPr>
              <w:pStyle w:val="Comments"/>
              <w:rPr>
                <w:rFonts w:ascii="Times New Roman" w:hAnsi="Times New Roman"/>
                <w:i w:val="0"/>
                <w:sz w:val="16"/>
                <w:szCs w:val="16"/>
              </w:rPr>
            </w:pPr>
            <w:r>
              <w:rPr>
                <w:rFonts w:ascii="Times New Roman" w:hAnsi="Times New Roman"/>
                <w:i w:val="0"/>
                <w:sz w:val="16"/>
                <w:szCs w:val="16"/>
              </w:rPr>
              <w:t xml:space="preserve">#2: </w:t>
            </w:r>
            <w:r w:rsidR="001D629D">
              <w:rPr>
                <w:rFonts w:ascii="Times New Roman" w:hAnsi="Times New Roman"/>
                <w:i w:val="0"/>
                <w:sz w:val="16"/>
                <w:szCs w:val="16"/>
              </w:rPr>
              <w:t>565Mbps/1.53ms</w:t>
            </w:r>
          </w:p>
          <w:p w14:paraId="5C347BF5" w14:textId="5630B9AA" w:rsidR="00201EC2" w:rsidRDefault="00E11E46">
            <w:pPr>
              <w:pStyle w:val="Comments"/>
              <w:rPr>
                <w:rFonts w:ascii="Times New Roman" w:hAnsi="Times New Roman"/>
                <w:i w:val="0"/>
                <w:sz w:val="16"/>
                <w:szCs w:val="16"/>
              </w:rPr>
            </w:pPr>
            <w:r>
              <w:rPr>
                <w:rFonts w:ascii="Times New Roman" w:hAnsi="Times New Roman"/>
                <w:i w:val="0"/>
                <w:sz w:val="16"/>
                <w:szCs w:val="16"/>
              </w:rPr>
              <w:t xml:space="preserve">#3: </w:t>
            </w:r>
            <w:r w:rsidR="001D629D">
              <w:rPr>
                <w:rFonts w:ascii="Times New Roman" w:hAnsi="Times New Roman"/>
                <w:i w:val="0"/>
                <w:sz w:val="16"/>
                <w:szCs w:val="16"/>
              </w:rPr>
              <w:t>426.38Mbps/2.03ms</w:t>
            </w:r>
          </w:p>
          <w:p w14:paraId="5C347BF7" w14:textId="7715E5B8" w:rsidR="00201EC2" w:rsidRDefault="00E11E46">
            <w:pPr>
              <w:pStyle w:val="Comments"/>
              <w:rPr>
                <w:rFonts w:ascii="Times New Roman" w:hAnsi="Times New Roman"/>
                <w:i w:val="0"/>
                <w:color w:val="FF0000"/>
                <w:sz w:val="16"/>
                <w:szCs w:val="16"/>
                <w:lang w:eastAsia="zh-CN"/>
              </w:rPr>
            </w:pPr>
            <w:r>
              <w:rPr>
                <w:rFonts w:ascii="Times New Roman" w:hAnsi="Times New Roman"/>
                <w:i w:val="0"/>
                <w:sz w:val="16"/>
                <w:szCs w:val="16"/>
              </w:rPr>
              <w:t xml:space="preserve">#4: </w:t>
            </w:r>
            <w:r w:rsidR="001D629D">
              <w:rPr>
                <w:rFonts w:ascii="Times New Roman" w:hAnsi="Times New Roman"/>
                <w:i w:val="0"/>
                <w:sz w:val="16"/>
                <w:szCs w:val="16"/>
              </w:rPr>
              <w:t>342.36Mbps/2.53ms</w:t>
            </w:r>
          </w:p>
        </w:tc>
        <w:tc>
          <w:tcPr>
            <w:tcW w:w="990" w:type="dxa"/>
            <w:shd w:val="clear" w:color="auto" w:fill="BDD6EE"/>
          </w:tcPr>
          <w:p w14:paraId="5C347BF8" w14:textId="77777777" w:rsidR="00201EC2" w:rsidRDefault="001D629D">
            <w:pPr>
              <w:pStyle w:val="Comments"/>
              <w:rPr>
                <w:rFonts w:ascii="Times New Roman" w:hAnsi="Times New Roman"/>
                <w:i w:val="0"/>
                <w:color w:val="FF0000"/>
                <w:sz w:val="16"/>
                <w:szCs w:val="16"/>
                <w:lang w:eastAsia="zh-CN"/>
              </w:rPr>
            </w:pPr>
            <w:r>
              <w:rPr>
                <w:rFonts w:ascii="Times New Roman" w:hAnsi="Times New Roman"/>
                <w:i w:val="0"/>
                <w:sz w:val="16"/>
                <w:szCs w:val="16"/>
                <w:lang w:eastAsia="zh-CN"/>
              </w:rPr>
              <w:t xml:space="preserve">DCI based power saving signal for triggering </w:t>
            </w:r>
            <w:proofErr w:type="gramStart"/>
            <w:r>
              <w:rPr>
                <w:rFonts w:ascii="Times New Roman" w:hAnsi="Times New Roman"/>
                <w:i w:val="0"/>
                <w:sz w:val="16"/>
                <w:szCs w:val="16"/>
                <w:lang w:eastAsia="zh-CN"/>
              </w:rPr>
              <w:t>adaptation  with</w:t>
            </w:r>
            <w:proofErr w:type="gramEnd"/>
            <w:r>
              <w:rPr>
                <w:rFonts w:ascii="Times New Roman" w:hAnsi="Times New Roman"/>
                <w:i w:val="0"/>
                <w:sz w:val="16"/>
                <w:szCs w:val="16"/>
                <w:lang w:eastAsia="zh-CN"/>
              </w:rPr>
              <w:t xml:space="preserve"> monitoring, T = 1024ms</w:t>
            </w:r>
            <w:r>
              <w:rPr>
                <w:rFonts w:ascii="Times New Roman" w:hAnsi="Times New Roman"/>
                <w:i w:val="0"/>
                <w:sz w:val="16"/>
                <w:szCs w:val="16"/>
              </w:rPr>
              <w:t xml:space="preserve">  </w:t>
            </w:r>
          </w:p>
        </w:tc>
        <w:tc>
          <w:tcPr>
            <w:tcW w:w="1823" w:type="dxa"/>
            <w:gridSpan w:val="2"/>
            <w:shd w:val="clear" w:color="auto" w:fill="BDD6EE"/>
          </w:tcPr>
          <w:p w14:paraId="65C9E679" w14:textId="77777777" w:rsidR="00EB11DA" w:rsidRDefault="00EB11DA" w:rsidP="00EB11DA">
            <w:pPr>
              <w:rPr>
                <w:sz w:val="16"/>
                <w:szCs w:val="16"/>
                <w:lang w:eastAsia="zh-CN"/>
              </w:rPr>
            </w:pPr>
            <w:r>
              <w:rPr>
                <w:sz w:val="16"/>
                <w:szCs w:val="16"/>
                <w:lang w:eastAsia="zh-CN"/>
              </w:rPr>
              <w:t>Numerical simulation</w:t>
            </w:r>
          </w:p>
          <w:p w14:paraId="2B2A894C" w14:textId="3013EDDE" w:rsidR="00B11F34" w:rsidRDefault="001D629D">
            <w:pPr>
              <w:rPr>
                <w:sz w:val="16"/>
                <w:szCs w:val="16"/>
                <w:lang w:eastAsia="zh-CN"/>
              </w:rPr>
            </w:pPr>
            <w:r>
              <w:rPr>
                <w:sz w:val="16"/>
                <w:szCs w:val="16"/>
                <w:lang w:eastAsia="zh-CN"/>
              </w:rPr>
              <w:t xml:space="preserve">No C-DRX, </w:t>
            </w:r>
          </w:p>
          <w:p w14:paraId="5C347BFB" w14:textId="77777777" w:rsidR="00201EC2" w:rsidRDefault="001D629D">
            <w:pPr>
              <w:rPr>
                <w:sz w:val="16"/>
                <w:szCs w:val="16"/>
                <w:lang w:eastAsia="zh-CN"/>
              </w:rPr>
            </w:pPr>
            <w:r>
              <w:rPr>
                <w:sz w:val="16"/>
                <w:szCs w:val="16"/>
                <w:lang w:eastAsia="zh-CN"/>
              </w:rPr>
              <w:t>FTP3 traffic model with mean of inter packet arrivals = 4ms</w:t>
            </w:r>
          </w:p>
          <w:p w14:paraId="19E1E275" w14:textId="6C3DEE11" w:rsidR="00B11F34" w:rsidRDefault="00B11F34" w:rsidP="00B11F34">
            <w:pPr>
              <w:spacing w:before="40" w:after="0"/>
              <w:rPr>
                <w:sz w:val="16"/>
                <w:szCs w:val="16"/>
              </w:rPr>
            </w:pPr>
            <w:r>
              <w:rPr>
                <w:sz w:val="16"/>
                <w:szCs w:val="16"/>
              </w:rPr>
              <w:t xml:space="preserve">Minimum </w:t>
            </w:r>
            <w:r>
              <w:rPr>
                <w:rFonts w:hint="eastAsia"/>
                <w:sz w:val="16"/>
                <w:szCs w:val="16"/>
              </w:rPr>
              <w:t>K</w:t>
            </w:r>
            <w:r>
              <w:rPr>
                <w:sz w:val="16"/>
                <w:szCs w:val="16"/>
              </w:rPr>
              <w:t>0</w:t>
            </w:r>
            <w:r w:rsidR="00E11E46">
              <w:rPr>
                <w:sz w:val="16"/>
                <w:szCs w:val="16"/>
              </w:rPr>
              <w:t>:</w:t>
            </w:r>
          </w:p>
          <w:p w14:paraId="09B95EAD" w14:textId="39C7D25A" w:rsidR="00B11F34" w:rsidRDefault="006503A0" w:rsidP="00B11F34">
            <w:pPr>
              <w:spacing w:before="40" w:after="0"/>
              <w:rPr>
                <w:sz w:val="16"/>
                <w:szCs w:val="16"/>
              </w:rPr>
            </w:pPr>
            <w:r>
              <w:rPr>
                <w:sz w:val="16"/>
                <w:szCs w:val="16"/>
              </w:rPr>
              <w:t xml:space="preserve">Case </w:t>
            </w:r>
            <w:r w:rsidR="00B11F34">
              <w:rPr>
                <w:sz w:val="16"/>
                <w:szCs w:val="16"/>
              </w:rPr>
              <w:t>#1: 0.5ms,</w:t>
            </w:r>
          </w:p>
          <w:p w14:paraId="2771C0DB" w14:textId="7459CC3F" w:rsidR="00B11F34" w:rsidRDefault="006503A0" w:rsidP="00B11F34">
            <w:pPr>
              <w:spacing w:before="40" w:after="0"/>
              <w:rPr>
                <w:sz w:val="16"/>
                <w:szCs w:val="16"/>
              </w:rPr>
            </w:pPr>
            <w:r>
              <w:rPr>
                <w:sz w:val="16"/>
                <w:szCs w:val="16"/>
              </w:rPr>
              <w:t xml:space="preserve">Case </w:t>
            </w:r>
            <w:r w:rsidR="00B11F34">
              <w:rPr>
                <w:sz w:val="16"/>
                <w:szCs w:val="16"/>
              </w:rPr>
              <w:t>#2: 1ms,</w:t>
            </w:r>
          </w:p>
          <w:p w14:paraId="52005944" w14:textId="70F8D463" w:rsidR="00B11F34" w:rsidRDefault="006503A0" w:rsidP="00B11F34">
            <w:pPr>
              <w:spacing w:before="40" w:after="0"/>
              <w:rPr>
                <w:sz w:val="16"/>
                <w:szCs w:val="16"/>
              </w:rPr>
            </w:pPr>
            <w:r>
              <w:rPr>
                <w:sz w:val="16"/>
                <w:szCs w:val="16"/>
              </w:rPr>
              <w:lastRenderedPageBreak/>
              <w:t xml:space="preserve">Case </w:t>
            </w:r>
            <w:r w:rsidR="00B11F34">
              <w:rPr>
                <w:sz w:val="16"/>
                <w:szCs w:val="16"/>
              </w:rPr>
              <w:t>#3: 1.5ms,</w:t>
            </w:r>
          </w:p>
          <w:p w14:paraId="726D5905" w14:textId="4A5D91DF" w:rsidR="00B11F34" w:rsidRDefault="006503A0" w:rsidP="00B11F34">
            <w:pPr>
              <w:spacing w:before="40" w:after="0"/>
              <w:rPr>
                <w:sz w:val="16"/>
                <w:szCs w:val="16"/>
              </w:rPr>
            </w:pPr>
            <w:r>
              <w:rPr>
                <w:sz w:val="16"/>
                <w:szCs w:val="16"/>
              </w:rPr>
              <w:t xml:space="preserve">Case </w:t>
            </w:r>
            <w:r w:rsidR="00B11F34">
              <w:rPr>
                <w:sz w:val="16"/>
                <w:szCs w:val="16"/>
              </w:rPr>
              <w:t>#4: 2ms</w:t>
            </w:r>
          </w:p>
          <w:p w14:paraId="5C347BFC" w14:textId="77777777" w:rsidR="00201EC2" w:rsidRDefault="00201EC2">
            <w:pPr>
              <w:pStyle w:val="Comments"/>
              <w:rPr>
                <w:rFonts w:ascii="Times New Roman" w:hAnsi="Times New Roman"/>
                <w:i w:val="0"/>
                <w:color w:val="FF0000"/>
                <w:sz w:val="16"/>
                <w:szCs w:val="16"/>
                <w:lang w:eastAsia="zh-CN"/>
              </w:rPr>
            </w:pPr>
          </w:p>
        </w:tc>
        <w:tc>
          <w:tcPr>
            <w:tcW w:w="1350" w:type="dxa"/>
            <w:shd w:val="clear" w:color="auto" w:fill="BDD6EE"/>
          </w:tcPr>
          <w:p w14:paraId="5C347BFD"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lastRenderedPageBreak/>
              <w:t xml:space="preserve">Single UE, </w:t>
            </w:r>
          </w:p>
          <w:p w14:paraId="5C347BFE" w14:textId="77777777" w:rsidR="00201EC2" w:rsidRDefault="00201EC2">
            <w:pPr>
              <w:pStyle w:val="Comments"/>
              <w:rPr>
                <w:rFonts w:ascii="Times New Roman" w:hAnsi="Times New Roman"/>
                <w:i w:val="0"/>
                <w:sz w:val="16"/>
                <w:szCs w:val="16"/>
              </w:rPr>
            </w:pPr>
          </w:p>
          <w:p w14:paraId="5C347BFF"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One PDSCH over 10 symbols in one slot </w:t>
            </w:r>
            <w:proofErr w:type="gramStart"/>
            <w:r>
              <w:rPr>
                <w:rFonts w:ascii="Times New Roman" w:hAnsi="Times New Roman"/>
                <w:i w:val="0"/>
                <w:sz w:val="16"/>
                <w:szCs w:val="16"/>
              </w:rPr>
              <w:t>is capable of carrying</w:t>
            </w:r>
            <w:proofErr w:type="gramEnd"/>
            <w:r>
              <w:rPr>
                <w:rFonts w:ascii="Times New Roman" w:hAnsi="Times New Roman"/>
                <w:i w:val="0"/>
                <w:sz w:val="16"/>
                <w:szCs w:val="16"/>
              </w:rPr>
              <w:t xml:space="preserve"> 868584 information bits.</w:t>
            </w:r>
          </w:p>
        </w:tc>
      </w:tr>
      <w:tr w:rsidR="00201EC2" w14:paraId="5C347C33" w14:textId="77777777" w:rsidTr="001D629D">
        <w:trPr>
          <w:trHeight w:val="374"/>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14:paraId="5C347C29"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themeColor="background1"/>
                <w:sz w:val="16"/>
                <w:szCs w:val="16"/>
              </w:rPr>
              <w:t xml:space="preserve">Intel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Pr>
                <w:rFonts w:ascii="Times New Roman" w:hAnsi="Times New Roman"/>
                <w:b/>
                <w:bCs/>
                <w:i w:val="0"/>
                <w:color w:val="FFFFFF" w:themeColor="background1"/>
                <w:sz w:val="16"/>
                <w:szCs w:val="16"/>
              </w:rPr>
              <w:fldChar w:fldCharType="end"/>
            </w:r>
          </w:p>
        </w:tc>
        <w:tc>
          <w:tcPr>
            <w:tcW w:w="1507" w:type="dxa"/>
            <w:vMerge w:val="restart"/>
            <w:tcBorders>
              <w:top w:val="single" w:sz="4" w:space="0" w:color="FFFFFF"/>
              <w:left w:val="single" w:sz="4" w:space="0" w:color="FFFFFF"/>
              <w:bottom w:val="single" w:sz="4" w:space="0" w:color="FFFFFF"/>
              <w:right w:val="single" w:sz="4" w:space="0" w:color="FFFFFF"/>
            </w:tcBorders>
            <w:shd w:val="clear" w:color="auto" w:fill="DEEAF6"/>
          </w:tcPr>
          <w:p w14:paraId="5C347C2A" w14:textId="77777777" w:rsidR="00201EC2" w:rsidRDefault="001D629D">
            <w:pPr>
              <w:rPr>
                <w:rFonts w:asciiTheme="minorHAnsi" w:hAnsiTheme="minorHAnsi"/>
                <w:color w:val="FFC000"/>
                <w:sz w:val="16"/>
                <w:szCs w:val="16"/>
                <w:lang w:eastAsia="zh-CN"/>
              </w:rPr>
            </w:pPr>
            <w:r>
              <w:rPr>
                <w:sz w:val="16"/>
                <w:szCs w:val="16"/>
                <w:lang w:eastAsia="zh-CN"/>
              </w:rPr>
              <w:t>Cross-slot scheduling with K0=1</w:t>
            </w:r>
          </w:p>
        </w:tc>
        <w:tc>
          <w:tcPr>
            <w:tcW w:w="90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14:paraId="5C347C2B" w14:textId="6DE0D93B" w:rsidR="00201EC2" w:rsidRDefault="001D629D">
            <w:pPr>
              <w:spacing w:after="0"/>
              <w:rPr>
                <w:rFonts w:eastAsia="MS Mincho"/>
                <w:sz w:val="16"/>
                <w:szCs w:val="16"/>
                <w:lang w:val="en-GB" w:eastAsia="en-GB"/>
              </w:rPr>
            </w:pPr>
            <w:r>
              <w:rPr>
                <w:rFonts w:eastAsia="MS Mincho"/>
                <w:sz w:val="16"/>
                <w:szCs w:val="16"/>
                <w:lang w:val="en-GB" w:eastAsia="en-GB"/>
              </w:rPr>
              <w:t>16.3</w:t>
            </w:r>
            <w:r w:rsidR="006503A0">
              <w:rPr>
                <w:rFonts w:eastAsia="MS Mincho"/>
                <w:sz w:val="16"/>
                <w:szCs w:val="16"/>
                <w:lang w:val="en-GB" w:eastAsia="en-GB"/>
              </w:rPr>
              <w:t>%</w:t>
            </w:r>
            <w:r>
              <w:rPr>
                <w:rFonts w:eastAsia="MS Mincho"/>
                <w:sz w:val="16"/>
                <w:szCs w:val="16"/>
                <w:lang w:val="en-GB" w:eastAsia="en-GB"/>
              </w:rPr>
              <w:t xml:space="preserve"> </w:t>
            </w:r>
            <w:r w:rsidR="00877E51">
              <w:rPr>
                <w:rFonts w:eastAsia="MS Mincho"/>
                <w:sz w:val="16"/>
                <w:szCs w:val="16"/>
                <w:lang w:val="en-GB" w:eastAsia="en-GB"/>
              </w:rPr>
              <w:t>~</w:t>
            </w:r>
            <w:r>
              <w:rPr>
                <w:rFonts w:eastAsia="MS Mincho"/>
                <w:sz w:val="16"/>
                <w:szCs w:val="16"/>
                <w:lang w:val="en-GB" w:eastAsia="en-GB"/>
              </w:rPr>
              <w:t xml:space="preserve"> 20.</w:t>
            </w:r>
            <w:r w:rsidR="000F752B">
              <w:rPr>
                <w:rFonts w:eastAsia="MS Mincho"/>
                <w:sz w:val="16"/>
                <w:szCs w:val="16"/>
                <w:lang w:val="en-GB" w:eastAsia="en-GB"/>
              </w:rPr>
              <w:t>8</w:t>
            </w:r>
            <w:r w:rsidR="006503A0">
              <w:rPr>
                <w:rFonts w:eastAsia="MS Mincho"/>
                <w:sz w:val="16"/>
                <w:szCs w:val="16"/>
                <w:lang w:val="en-GB" w:eastAsia="en-GB"/>
              </w:rPr>
              <w:t>%</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2C" w14:textId="77777777" w:rsidR="00201EC2" w:rsidRDefault="001D629D">
            <w:pPr>
              <w:rPr>
                <w:rFonts w:eastAsia="MS Mincho"/>
                <w:sz w:val="16"/>
                <w:szCs w:val="16"/>
                <w:lang w:val="en-GB" w:eastAsia="en-GB"/>
              </w:rPr>
            </w:pPr>
            <w:r>
              <w:rPr>
                <w:rFonts w:eastAsia="MS Mincho"/>
                <w:sz w:val="16"/>
                <w:szCs w:val="16"/>
                <w:lang w:val="en-GB" w:eastAsia="en-GB"/>
              </w:rPr>
              <w:t>16.34</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2D"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65.53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2E"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85.42 </w:t>
            </w:r>
            <w:proofErr w:type="spellStart"/>
            <w:r>
              <w:rPr>
                <w:rFonts w:ascii="Times New Roman" w:hAnsi="Times New Roman"/>
                <w:i w:val="0"/>
                <w:sz w:val="16"/>
                <w:szCs w:val="16"/>
              </w:rPr>
              <w:t>ms</w:t>
            </w:r>
            <w:proofErr w:type="spellEnd"/>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EEAF6" w:themeFill="accent1" w:themeFillTint="33"/>
          </w:tcPr>
          <w:p w14:paraId="5C347C2F" w14:textId="77777777" w:rsidR="00201EC2" w:rsidRDefault="00201EC2">
            <w:pPr>
              <w:rPr>
                <w:rFonts w:ascii="Arial" w:eastAsia="MS Mincho" w:hAnsi="Arial"/>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5%</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1" w14:textId="6C26A172" w:rsidR="00201EC2" w:rsidRDefault="001D629D">
            <w:pPr>
              <w:pStyle w:val="Comments"/>
              <w:rPr>
                <w:rFonts w:ascii="Times New Roman" w:hAnsi="Times New Roman"/>
                <w:i w:val="0"/>
                <w:sz w:val="16"/>
                <w:szCs w:val="16"/>
              </w:rPr>
            </w:pPr>
            <w:r>
              <w:rPr>
                <w:rFonts w:ascii="Times New Roman" w:hAnsi="Times New Roman"/>
                <w:i w:val="0"/>
                <w:sz w:val="16"/>
                <w:szCs w:val="16"/>
              </w:rPr>
              <w:t>FTP model 3</w:t>
            </w:r>
            <w:r>
              <w:rPr>
                <w:rFonts w:ascii="Times New Roman" w:hAnsi="Times New Roman"/>
                <w:i w:val="0"/>
                <w:sz w:val="16"/>
                <w:szCs w:val="16"/>
              </w:rPr>
              <w:br/>
              <w:t>160, 100, 8</w:t>
            </w:r>
          </w:p>
        </w:tc>
        <w:tc>
          <w:tcPr>
            <w:tcW w:w="135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hemeFill="accent1" w:themeFillTint="33"/>
          </w:tcPr>
          <w:p w14:paraId="09F8FDA9" w14:textId="77777777" w:rsidR="00A228C1" w:rsidRDefault="00A228C1" w:rsidP="00A228C1">
            <w:pPr>
              <w:pStyle w:val="Comments"/>
              <w:rPr>
                <w:rFonts w:ascii="Times New Roman" w:hAnsi="Times New Roman"/>
                <w:i w:val="0"/>
                <w:sz w:val="16"/>
                <w:szCs w:val="16"/>
              </w:rPr>
            </w:pPr>
            <w:r>
              <w:rPr>
                <w:rFonts w:ascii="Times New Roman" w:hAnsi="Times New Roman"/>
                <w:i w:val="0"/>
                <w:sz w:val="16"/>
                <w:szCs w:val="16"/>
              </w:rPr>
              <w:t>System level simulations</w:t>
            </w:r>
            <w:r>
              <w:rPr>
                <w:rFonts w:ascii="Times New Roman" w:hAnsi="Times New Roman"/>
                <w:i w:val="0"/>
                <w:sz w:val="16"/>
                <w:szCs w:val="16"/>
              </w:rPr>
              <w:br/>
            </w:r>
            <w:r>
              <w:rPr>
                <w:rFonts w:ascii="Times New Roman" w:hAnsi="Times New Roman"/>
                <w:i w:val="0"/>
                <w:sz w:val="16"/>
                <w:szCs w:val="16"/>
              </w:rPr>
              <w:br/>
              <w:t>1%-4% UPT loss for FTP model 3</w:t>
            </w:r>
          </w:p>
          <w:p w14:paraId="5C347C32" w14:textId="3027F3B1" w:rsidR="00201EC2" w:rsidRDefault="00A228C1" w:rsidP="00A228C1">
            <w:pPr>
              <w:rPr>
                <w:rFonts w:asciiTheme="minorHAnsi" w:hAnsiTheme="minorHAnsi"/>
                <w:sz w:val="16"/>
                <w:szCs w:val="16"/>
                <w:lang w:eastAsia="zh-CN"/>
              </w:rPr>
            </w:pPr>
            <w:r>
              <w:rPr>
                <w:rFonts w:eastAsia="MS Mincho"/>
                <w:sz w:val="16"/>
                <w:szCs w:val="16"/>
                <w:lang w:val="en-GB" w:eastAsia="en-GB"/>
              </w:rPr>
              <w:t xml:space="preserve">1.2-1.8% UPT loss for Instant Messaging </w:t>
            </w:r>
            <w:r>
              <w:rPr>
                <w:rFonts w:eastAsia="MS Mincho"/>
                <w:sz w:val="16"/>
                <w:szCs w:val="16"/>
                <w:lang w:val="en-GB" w:eastAsia="en-GB"/>
              </w:rPr>
              <w:br/>
              <w:t>2.4% UPT loss for VoIP</w:t>
            </w:r>
          </w:p>
        </w:tc>
      </w:tr>
      <w:tr w:rsidR="00201EC2" w14:paraId="5C347C3E"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34"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35"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36"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7" w14:textId="77777777" w:rsidR="00201EC2" w:rsidRDefault="001D629D">
            <w:pPr>
              <w:rPr>
                <w:rFonts w:eastAsia="MS Mincho"/>
                <w:sz w:val="16"/>
                <w:szCs w:val="16"/>
                <w:lang w:val="en-GB" w:eastAsia="en-GB"/>
              </w:rPr>
            </w:pPr>
            <w:r>
              <w:rPr>
                <w:rFonts w:eastAsia="MS Mincho"/>
                <w:sz w:val="16"/>
                <w:szCs w:val="16"/>
                <w:lang w:val="en-GB" w:eastAsia="en-GB"/>
              </w:rPr>
              <w:t>19.36</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8"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84.6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60.76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3A"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3C"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3D" w14:textId="77777777" w:rsidR="00201EC2" w:rsidRDefault="00201EC2">
            <w:pPr>
              <w:spacing w:after="0"/>
              <w:rPr>
                <w:rFonts w:asciiTheme="minorHAnsi" w:eastAsiaTheme="minorHAnsi" w:hAnsiTheme="minorHAnsi" w:cstheme="minorBidi"/>
                <w:sz w:val="16"/>
                <w:szCs w:val="16"/>
                <w:lang w:eastAsia="zh-CN"/>
              </w:rPr>
            </w:pPr>
          </w:p>
        </w:tc>
      </w:tr>
      <w:tr w:rsidR="00201EC2" w14:paraId="5C347C49"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3F"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40"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41"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2"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20.48</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88.11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56.73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45"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6"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47"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48" w14:textId="77777777" w:rsidR="00201EC2" w:rsidRDefault="00201EC2">
            <w:pPr>
              <w:spacing w:after="0"/>
              <w:rPr>
                <w:rFonts w:asciiTheme="minorHAnsi" w:eastAsiaTheme="minorHAnsi" w:hAnsiTheme="minorHAnsi" w:cstheme="minorBidi"/>
                <w:sz w:val="16"/>
                <w:szCs w:val="16"/>
                <w:lang w:eastAsia="zh-CN"/>
              </w:rPr>
            </w:pPr>
          </w:p>
        </w:tc>
      </w:tr>
      <w:tr w:rsidR="00201EC2" w14:paraId="5C347C54"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4A"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4B"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4C"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D"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20.25</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E"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5.65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F"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149.13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50"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1"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2"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Instant Messaging</w:t>
            </w:r>
            <w:r>
              <w:rPr>
                <w:rFonts w:ascii="Times New Roman" w:hAnsi="Times New Roman"/>
                <w:i w:val="0"/>
                <w:sz w:val="16"/>
                <w:szCs w:val="16"/>
              </w:rPr>
              <w:br/>
              <w:t>320, 80, 10</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53" w14:textId="77777777" w:rsidR="00201EC2" w:rsidRDefault="00201EC2">
            <w:pPr>
              <w:spacing w:after="0"/>
              <w:rPr>
                <w:rFonts w:asciiTheme="minorHAnsi" w:eastAsiaTheme="minorHAnsi" w:hAnsiTheme="minorHAnsi" w:cstheme="minorBidi"/>
                <w:sz w:val="16"/>
                <w:szCs w:val="16"/>
                <w:lang w:eastAsia="zh-CN"/>
              </w:rPr>
            </w:pPr>
          </w:p>
        </w:tc>
      </w:tr>
      <w:tr w:rsidR="00201EC2" w14:paraId="5C347C5F"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55"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56"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57"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8"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20.77</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5.73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A"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148.72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5B"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C"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5D"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5E" w14:textId="77777777" w:rsidR="00201EC2" w:rsidRDefault="00201EC2">
            <w:pPr>
              <w:spacing w:after="0"/>
              <w:rPr>
                <w:rFonts w:asciiTheme="minorHAnsi" w:eastAsiaTheme="minorHAnsi" w:hAnsiTheme="minorHAnsi" w:cstheme="minorBidi"/>
                <w:sz w:val="16"/>
                <w:szCs w:val="16"/>
                <w:lang w:eastAsia="zh-CN"/>
              </w:rPr>
            </w:pPr>
          </w:p>
        </w:tc>
      </w:tr>
      <w:tr w:rsidR="00201EC2" w14:paraId="5C347C6A"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60"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61"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62"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3"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20.66</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5.73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148.69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66"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7"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68"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69" w14:textId="77777777" w:rsidR="00201EC2" w:rsidRDefault="00201EC2">
            <w:pPr>
              <w:spacing w:after="0"/>
              <w:rPr>
                <w:rFonts w:asciiTheme="minorHAnsi" w:eastAsiaTheme="minorHAnsi" w:hAnsiTheme="minorHAnsi" w:cstheme="minorBidi"/>
                <w:sz w:val="16"/>
                <w:szCs w:val="16"/>
                <w:lang w:eastAsia="zh-CN"/>
              </w:rPr>
            </w:pPr>
          </w:p>
        </w:tc>
      </w:tr>
      <w:tr w:rsidR="00201EC2" w14:paraId="5C347C75"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6B"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6C"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6D"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E"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17.76</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F"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0.0282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11.01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71"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2"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VoIP</w:t>
            </w:r>
            <w:r>
              <w:rPr>
                <w:rFonts w:ascii="Times New Roman" w:hAnsi="Times New Roman"/>
                <w:i w:val="0"/>
                <w:sz w:val="16"/>
                <w:szCs w:val="16"/>
              </w:rPr>
              <w:br/>
              <w:t>40, 10, 4</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74" w14:textId="77777777" w:rsidR="00201EC2" w:rsidRDefault="00201EC2">
            <w:pPr>
              <w:spacing w:after="0"/>
              <w:rPr>
                <w:rFonts w:asciiTheme="minorHAnsi" w:eastAsiaTheme="minorHAnsi" w:hAnsiTheme="minorHAnsi" w:cstheme="minorBidi"/>
                <w:sz w:val="16"/>
                <w:szCs w:val="16"/>
                <w:lang w:eastAsia="zh-CN"/>
              </w:rPr>
            </w:pPr>
          </w:p>
        </w:tc>
      </w:tr>
      <w:tr w:rsidR="00201EC2" w14:paraId="5C347C80"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76"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77"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78"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9"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17.72</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A"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0.0279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11.03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7C"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D" w14:textId="77777777" w:rsidR="00201EC2" w:rsidRDefault="001D629D">
            <w:pPr>
              <w:pStyle w:val="Comments"/>
              <w:rPr>
                <w:rFonts w:ascii="Times New Roman" w:eastAsia="SimSun" w:hAnsi="Times New Roman"/>
                <w:i w:val="0"/>
                <w:sz w:val="16"/>
                <w:szCs w:val="16"/>
                <w:lang w:val="en-US" w:eastAsia="zh-CN"/>
              </w:rPr>
            </w:pPr>
            <w:r>
              <w:rPr>
                <w:rFonts w:ascii="Times New Roman" w:eastAsia="SimSun" w:hAnsi="Times New Roman"/>
                <w:i w:val="0"/>
                <w:sz w:val="16"/>
                <w:szCs w:val="16"/>
                <w:lang w:val="en-US" w:eastAsia="zh-CN"/>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7E"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7F" w14:textId="77777777" w:rsidR="00201EC2" w:rsidRDefault="00201EC2">
            <w:pPr>
              <w:spacing w:after="0"/>
              <w:rPr>
                <w:rFonts w:asciiTheme="minorHAnsi" w:eastAsiaTheme="minorHAnsi" w:hAnsiTheme="minorHAnsi" w:cstheme="minorBidi"/>
                <w:sz w:val="16"/>
                <w:szCs w:val="16"/>
                <w:lang w:eastAsia="zh-CN"/>
              </w:rPr>
            </w:pPr>
          </w:p>
        </w:tc>
      </w:tr>
      <w:tr w:rsidR="00201EC2" w14:paraId="5C347C8B"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81"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82"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83"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84"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17.44</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8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0.0282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86"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11.02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87"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88" w14:textId="77777777" w:rsidR="00201EC2" w:rsidRDefault="001D629D">
            <w:pPr>
              <w:pStyle w:val="Comments"/>
              <w:rPr>
                <w:rFonts w:ascii="Times New Roman" w:eastAsia="SimSun" w:hAnsi="Times New Roman"/>
                <w:i w:val="0"/>
                <w:sz w:val="16"/>
                <w:szCs w:val="16"/>
                <w:lang w:val="en-US" w:eastAsia="zh-CN"/>
              </w:rPr>
            </w:pPr>
            <w:r>
              <w:rPr>
                <w:rFonts w:ascii="Times New Roman" w:eastAsia="SimSun" w:hAnsi="Times New Roman"/>
                <w:i w:val="0"/>
                <w:sz w:val="16"/>
                <w:szCs w:val="16"/>
                <w:lang w:val="en-US" w:eastAsia="zh-CN"/>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89"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8A" w14:textId="77777777" w:rsidR="00201EC2" w:rsidRDefault="00201EC2">
            <w:pPr>
              <w:spacing w:after="0"/>
              <w:rPr>
                <w:rFonts w:asciiTheme="minorHAnsi" w:eastAsiaTheme="minorHAnsi" w:hAnsiTheme="minorHAnsi" w:cstheme="minorBidi"/>
                <w:sz w:val="16"/>
                <w:szCs w:val="16"/>
                <w:lang w:eastAsia="zh-CN"/>
              </w:rPr>
            </w:pPr>
          </w:p>
        </w:tc>
      </w:tr>
      <w:tr w:rsidR="009C6CE8" w14:paraId="5C347C9C" w14:textId="77777777" w:rsidTr="00E36FC0">
        <w:tc>
          <w:tcPr>
            <w:tcW w:w="918" w:type="dxa"/>
            <w:tcBorders>
              <w:left w:val="single" w:sz="4" w:space="0" w:color="FFFFFF"/>
            </w:tcBorders>
            <w:shd w:val="clear" w:color="auto" w:fill="5B9BD5"/>
          </w:tcPr>
          <w:p w14:paraId="5C347C8C" w14:textId="7A3BAD2A" w:rsidR="009C6CE8" w:rsidRDefault="009C6CE8" w:rsidP="009C6CE8">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Interdigital [R1-1902618]</w:t>
            </w:r>
          </w:p>
        </w:tc>
        <w:tc>
          <w:tcPr>
            <w:tcW w:w="1507" w:type="dxa"/>
            <w:shd w:val="clear" w:color="auto" w:fill="BDD6EE" w:themeFill="accent1" w:themeFillTint="66"/>
          </w:tcPr>
          <w:p w14:paraId="5C347C8D" w14:textId="464356EA" w:rsidR="009C6CE8" w:rsidRDefault="009C6CE8" w:rsidP="009C6CE8">
            <w:pPr>
              <w:rPr>
                <w:color w:val="FFC000"/>
                <w:sz w:val="16"/>
                <w:szCs w:val="16"/>
              </w:rPr>
            </w:pPr>
            <w:r w:rsidRPr="001D629D">
              <w:rPr>
                <w:sz w:val="16"/>
              </w:rPr>
              <w:t>Cross-slot scheduling</w:t>
            </w:r>
            <w:r>
              <w:rPr>
                <w:sz w:val="16"/>
              </w:rPr>
              <w:t xml:space="preserve"> with k0 = 1</w:t>
            </w:r>
          </w:p>
        </w:tc>
        <w:tc>
          <w:tcPr>
            <w:tcW w:w="900" w:type="dxa"/>
            <w:shd w:val="clear" w:color="auto" w:fill="BDD6EE" w:themeFill="accent1" w:themeFillTint="66"/>
          </w:tcPr>
          <w:p w14:paraId="5C347C8E" w14:textId="65FA9585" w:rsidR="009C6CE8" w:rsidRDefault="009C6CE8" w:rsidP="009C6CE8">
            <w:pPr>
              <w:rPr>
                <w:color w:val="FFC000"/>
                <w:sz w:val="16"/>
                <w:szCs w:val="16"/>
              </w:rPr>
            </w:pPr>
            <w:r w:rsidRPr="001D629D">
              <w:rPr>
                <w:sz w:val="16"/>
              </w:rPr>
              <w:t xml:space="preserve">13.1% </w:t>
            </w:r>
            <w:r w:rsidR="00877E51">
              <w:rPr>
                <w:sz w:val="16"/>
              </w:rPr>
              <w:t>~</w:t>
            </w:r>
            <w:r w:rsidRPr="001D629D">
              <w:rPr>
                <w:sz w:val="16"/>
              </w:rPr>
              <w:t xml:space="preserve"> 22.4%</w:t>
            </w:r>
          </w:p>
        </w:tc>
        <w:tc>
          <w:tcPr>
            <w:tcW w:w="1170" w:type="dxa"/>
            <w:shd w:val="clear" w:color="auto" w:fill="BDD6EE" w:themeFill="accent1" w:themeFillTint="66"/>
          </w:tcPr>
          <w:p w14:paraId="29675C56" w14:textId="77777777" w:rsidR="009C6CE8" w:rsidRPr="001D629D" w:rsidRDefault="009C6CE8" w:rsidP="009C6CE8">
            <w:pPr>
              <w:rPr>
                <w:sz w:val="16"/>
              </w:rPr>
            </w:pPr>
            <w:r w:rsidRPr="001D629D">
              <w:rPr>
                <w:sz w:val="16"/>
              </w:rPr>
              <w:t>FTP: 20.1%, 16.2%, 13.1%</w:t>
            </w:r>
          </w:p>
          <w:p w14:paraId="5C347C90" w14:textId="7E2318E6" w:rsidR="009C6CE8" w:rsidRDefault="009C6CE8" w:rsidP="009C6CE8">
            <w:pPr>
              <w:rPr>
                <w:sz w:val="16"/>
                <w:szCs w:val="16"/>
              </w:rPr>
            </w:pPr>
            <w:r w:rsidRPr="001D629D">
              <w:rPr>
                <w:sz w:val="16"/>
              </w:rPr>
              <w:t>IM: 18.5%, 18.0%, 22.4%</w:t>
            </w:r>
          </w:p>
        </w:tc>
        <w:tc>
          <w:tcPr>
            <w:tcW w:w="1440" w:type="dxa"/>
            <w:gridSpan w:val="2"/>
            <w:shd w:val="clear" w:color="auto" w:fill="BDD6EE" w:themeFill="accent1" w:themeFillTint="66"/>
          </w:tcPr>
          <w:p w14:paraId="5C347C91" w14:textId="77777777" w:rsidR="009C6CE8" w:rsidRDefault="009C6CE8" w:rsidP="009C6CE8">
            <w:pPr>
              <w:pStyle w:val="Comments"/>
              <w:rPr>
                <w:rFonts w:eastAsia="SimSun"/>
                <w:sz w:val="16"/>
                <w:szCs w:val="16"/>
              </w:rPr>
            </w:pPr>
          </w:p>
        </w:tc>
        <w:tc>
          <w:tcPr>
            <w:tcW w:w="990" w:type="dxa"/>
            <w:shd w:val="clear" w:color="auto" w:fill="BDD6EE" w:themeFill="accent1" w:themeFillTint="66"/>
          </w:tcPr>
          <w:p w14:paraId="5C347C92" w14:textId="77777777" w:rsidR="009C6CE8" w:rsidRDefault="009C6CE8" w:rsidP="009C6CE8">
            <w:pPr>
              <w:rPr>
                <w:sz w:val="16"/>
                <w:szCs w:val="16"/>
              </w:rPr>
            </w:pPr>
          </w:p>
        </w:tc>
        <w:tc>
          <w:tcPr>
            <w:tcW w:w="1823" w:type="dxa"/>
            <w:gridSpan w:val="2"/>
            <w:shd w:val="clear" w:color="auto" w:fill="BDD6EE" w:themeFill="accent1" w:themeFillTint="66"/>
          </w:tcPr>
          <w:p w14:paraId="6372E2EC" w14:textId="77777777" w:rsidR="009C6CE8" w:rsidRDefault="009C6CE8" w:rsidP="009C6CE8">
            <w:pPr>
              <w:spacing w:after="0"/>
              <w:rPr>
                <w:sz w:val="16"/>
              </w:rPr>
            </w:pPr>
            <w:r>
              <w:rPr>
                <w:sz w:val="16"/>
              </w:rPr>
              <w:t>SLS</w:t>
            </w:r>
          </w:p>
          <w:p w14:paraId="49786235" w14:textId="77777777" w:rsidR="009C6CE8" w:rsidRDefault="009C6CE8" w:rsidP="009C6CE8">
            <w:pPr>
              <w:spacing w:after="0"/>
              <w:rPr>
                <w:sz w:val="16"/>
              </w:rPr>
            </w:pPr>
          </w:p>
          <w:p w14:paraId="2A5C695E" w14:textId="77777777" w:rsidR="009C6CE8" w:rsidRPr="001D629D" w:rsidRDefault="009C6CE8" w:rsidP="009C6CE8">
            <w:pPr>
              <w:spacing w:after="0"/>
              <w:rPr>
                <w:sz w:val="16"/>
              </w:rPr>
            </w:pPr>
            <w:r w:rsidRPr="001D629D">
              <w:rPr>
                <w:sz w:val="16"/>
              </w:rPr>
              <w:t>Case 1(160, 100, 8), Case 2 (40, 25, 4),</w:t>
            </w:r>
          </w:p>
          <w:p w14:paraId="3642F405" w14:textId="77777777" w:rsidR="009C6CE8" w:rsidRPr="001D629D" w:rsidRDefault="009C6CE8" w:rsidP="009C6CE8">
            <w:pPr>
              <w:spacing w:after="0"/>
              <w:rPr>
                <w:sz w:val="16"/>
              </w:rPr>
            </w:pPr>
            <w:r w:rsidRPr="001D629D">
              <w:rPr>
                <w:sz w:val="16"/>
              </w:rPr>
              <w:t>Case 3(40, 10, 4)</w:t>
            </w:r>
          </w:p>
          <w:p w14:paraId="4198387C" w14:textId="77777777" w:rsidR="009C6CE8" w:rsidRPr="001D629D" w:rsidRDefault="009C6CE8" w:rsidP="009C6CE8">
            <w:pPr>
              <w:spacing w:after="0"/>
              <w:rPr>
                <w:sz w:val="16"/>
              </w:rPr>
            </w:pPr>
            <w:r w:rsidRPr="001D629D">
              <w:rPr>
                <w:sz w:val="16"/>
              </w:rPr>
              <w:t>Case 4(320, 80, 10)</w:t>
            </w:r>
          </w:p>
          <w:p w14:paraId="07BBD0A1" w14:textId="77777777" w:rsidR="009C6CE8" w:rsidRPr="001D629D" w:rsidRDefault="009C6CE8" w:rsidP="009C6CE8">
            <w:pPr>
              <w:spacing w:after="0"/>
              <w:rPr>
                <w:sz w:val="16"/>
              </w:rPr>
            </w:pPr>
          </w:p>
          <w:p w14:paraId="4B3F7353" w14:textId="77777777" w:rsidR="009C6CE8" w:rsidRPr="001D629D" w:rsidRDefault="009C6CE8" w:rsidP="009C6CE8">
            <w:pPr>
              <w:spacing w:after="0"/>
              <w:rPr>
                <w:sz w:val="16"/>
              </w:rPr>
            </w:pPr>
            <w:r w:rsidRPr="001D629D">
              <w:rPr>
                <w:sz w:val="16"/>
              </w:rPr>
              <w:t>FTP (Case 1, 2, 3)</w:t>
            </w:r>
          </w:p>
          <w:p w14:paraId="5C347C9A" w14:textId="00A2720F" w:rsidR="009C6CE8" w:rsidRDefault="009C6CE8" w:rsidP="009C6CE8">
            <w:pPr>
              <w:rPr>
                <w:sz w:val="16"/>
                <w:szCs w:val="16"/>
              </w:rPr>
            </w:pPr>
            <w:r w:rsidRPr="001D629D">
              <w:rPr>
                <w:sz w:val="16"/>
              </w:rPr>
              <w:t>IM (Case 2, 3, 4)</w:t>
            </w:r>
          </w:p>
        </w:tc>
        <w:tc>
          <w:tcPr>
            <w:tcW w:w="1350" w:type="dxa"/>
            <w:shd w:val="clear" w:color="auto" w:fill="BDD6EE" w:themeFill="accent1" w:themeFillTint="66"/>
          </w:tcPr>
          <w:p w14:paraId="0179C313" w14:textId="77777777" w:rsidR="009C6CE8" w:rsidRDefault="009C6CE8" w:rsidP="009C6CE8">
            <w:pPr>
              <w:rPr>
                <w:sz w:val="16"/>
              </w:rPr>
            </w:pPr>
            <w:r>
              <w:rPr>
                <w:sz w:val="16"/>
              </w:rPr>
              <w:t>10 UEs per cell</w:t>
            </w:r>
          </w:p>
          <w:p w14:paraId="373D5870" w14:textId="77777777" w:rsidR="009C6CE8" w:rsidRDefault="009C6CE8" w:rsidP="009C6CE8">
            <w:pPr>
              <w:rPr>
                <w:sz w:val="16"/>
              </w:rPr>
            </w:pPr>
            <w:r>
              <w:rPr>
                <w:sz w:val="16"/>
              </w:rPr>
              <w:t>Average gain</w:t>
            </w:r>
          </w:p>
          <w:p w14:paraId="5C347C9B" w14:textId="22751AE4" w:rsidR="009C6CE8" w:rsidRDefault="009C6CE8" w:rsidP="009C6CE8">
            <w:pPr>
              <w:rPr>
                <w:sz w:val="16"/>
                <w:szCs w:val="16"/>
              </w:rPr>
            </w:pPr>
            <w:r w:rsidRPr="001D629D">
              <w:rPr>
                <w:sz w:val="16"/>
              </w:rPr>
              <w:t>Higher gain observed for longer DRX cycle.</w:t>
            </w:r>
          </w:p>
        </w:tc>
      </w:tr>
      <w:tr w:rsidR="00201EC2" w14:paraId="5C347CAB" w14:textId="77777777" w:rsidTr="00E36FC0">
        <w:tc>
          <w:tcPr>
            <w:tcW w:w="918" w:type="dxa"/>
            <w:tcBorders>
              <w:top w:val="single" w:sz="4" w:space="0" w:color="FFFFFF"/>
              <w:left w:val="single" w:sz="4" w:space="0" w:color="FFFFFF"/>
            </w:tcBorders>
            <w:shd w:val="clear" w:color="auto" w:fill="5B9BD5"/>
          </w:tcPr>
          <w:p w14:paraId="5C347C9D"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_Ref1771329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1507" w:type="dxa"/>
            <w:shd w:val="clear" w:color="auto" w:fill="DEEAF6" w:themeFill="accent1" w:themeFillTint="33"/>
          </w:tcPr>
          <w:p w14:paraId="5C347C9E" w14:textId="77777777" w:rsidR="00201EC2" w:rsidRDefault="001D629D">
            <w:pPr>
              <w:rPr>
                <w:sz w:val="16"/>
                <w:szCs w:val="16"/>
                <w:lang w:eastAsia="zh-CN"/>
              </w:rPr>
            </w:pPr>
            <w:r>
              <w:rPr>
                <w:sz w:val="16"/>
                <w:szCs w:val="16"/>
                <w:lang w:eastAsia="zh-CN"/>
              </w:rPr>
              <w:t xml:space="preserve">1) UE can indicate its preferred K0, K1, K2 values to </w:t>
            </w:r>
            <w:proofErr w:type="spellStart"/>
            <w:r>
              <w:rPr>
                <w:sz w:val="16"/>
                <w:szCs w:val="16"/>
                <w:lang w:eastAsia="zh-CN"/>
              </w:rPr>
              <w:t>gNB</w:t>
            </w:r>
            <w:proofErr w:type="spellEnd"/>
            <w:r>
              <w:rPr>
                <w:sz w:val="16"/>
                <w:szCs w:val="16"/>
                <w:lang w:eastAsia="zh-CN"/>
              </w:rPr>
              <w:t xml:space="preserve"> before data transfer starts.</w:t>
            </w:r>
          </w:p>
          <w:p w14:paraId="5C347CA1" w14:textId="45F21EFF" w:rsidR="00201EC2" w:rsidRDefault="001D629D">
            <w:pPr>
              <w:pStyle w:val="Comments"/>
              <w:rPr>
                <w:rFonts w:ascii="Times New Roman" w:hAnsi="Times New Roman"/>
                <w:i w:val="0"/>
                <w:sz w:val="16"/>
                <w:szCs w:val="16"/>
              </w:rPr>
            </w:pPr>
            <w:r w:rsidRPr="007150D0">
              <w:rPr>
                <w:rFonts w:ascii="Times New Roman" w:hAnsi="Times New Roman"/>
                <w:i w:val="0"/>
                <w:sz w:val="16"/>
                <w:szCs w:val="16"/>
                <w:lang w:eastAsia="zh-CN"/>
              </w:rPr>
              <w:t xml:space="preserve">2) </w:t>
            </w:r>
            <w:proofErr w:type="spellStart"/>
            <w:r w:rsidRPr="007150D0">
              <w:rPr>
                <w:rFonts w:ascii="Times New Roman" w:hAnsi="Times New Roman"/>
                <w:i w:val="0"/>
                <w:sz w:val="16"/>
                <w:szCs w:val="16"/>
                <w:lang w:eastAsia="zh-CN"/>
              </w:rPr>
              <w:t>gNB</w:t>
            </w:r>
            <w:proofErr w:type="spellEnd"/>
            <w:r w:rsidRPr="007150D0">
              <w:rPr>
                <w:rFonts w:ascii="Times New Roman" w:hAnsi="Times New Roman"/>
                <w:i w:val="0"/>
                <w:sz w:val="16"/>
                <w:szCs w:val="16"/>
                <w:lang w:eastAsia="zh-CN"/>
              </w:rPr>
              <w:t xml:space="preserve"> can use those preferred K0, K1, K2 values for data scheduling.</w:t>
            </w:r>
          </w:p>
        </w:tc>
        <w:tc>
          <w:tcPr>
            <w:tcW w:w="900" w:type="dxa"/>
            <w:shd w:val="clear" w:color="auto" w:fill="DEEAF6" w:themeFill="accent1" w:themeFillTint="33"/>
          </w:tcPr>
          <w:p w14:paraId="5C347CA2"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 5~41 %</w:t>
            </w:r>
          </w:p>
        </w:tc>
        <w:tc>
          <w:tcPr>
            <w:tcW w:w="1170" w:type="dxa"/>
            <w:shd w:val="clear" w:color="auto" w:fill="DEEAF6" w:themeFill="accent1" w:themeFillTint="33"/>
          </w:tcPr>
          <w:p w14:paraId="5C347CA3" w14:textId="77777777" w:rsidR="00201EC2" w:rsidRDefault="001D629D">
            <w:pPr>
              <w:rPr>
                <w:sz w:val="16"/>
                <w:szCs w:val="16"/>
                <w:lang w:eastAsia="zh-CN"/>
              </w:rPr>
            </w:pPr>
            <w:r>
              <w:rPr>
                <w:sz w:val="16"/>
                <w:szCs w:val="16"/>
                <w:lang w:eastAsia="zh-CN"/>
              </w:rPr>
              <w:t>5% for (K</w:t>
            </w:r>
            <w:proofErr w:type="gramStart"/>
            <w:r>
              <w:rPr>
                <w:sz w:val="16"/>
                <w:szCs w:val="16"/>
                <w:lang w:eastAsia="zh-CN"/>
              </w:rPr>
              <w:t>0,K</w:t>
            </w:r>
            <w:proofErr w:type="gramEnd"/>
            <w:r>
              <w:rPr>
                <w:sz w:val="16"/>
                <w:szCs w:val="16"/>
                <w:lang w:eastAsia="zh-CN"/>
              </w:rPr>
              <w:t>1)=(8,8)</w:t>
            </w:r>
          </w:p>
          <w:p w14:paraId="5C347CA4" w14:textId="77777777" w:rsidR="00201EC2" w:rsidRDefault="00201EC2">
            <w:pPr>
              <w:rPr>
                <w:sz w:val="16"/>
                <w:szCs w:val="16"/>
                <w:lang w:eastAsia="zh-CN"/>
              </w:rPr>
            </w:pPr>
          </w:p>
          <w:p w14:paraId="5C347CA5"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41% for (K</w:t>
            </w:r>
            <w:proofErr w:type="gramStart"/>
            <w:r>
              <w:rPr>
                <w:rFonts w:ascii="Times New Roman" w:hAnsi="Times New Roman"/>
                <w:i w:val="0"/>
                <w:sz w:val="16"/>
                <w:szCs w:val="16"/>
                <w:lang w:eastAsia="zh-CN"/>
              </w:rPr>
              <w:t>0,K</w:t>
            </w:r>
            <w:proofErr w:type="gramEnd"/>
            <w:r>
              <w:rPr>
                <w:rFonts w:ascii="Times New Roman" w:hAnsi="Times New Roman"/>
                <w:i w:val="0"/>
                <w:sz w:val="16"/>
                <w:szCs w:val="16"/>
                <w:lang w:eastAsia="zh-CN"/>
              </w:rPr>
              <w:t>1)=(0,1)</w:t>
            </w:r>
          </w:p>
        </w:tc>
        <w:tc>
          <w:tcPr>
            <w:tcW w:w="1440" w:type="dxa"/>
            <w:gridSpan w:val="2"/>
            <w:shd w:val="clear" w:color="auto" w:fill="DEEAF6" w:themeFill="accent1" w:themeFillTint="33"/>
          </w:tcPr>
          <w:p w14:paraId="5C347CA6" w14:textId="77777777" w:rsidR="00201EC2" w:rsidRDefault="00201EC2">
            <w:pPr>
              <w:pStyle w:val="Comments"/>
              <w:rPr>
                <w:rFonts w:ascii="Times New Roman" w:hAnsi="Times New Roman"/>
                <w:i w:val="0"/>
                <w:sz w:val="16"/>
                <w:szCs w:val="16"/>
                <w:lang w:eastAsia="zh-CN"/>
              </w:rPr>
            </w:pPr>
          </w:p>
        </w:tc>
        <w:tc>
          <w:tcPr>
            <w:tcW w:w="990" w:type="dxa"/>
            <w:shd w:val="clear" w:color="auto" w:fill="DEEAF6" w:themeFill="accent1" w:themeFillTint="33"/>
          </w:tcPr>
          <w:p w14:paraId="5C347CA7" w14:textId="77777777" w:rsidR="00201EC2" w:rsidRDefault="00201EC2">
            <w:pPr>
              <w:pStyle w:val="Comments"/>
              <w:rPr>
                <w:rFonts w:ascii="Times New Roman" w:hAnsi="Times New Roman"/>
                <w:i w:val="0"/>
                <w:sz w:val="16"/>
                <w:szCs w:val="16"/>
                <w:lang w:eastAsia="zh-CN"/>
              </w:rPr>
            </w:pPr>
          </w:p>
        </w:tc>
        <w:tc>
          <w:tcPr>
            <w:tcW w:w="1823" w:type="dxa"/>
            <w:gridSpan w:val="2"/>
            <w:shd w:val="clear" w:color="auto" w:fill="DEEAF6" w:themeFill="accent1" w:themeFillTint="33"/>
          </w:tcPr>
          <w:p w14:paraId="5C347CA8" w14:textId="77777777" w:rsidR="00201EC2" w:rsidRDefault="001D629D">
            <w:pPr>
              <w:rPr>
                <w:sz w:val="16"/>
                <w:szCs w:val="16"/>
                <w:lang w:eastAsia="zh-CN"/>
              </w:rPr>
            </w:pPr>
            <w:r>
              <w:rPr>
                <w:sz w:val="16"/>
                <w:szCs w:val="16"/>
                <w:lang w:eastAsia="zh-CN"/>
              </w:rPr>
              <w:t>Evaluation Method = Mathematical Analysis</w:t>
            </w:r>
          </w:p>
          <w:p w14:paraId="5C347CA9" w14:textId="77777777" w:rsidR="00201EC2" w:rsidRDefault="00201EC2">
            <w:pPr>
              <w:pStyle w:val="Comments"/>
              <w:rPr>
                <w:rFonts w:ascii="Times New Roman" w:hAnsi="Times New Roman"/>
                <w:i w:val="0"/>
                <w:sz w:val="16"/>
                <w:szCs w:val="16"/>
                <w:lang w:eastAsia="zh-CN"/>
              </w:rPr>
            </w:pPr>
          </w:p>
        </w:tc>
        <w:tc>
          <w:tcPr>
            <w:tcW w:w="1350" w:type="dxa"/>
            <w:shd w:val="clear" w:color="auto" w:fill="DEEAF6" w:themeFill="accent1" w:themeFillTint="33"/>
          </w:tcPr>
          <w:p w14:paraId="5C347CAA" w14:textId="77777777" w:rsidR="00201EC2" w:rsidRDefault="00201EC2">
            <w:pPr>
              <w:pStyle w:val="Comments"/>
              <w:rPr>
                <w:rFonts w:ascii="Times New Roman" w:hAnsi="Times New Roman"/>
                <w:i w:val="0"/>
                <w:sz w:val="16"/>
                <w:szCs w:val="16"/>
              </w:rPr>
            </w:pPr>
          </w:p>
        </w:tc>
      </w:tr>
      <w:tr w:rsidR="00201EC2" w14:paraId="5C347CBB" w14:textId="77777777" w:rsidTr="00E36FC0">
        <w:tc>
          <w:tcPr>
            <w:tcW w:w="918" w:type="dxa"/>
            <w:tcBorders>
              <w:left w:val="single" w:sz="4" w:space="0" w:color="FFFFFF"/>
            </w:tcBorders>
            <w:shd w:val="clear" w:color="auto" w:fill="5B9BD5"/>
          </w:tcPr>
          <w:p w14:paraId="5C347CAC" w14:textId="77777777" w:rsidR="00201EC2" w:rsidRDefault="001D629D">
            <w:pPr>
              <w:pStyle w:val="Comments"/>
              <w:rPr>
                <w:rFonts w:ascii="Times New Roman" w:hAnsi="Times New Roman"/>
                <w:b/>
                <w:bCs/>
                <w:i w:val="0"/>
                <w:color w:val="FFFFFF" w:themeColor="background1"/>
                <w:sz w:val="16"/>
                <w:szCs w:val="16"/>
              </w:rPr>
            </w:pPr>
            <w:r>
              <w:rPr>
                <w:rFonts w:ascii="Times New Roman" w:hAnsi="Times New Roman"/>
                <w:b/>
                <w:bCs/>
                <w:i w:val="0"/>
                <w:color w:val="FFFFFF"/>
                <w:sz w:val="16"/>
                <w:szCs w:val="16"/>
              </w:rPr>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_Ref535438906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t xml:space="preserv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_Ref1771329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1507" w:type="dxa"/>
            <w:shd w:val="clear" w:color="auto" w:fill="BDD6EE" w:themeFill="accent1" w:themeFillTint="66"/>
          </w:tcPr>
          <w:p w14:paraId="5C347CAE" w14:textId="0008E105" w:rsidR="00201EC2" w:rsidRDefault="001D629D">
            <w:pPr>
              <w:rPr>
                <w:color w:val="FF0000"/>
                <w:sz w:val="16"/>
                <w:szCs w:val="16"/>
              </w:rPr>
            </w:pPr>
            <w:r>
              <w:rPr>
                <w:sz w:val="16"/>
                <w:szCs w:val="16"/>
                <w:lang w:eastAsia="zh-CN"/>
              </w:rPr>
              <w:t>1)</w:t>
            </w:r>
            <w:r w:rsidR="00911710">
              <w:rPr>
                <w:sz w:val="16"/>
                <w:szCs w:val="16"/>
                <w:lang w:eastAsia="zh-CN"/>
              </w:rPr>
              <w:t xml:space="preserve"> </w:t>
            </w:r>
            <w:proofErr w:type="spellStart"/>
            <w:r w:rsidR="00911710">
              <w:rPr>
                <w:sz w:val="16"/>
                <w:szCs w:val="16"/>
                <w:lang w:eastAsia="zh-CN"/>
              </w:rPr>
              <w:t>gNB</w:t>
            </w:r>
            <w:proofErr w:type="spellEnd"/>
            <w:r w:rsidR="00911710">
              <w:rPr>
                <w:sz w:val="16"/>
                <w:szCs w:val="16"/>
                <w:lang w:eastAsia="zh-CN"/>
              </w:rPr>
              <w:t xml:space="preserve"> can configure UE’s TDRA table with entries with enough gap between PDCCH and associated PDSCH. The gap (</w:t>
            </w:r>
            <w:r w:rsidR="00911710">
              <w:rPr>
                <w:b/>
                <w:bCs/>
                <w:sz w:val="16"/>
                <w:szCs w:val="16"/>
                <w:lang w:eastAsia="zh-CN"/>
              </w:rPr>
              <w:t>in slot</w:t>
            </w:r>
            <w:r w:rsidR="00911710">
              <w:rPr>
                <w:sz w:val="16"/>
                <w:szCs w:val="16"/>
                <w:lang w:eastAsia="zh-CN"/>
              </w:rPr>
              <w:t>) is long enough such that PDSCH transmission starts after the gap ends.</w:t>
            </w:r>
          </w:p>
        </w:tc>
        <w:tc>
          <w:tcPr>
            <w:tcW w:w="900" w:type="dxa"/>
            <w:shd w:val="clear" w:color="auto" w:fill="BDD6EE" w:themeFill="accent1" w:themeFillTint="66"/>
          </w:tcPr>
          <w:p w14:paraId="5C347CAF" w14:textId="77777777" w:rsidR="00201EC2" w:rsidRDefault="001D629D">
            <w:pPr>
              <w:rPr>
                <w:color w:val="FF0000"/>
                <w:sz w:val="16"/>
                <w:szCs w:val="16"/>
              </w:rPr>
            </w:pPr>
            <w:r>
              <w:rPr>
                <w:sz w:val="16"/>
                <w:szCs w:val="16"/>
                <w:lang w:eastAsia="zh-CN"/>
              </w:rPr>
              <w:t>0~30%</w:t>
            </w:r>
          </w:p>
        </w:tc>
        <w:tc>
          <w:tcPr>
            <w:tcW w:w="1170" w:type="dxa"/>
            <w:shd w:val="clear" w:color="auto" w:fill="BDD6EE" w:themeFill="accent1" w:themeFillTint="66"/>
          </w:tcPr>
          <w:p w14:paraId="5C347CB0" w14:textId="77777777" w:rsidR="00201EC2" w:rsidRDefault="001D629D">
            <w:pPr>
              <w:rPr>
                <w:sz w:val="16"/>
                <w:szCs w:val="16"/>
                <w:lang w:eastAsia="zh-CN"/>
              </w:rPr>
            </w:pPr>
            <w:r>
              <w:rPr>
                <w:sz w:val="16"/>
                <w:szCs w:val="16"/>
                <w:lang w:eastAsia="zh-CN"/>
              </w:rPr>
              <w:t>0% for high load (grant is scheduled every slot).</w:t>
            </w:r>
          </w:p>
          <w:p w14:paraId="5C347CB1" w14:textId="77777777" w:rsidR="00201EC2" w:rsidRDefault="00201EC2">
            <w:pPr>
              <w:rPr>
                <w:sz w:val="16"/>
                <w:szCs w:val="16"/>
                <w:lang w:eastAsia="zh-CN"/>
              </w:rPr>
            </w:pPr>
          </w:p>
          <w:p w14:paraId="5C347CB2" w14:textId="77777777" w:rsidR="00201EC2" w:rsidRDefault="001D629D">
            <w:pPr>
              <w:rPr>
                <w:sz w:val="16"/>
                <w:szCs w:val="16"/>
              </w:rPr>
            </w:pPr>
            <w:r>
              <w:rPr>
                <w:sz w:val="16"/>
                <w:szCs w:val="16"/>
                <w:lang w:eastAsia="zh-CN"/>
              </w:rPr>
              <w:t>~30% for very low load (grant is scheduled with very low probability)</w:t>
            </w:r>
          </w:p>
        </w:tc>
        <w:tc>
          <w:tcPr>
            <w:tcW w:w="1440" w:type="dxa"/>
            <w:gridSpan w:val="2"/>
            <w:shd w:val="clear" w:color="auto" w:fill="BDD6EE" w:themeFill="accent1" w:themeFillTint="66"/>
          </w:tcPr>
          <w:p w14:paraId="5C347CB3" w14:textId="77777777" w:rsidR="00201EC2" w:rsidRDefault="00201EC2">
            <w:pPr>
              <w:rPr>
                <w:sz w:val="16"/>
                <w:szCs w:val="16"/>
                <w:lang w:eastAsia="zh-CN"/>
              </w:rPr>
            </w:pPr>
          </w:p>
          <w:p w14:paraId="5C347CB4" w14:textId="77777777" w:rsidR="00201EC2" w:rsidRDefault="00201EC2">
            <w:pPr>
              <w:rPr>
                <w:sz w:val="16"/>
                <w:szCs w:val="16"/>
              </w:rPr>
            </w:pPr>
          </w:p>
        </w:tc>
        <w:tc>
          <w:tcPr>
            <w:tcW w:w="990" w:type="dxa"/>
            <w:shd w:val="clear" w:color="auto" w:fill="BDD6EE" w:themeFill="accent1" w:themeFillTint="66"/>
          </w:tcPr>
          <w:p w14:paraId="5C347CB5" w14:textId="77777777" w:rsidR="00201EC2" w:rsidRDefault="00201EC2">
            <w:pPr>
              <w:rPr>
                <w:sz w:val="16"/>
                <w:szCs w:val="16"/>
              </w:rPr>
            </w:pPr>
          </w:p>
        </w:tc>
        <w:tc>
          <w:tcPr>
            <w:tcW w:w="1823" w:type="dxa"/>
            <w:gridSpan w:val="2"/>
            <w:shd w:val="clear" w:color="auto" w:fill="BDD6EE" w:themeFill="accent1" w:themeFillTint="66"/>
          </w:tcPr>
          <w:p w14:paraId="5C347CB6" w14:textId="77777777" w:rsidR="00201EC2" w:rsidRDefault="001D629D">
            <w:pPr>
              <w:rPr>
                <w:sz w:val="16"/>
                <w:szCs w:val="16"/>
                <w:lang w:eastAsia="zh-CN"/>
              </w:rPr>
            </w:pPr>
            <w:r>
              <w:rPr>
                <w:sz w:val="16"/>
                <w:szCs w:val="16"/>
                <w:lang w:eastAsia="zh-CN"/>
              </w:rPr>
              <w:t>Evaluation Method = Mathematical Analysis,</w:t>
            </w:r>
          </w:p>
          <w:p w14:paraId="5C347CB7" w14:textId="77777777" w:rsidR="00201EC2" w:rsidRDefault="00201EC2">
            <w:pPr>
              <w:rPr>
                <w:sz w:val="16"/>
                <w:szCs w:val="16"/>
                <w:lang w:eastAsia="zh-CN"/>
              </w:rPr>
            </w:pPr>
          </w:p>
          <w:p w14:paraId="5C347CB8" w14:textId="77777777" w:rsidR="00201EC2" w:rsidRDefault="001D629D">
            <w:pPr>
              <w:rPr>
                <w:sz w:val="16"/>
                <w:szCs w:val="16"/>
              </w:rPr>
            </w:pPr>
            <w:r>
              <w:rPr>
                <w:sz w:val="16"/>
                <w:szCs w:val="16"/>
                <w:lang w:eastAsia="zh-CN"/>
              </w:rPr>
              <w:t>It is assumed that arrived packet could be served with a single PDSCH.</w:t>
            </w:r>
          </w:p>
        </w:tc>
        <w:tc>
          <w:tcPr>
            <w:tcW w:w="1350" w:type="dxa"/>
            <w:shd w:val="clear" w:color="auto" w:fill="BDD6EE" w:themeFill="accent1" w:themeFillTint="66"/>
          </w:tcPr>
          <w:p w14:paraId="5C347CB9" w14:textId="77777777" w:rsidR="00201EC2" w:rsidRDefault="001D629D">
            <w:pPr>
              <w:rPr>
                <w:sz w:val="16"/>
                <w:szCs w:val="16"/>
                <w:lang w:eastAsia="zh-CN"/>
              </w:rPr>
            </w:pPr>
            <w:r>
              <w:rPr>
                <w:sz w:val="16"/>
                <w:szCs w:val="16"/>
                <w:lang w:eastAsia="zh-CN"/>
              </w:rPr>
              <w:t>TDRA based gap scheduling</w:t>
            </w:r>
          </w:p>
          <w:p w14:paraId="5C347CBA" w14:textId="77777777" w:rsidR="00201EC2" w:rsidRDefault="001D629D" w:rsidP="004867F4">
            <w:pPr>
              <w:rPr>
                <w:sz w:val="16"/>
                <w:szCs w:val="16"/>
              </w:rPr>
            </w:pPr>
            <w:r>
              <w:rPr>
                <w:sz w:val="16"/>
                <w:szCs w:val="16"/>
                <w:lang w:eastAsia="zh-CN"/>
              </w:rPr>
              <w:t>(cross slot scheduling only)</w:t>
            </w:r>
          </w:p>
        </w:tc>
      </w:tr>
      <w:tr w:rsidR="00201EC2" w14:paraId="5C347CD5" w14:textId="77777777" w:rsidTr="00E36FC0">
        <w:tc>
          <w:tcPr>
            <w:tcW w:w="918" w:type="dxa"/>
            <w:vMerge w:val="restart"/>
            <w:tcBorders>
              <w:top w:val="single" w:sz="4" w:space="0" w:color="FFFFFF"/>
              <w:left w:val="single" w:sz="4" w:space="0" w:color="FFFFFF"/>
            </w:tcBorders>
            <w:shd w:val="clear" w:color="auto" w:fill="5B9BD5"/>
          </w:tcPr>
          <w:p w14:paraId="5C347CBC"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Ericsson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Pr>
                <w:rFonts w:ascii="Times New Roman" w:hAnsi="Times New Roman"/>
                <w:b/>
                <w:bCs/>
                <w:i w:val="0"/>
                <w:color w:val="FFFFFF"/>
                <w:sz w:val="16"/>
                <w:szCs w:val="16"/>
              </w:rPr>
              <w:fldChar w:fldCharType="end"/>
            </w:r>
          </w:p>
          <w:p w14:paraId="5C347CBD" w14:textId="77777777" w:rsidR="00201EC2" w:rsidRDefault="00201EC2">
            <w:pPr>
              <w:pStyle w:val="Comments"/>
              <w:rPr>
                <w:rFonts w:ascii="Times New Roman" w:hAnsi="Times New Roman"/>
                <w:b/>
                <w:bCs/>
                <w:i w:val="0"/>
                <w:color w:val="FFFFFF"/>
                <w:sz w:val="16"/>
                <w:szCs w:val="16"/>
              </w:rPr>
            </w:pPr>
          </w:p>
        </w:tc>
        <w:tc>
          <w:tcPr>
            <w:tcW w:w="1507" w:type="dxa"/>
            <w:vMerge w:val="restart"/>
            <w:shd w:val="clear" w:color="auto" w:fill="DEEAF6" w:themeFill="accent1" w:themeFillTint="33"/>
          </w:tcPr>
          <w:p w14:paraId="5C347CBE" w14:textId="77777777" w:rsidR="00201EC2" w:rsidRDefault="001D629D">
            <w:pPr>
              <w:rPr>
                <w:sz w:val="16"/>
                <w:szCs w:val="16"/>
              </w:rPr>
            </w:pPr>
            <w:r>
              <w:rPr>
                <w:sz w:val="16"/>
                <w:szCs w:val="16"/>
              </w:rPr>
              <w:t xml:space="preserve">Cross-slot scheduling comparing with minimum K0 &gt; 0 </w:t>
            </w:r>
          </w:p>
          <w:p w14:paraId="5C347CBF" w14:textId="77777777" w:rsidR="00201EC2" w:rsidRDefault="001D629D">
            <w:pPr>
              <w:rPr>
                <w:sz w:val="16"/>
                <w:szCs w:val="16"/>
              </w:rPr>
            </w:pPr>
            <w:r>
              <w:rPr>
                <w:sz w:val="16"/>
                <w:szCs w:val="16"/>
              </w:rPr>
              <w:t xml:space="preserve">K0 = 1 </w:t>
            </w:r>
          </w:p>
          <w:p w14:paraId="5C347CC0" w14:textId="77777777" w:rsidR="00201EC2" w:rsidRDefault="001D629D">
            <w:pPr>
              <w:rPr>
                <w:sz w:val="16"/>
                <w:szCs w:val="16"/>
              </w:rPr>
            </w:pPr>
            <w:r>
              <w:rPr>
                <w:sz w:val="16"/>
                <w:szCs w:val="16"/>
              </w:rPr>
              <w:t xml:space="preserve">K0= 4 </w:t>
            </w:r>
          </w:p>
          <w:p w14:paraId="5C347CC1"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lastRenderedPageBreak/>
              <w:t>K0= 16</w:t>
            </w:r>
          </w:p>
          <w:p w14:paraId="5C347CC2" w14:textId="77777777" w:rsidR="00201EC2" w:rsidRDefault="00201EC2">
            <w:pPr>
              <w:pStyle w:val="Comments"/>
              <w:rPr>
                <w:rFonts w:ascii="Times New Roman" w:hAnsi="Times New Roman"/>
                <w:i w:val="0"/>
                <w:sz w:val="16"/>
                <w:szCs w:val="16"/>
              </w:rPr>
            </w:pPr>
          </w:p>
        </w:tc>
        <w:tc>
          <w:tcPr>
            <w:tcW w:w="900" w:type="dxa"/>
            <w:shd w:val="clear" w:color="auto" w:fill="DEEAF6" w:themeFill="accent1" w:themeFillTint="33"/>
          </w:tcPr>
          <w:p w14:paraId="5C347CC3"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lastRenderedPageBreak/>
              <w:t>See next column</w:t>
            </w:r>
          </w:p>
        </w:tc>
        <w:tc>
          <w:tcPr>
            <w:tcW w:w="1170" w:type="dxa"/>
            <w:shd w:val="clear" w:color="auto" w:fill="DEEAF6" w:themeFill="accent1" w:themeFillTint="33"/>
          </w:tcPr>
          <w:p w14:paraId="5C347CC4"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u w:val="single"/>
              </w:rPr>
              <w:t>K0 = 1</w:t>
            </w:r>
            <w:r>
              <w:rPr>
                <w:rFonts w:ascii="Times New Roman" w:eastAsia="SimSun" w:hAnsi="Times New Roman"/>
                <w:i w:val="0"/>
                <w:sz w:val="16"/>
                <w:szCs w:val="16"/>
              </w:rPr>
              <w:t>: 13%-21%</w:t>
            </w:r>
          </w:p>
          <w:p w14:paraId="5C347CC5"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u w:val="single"/>
              </w:rPr>
              <w:t>K0 = 4</w:t>
            </w:r>
            <w:r>
              <w:rPr>
                <w:rFonts w:ascii="Times New Roman" w:eastAsia="SimSun" w:hAnsi="Times New Roman"/>
                <w:i w:val="0"/>
                <w:sz w:val="16"/>
                <w:szCs w:val="16"/>
              </w:rPr>
              <w:t>: 9%-19%</w:t>
            </w:r>
          </w:p>
          <w:p w14:paraId="5C347CC6"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u w:val="single"/>
              </w:rPr>
              <w:t>K0 = 16</w:t>
            </w:r>
            <w:r>
              <w:rPr>
                <w:rFonts w:ascii="Times New Roman" w:eastAsia="SimSun" w:hAnsi="Times New Roman"/>
                <w:i w:val="0"/>
                <w:sz w:val="16"/>
                <w:szCs w:val="16"/>
              </w:rPr>
              <w:t>: 2%-15%</w:t>
            </w:r>
          </w:p>
        </w:tc>
        <w:tc>
          <w:tcPr>
            <w:tcW w:w="1440" w:type="dxa"/>
            <w:gridSpan w:val="2"/>
            <w:shd w:val="clear" w:color="auto" w:fill="DEEAF6" w:themeFill="accent1" w:themeFillTint="33"/>
          </w:tcPr>
          <w:p w14:paraId="5C347CC7" w14:textId="77777777" w:rsidR="00201EC2" w:rsidRDefault="001D629D">
            <w:pPr>
              <w:rPr>
                <w:sz w:val="16"/>
                <w:szCs w:val="16"/>
              </w:rPr>
            </w:pPr>
            <w:r>
              <w:rPr>
                <w:sz w:val="16"/>
                <w:szCs w:val="16"/>
              </w:rPr>
              <w:t xml:space="preserve">UPT loss: </w:t>
            </w:r>
          </w:p>
          <w:p w14:paraId="5C347CC8"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1: </w:t>
            </w:r>
          </w:p>
          <w:p w14:paraId="5C347CC9"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3%-5% </w:t>
            </w:r>
          </w:p>
          <w:p w14:paraId="5C347CCA"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4: </w:t>
            </w:r>
          </w:p>
          <w:p w14:paraId="5C347CCB"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10%-13% </w:t>
            </w:r>
          </w:p>
          <w:p w14:paraId="5C347CCC"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16: </w:t>
            </w:r>
          </w:p>
          <w:p w14:paraId="5C347CCD"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rPr>
              <w:t xml:space="preserve">25%-30% </w:t>
            </w:r>
          </w:p>
          <w:p w14:paraId="5C347CCE" w14:textId="77777777" w:rsidR="00201EC2" w:rsidRDefault="00201EC2">
            <w:pPr>
              <w:pStyle w:val="Comments"/>
              <w:rPr>
                <w:rFonts w:ascii="Times New Roman" w:hAnsi="Times New Roman"/>
                <w:i w:val="0"/>
                <w:sz w:val="16"/>
                <w:szCs w:val="16"/>
                <w:lang w:eastAsia="zh-CN"/>
              </w:rPr>
            </w:pPr>
          </w:p>
        </w:tc>
        <w:tc>
          <w:tcPr>
            <w:tcW w:w="990" w:type="dxa"/>
            <w:shd w:val="clear" w:color="auto" w:fill="DEEAF6" w:themeFill="accent1" w:themeFillTint="33"/>
          </w:tcPr>
          <w:p w14:paraId="5C347CCF" w14:textId="77777777" w:rsidR="00201EC2" w:rsidRDefault="00201EC2">
            <w:pPr>
              <w:pStyle w:val="Comments"/>
              <w:rPr>
                <w:rFonts w:ascii="Times New Roman" w:hAnsi="Times New Roman"/>
                <w:i w:val="0"/>
                <w:sz w:val="16"/>
                <w:szCs w:val="16"/>
                <w:lang w:eastAsia="zh-CN"/>
              </w:rPr>
            </w:pPr>
          </w:p>
        </w:tc>
        <w:tc>
          <w:tcPr>
            <w:tcW w:w="1823" w:type="dxa"/>
            <w:gridSpan w:val="2"/>
            <w:shd w:val="clear" w:color="auto" w:fill="DEEAF6" w:themeFill="accent1" w:themeFillTint="33"/>
          </w:tcPr>
          <w:p w14:paraId="5C347CD0" w14:textId="77777777" w:rsidR="00201EC2" w:rsidRDefault="001D629D">
            <w:pPr>
              <w:rPr>
                <w:sz w:val="16"/>
                <w:szCs w:val="16"/>
              </w:rPr>
            </w:pPr>
            <w:r>
              <w:rPr>
                <w:sz w:val="16"/>
                <w:szCs w:val="16"/>
              </w:rPr>
              <w:t>System-level simulation</w:t>
            </w:r>
          </w:p>
          <w:p w14:paraId="5C347CD1" w14:textId="77777777" w:rsidR="00201EC2" w:rsidRDefault="001D629D">
            <w:pPr>
              <w:spacing w:after="0"/>
              <w:rPr>
                <w:sz w:val="16"/>
                <w:szCs w:val="16"/>
                <w:lang w:eastAsia="zh-CN"/>
              </w:rPr>
            </w:pPr>
            <w:r>
              <w:rPr>
                <w:sz w:val="16"/>
                <w:szCs w:val="16"/>
              </w:rPr>
              <w:t xml:space="preserve">CDRX = (160, 100, 8) </w:t>
            </w:r>
            <w:proofErr w:type="spellStart"/>
            <w:r>
              <w:rPr>
                <w:sz w:val="16"/>
                <w:szCs w:val="16"/>
              </w:rPr>
              <w:t>ms</w:t>
            </w:r>
            <w:proofErr w:type="spellEnd"/>
          </w:p>
          <w:p w14:paraId="5C347CD2" w14:textId="77777777" w:rsidR="00201EC2" w:rsidRDefault="001D629D">
            <w:pPr>
              <w:spacing w:after="0"/>
              <w:rPr>
                <w:sz w:val="16"/>
                <w:szCs w:val="16"/>
              </w:rPr>
            </w:pPr>
            <w:r>
              <w:rPr>
                <w:sz w:val="16"/>
                <w:szCs w:val="16"/>
              </w:rPr>
              <w:t xml:space="preserve">Traffic model is FTP3 with 180 kB packet size and 200 </w:t>
            </w:r>
            <w:proofErr w:type="spellStart"/>
            <w:r>
              <w:rPr>
                <w:sz w:val="16"/>
                <w:szCs w:val="16"/>
              </w:rPr>
              <w:t>ms</w:t>
            </w:r>
            <w:proofErr w:type="spellEnd"/>
            <w:r>
              <w:rPr>
                <w:sz w:val="16"/>
                <w:szCs w:val="16"/>
              </w:rPr>
              <w:t xml:space="preserve"> inter-arrival time is used. </w:t>
            </w:r>
          </w:p>
          <w:p w14:paraId="5C347CD3" w14:textId="77777777" w:rsidR="00201EC2" w:rsidRDefault="001D629D">
            <w:pPr>
              <w:pStyle w:val="Comments"/>
              <w:rPr>
                <w:rFonts w:ascii="Times New Roman" w:hAnsi="Times New Roman"/>
                <w:b/>
                <w:i w:val="0"/>
                <w:sz w:val="16"/>
                <w:szCs w:val="16"/>
                <w:lang w:eastAsia="zh-CN"/>
              </w:rPr>
            </w:pPr>
            <w:r>
              <w:rPr>
                <w:rFonts w:ascii="Times New Roman" w:eastAsia="SimSun" w:hAnsi="Times New Roman"/>
                <w:b/>
                <w:i w:val="0"/>
                <w:sz w:val="16"/>
                <w:szCs w:val="16"/>
              </w:rPr>
              <w:t>48% RU</w:t>
            </w:r>
          </w:p>
        </w:tc>
        <w:tc>
          <w:tcPr>
            <w:tcW w:w="1350" w:type="dxa"/>
            <w:shd w:val="clear" w:color="auto" w:fill="DEEAF6" w:themeFill="accent1" w:themeFillTint="33"/>
          </w:tcPr>
          <w:p w14:paraId="5C347CD4" w14:textId="77777777" w:rsidR="00201EC2" w:rsidRDefault="00201EC2">
            <w:pPr>
              <w:pStyle w:val="Comments"/>
              <w:rPr>
                <w:rFonts w:ascii="Times New Roman" w:hAnsi="Times New Roman"/>
                <w:i w:val="0"/>
                <w:sz w:val="16"/>
                <w:szCs w:val="16"/>
              </w:rPr>
            </w:pPr>
          </w:p>
        </w:tc>
      </w:tr>
      <w:tr w:rsidR="00201EC2" w14:paraId="5C347CEB" w14:textId="77777777" w:rsidTr="00E36FC0">
        <w:tc>
          <w:tcPr>
            <w:tcW w:w="918" w:type="dxa"/>
            <w:vMerge/>
            <w:tcBorders>
              <w:left w:val="single" w:sz="4" w:space="0" w:color="FFFFFF"/>
            </w:tcBorders>
            <w:shd w:val="clear" w:color="auto" w:fill="5B9BD5"/>
          </w:tcPr>
          <w:p w14:paraId="5C347CD6" w14:textId="77777777" w:rsidR="00201EC2" w:rsidRDefault="00201EC2">
            <w:pPr>
              <w:pStyle w:val="Comments"/>
              <w:rPr>
                <w:rFonts w:ascii="Times New Roman" w:hAnsi="Times New Roman"/>
                <w:b/>
                <w:bCs/>
                <w:i w:val="0"/>
                <w:color w:val="FFFFFF"/>
                <w:sz w:val="16"/>
                <w:szCs w:val="16"/>
              </w:rPr>
            </w:pPr>
          </w:p>
        </w:tc>
        <w:tc>
          <w:tcPr>
            <w:tcW w:w="1507" w:type="dxa"/>
            <w:vMerge/>
            <w:shd w:val="clear" w:color="auto" w:fill="DEEAF6"/>
          </w:tcPr>
          <w:p w14:paraId="5C347CD7" w14:textId="77777777" w:rsidR="00201EC2" w:rsidRDefault="00201EC2">
            <w:pPr>
              <w:pStyle w:val="Comments"/>
              <w:rPr>
                <w:rFonts w:ascii="Times New Roman" w:hAnsi="Times New Roman"/>
                <w:i w:val="0"/>
                <w:sz w:val="16"/>
                <w:szCs w:val="16"/>
              </w:rPr>
            </w:pPr>
          </w:p>
        </w:tc>
        <w:tc>
          <w:tcPr>
            <w:tcW w:w="900" w:type="dxa"/>
            <w:shd w:val="clear" w:color="auto" w:fill="BDD6EE" w:themeFill="accent1" w:themeFillTint="66"/>
          </w:tcPr>
          <w:p w14:paraId="5C347CD8"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See next column</w:t>
            </w:r>
          </w:p>
        </w:tc>
        <w:tc>
          <w:tcPr>
            <w:tcW w:w="1170" w:type="dxa"/>
            <w:shd w:val="clear" w:color="auto" w:fill="BDD6EE" w:themeFill="accent1" w:themeFillTint="66"/>
          </w:tcPr>
          <w:p w14:paraId="5C347CD9"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u w:val="single"/>
              </w:rPr>
              <w:t>K0 = 1</w:t>
            </w:r>
            <w:r>
              <w:rPr>
                <w:rFonts w:ascii="Times New Roman" w:eastAsia="SimSun" w:hAnsi="Times New Roman"/>
                <w:i w:val="0"/>
                <w:sz w:val="16"/>
                <w:szCs w:val="16"/>
              </w:rPr>
              <w:t>: 16%-20%</w:t>
            </w:r>
          </w:p>
          <w:p w14:paraId="5C347CDA"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u w:val="single"/>
              </w:rPr>
              <w:t>K0 = 4</w:t>
            </w:r>
            <w:r>
              <w:rPr>
                <w:rFonts w:ascii="Times New Roman" w:eastAsia="SimSun" w:hAnsi="Times New Roman"/>
                <w:i w:val="0"/>
                <w:sz w:val="16"/>
                <w:szCs w:val="16"/>
              </w:rPr>
              <w:t>: 15%-17%</w:t>
            </w:r>
          </w:p>
          <w:p w14:paraId="5C347CDB"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u w:val="single"/>
              </w:rPr>
              <w:t>K0 = 16</w:t>
            </w:r>
            <w:r>
              <w:rPr>
                <w:rFonts w:ascii="Times New Roman" w:eastAsia="SimSun" w:hAnsi="Times New Roman"/>
                <w:i w:val="0"/>
                <w:sz w:val="16"/>
                <w:szCs w:val="16"/>
              </w:rPr>
              <w:t>: 6%-11%</w:t>
            </w:r>
          </w:p>
        </w:tc>
        <w:tc>
          <w:tcPr>
            <w:tcW w:w="1440" w:type="dxa"/>
            <w:gridSpan w:val="2"/>
            <w:shd w:val="clear" w:color="auto" w:fill="BDD6EE" w:themeFill="accent1" w:themeFillTint="66"/>
          </w:tcPr>
          <w:p w14:paraId="5C347CDC" w14:textId="77777777" w:rsidR="00201EC2" w:rsidRDefault="001D629D">
            <w:pPr>
              <w:rPr>
                <w:sz w:val="16"/>
                <w:szCs w:val="16"/>
              </w:rPr>
            </w:pPr>
            <w:r>
              <w:rPr>
                <w:sz w:val="16"/>
                <w:szCs w:val="16"/>
              </w:rPr>
              <w:t xml:space="preserve">UPT loss: </w:t>
            </w:r>
          </w:p>
          <w:p w14:paraId="5C347CDD"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1: </w:t>
            </w:r>
          </w:p>
          <w:p w14:paraId="5C347CDE"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0.3%-4% </w:t>
            </w:r>
          </w:p>
          <w:p w14:paraId="5C347CDF"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4: </w:t>
            </w:r>
          </w:p>
          <w:p w14:paraId="5C347CE0"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7%-12% </w:t>
            </w:r>
          </w:p>
          <w:p w14:paraId="5C347CE1"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16: </w:t>
            </w:r>
          </w:p>
          <w:p w14:paraId="5C347CE2"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rPr>
              <w:t xml:space="preserve">20%-32% </w:t>
            </w:r>
          </w:p>
          <w:p w14:paraId="5C347CE3" w14:textId="77777777" w:rsidR="00201EC2" w:rsidRDefault="00201EC2">
            <w:pPr>
              <w:pStyle w:val="Comments"/>
              <w:rPr>
                <w:rFonts w:ascii="Times New Roman" w:hAnsi="Times New Roman"/>
                <w:i w:val="0"/>
                <w:sz w:val="16"/>
                <w:szCs w:val="16"/>
                <w:lang w:eastAsia="zh-CN"/>
              </w:rPr>
            </w:pPr>
          </w:p>
        </w:tc>
        <w:tc>
          <w:tcPr>
            <w:tcW w:w="990" w:type="dxa"/>
            <w:shd w:val="clear" w:color="auto" w:fill="BDD6EE" w:themeFill="accent1" w:themeFillTint="66"/>
          </w:tcPr>
          <w:p w14:paraId="5C347CE4" w14:textId="77777777" w:rsidR="00201EC2" w:rsidRDefault="00201EC2">
            <w:pPr>
              <w:pStyle w:val="Comments"/>
              <w:rPr>
                <w:rFonts w:ascii="Times New Roman" w:hAnsi="Times New Roman"/>
                <w:i w:val="0"/>
                <w:sz w:val="16"/>
                <w:szCs w:val="16"/>
                <w:lang w:eastAsia="zh-CN"/>
              </w:rPr>
            </w:pPr>
          </w:p>
        </w:tc>
        <w:tc>
          <w:tcPr>
            <w:tcW w:w="1823" w:type="dxa"/>
            <w:gridSpan w:val="2"/>
            <w:shd w:val="clear" w:color="auto" w:fill="BDD6EE" w:themeFill="accent1" w:themeFillTint="66"/>
          </w:tcPr>
          <w:p w14:paraId="5C347CE5" w14:textId="77777777" w:rsidR="00201EC2" w:rsidRDefault="001D629D">
            <w:pPr>
              <w:rPr>
                <w:sz w:val="16"/>
                <w:szCs w:val="16"/>
              </w:rPr>
            </w:pPr>
            <w:r>
              <w:rPr>
                <w:sz w:val="16"/>
                <w:szCs w:val="16"/>
              </w:rPr>
              <w:t>System-level simulation</w:t>
            </w:r>
          </w:p>
          <w:p w14:paraId="5C347CE6" w14:textId="77777777" w:rsidR="00201EC2" w:rsidRDefault="001D629D">
            <w:pPr>
              <w:spacing w:after="0"/>
              <w:rPr>
                <w:sz w:val="16"/>
                <w:szCs w:val="16"/>
                <w:lang w:eastAsia="zh-CN"/>
              </w:rPr>
            </w:pPr>
            <w:r>
              <w:rPr>
                <w:sz w:val="16"/>
                <w:szCs w:val="16"/>
              </w:rPr>
              <w:t xml:space="preserve">CDRX = (160, 100, 8) </w:t>
            </w:r>
            <w:proofErr w:type="spellStart"/>
            <w:r>
              <w:rPr>
                <w:sz w:val="16"/>
                <w:szCs w:val="16"/>
              </w:rPr>
              <w:t>ms</w:t>
            </w:r>
            <w:proofErr w:type="spellEnd"/>
          </w:p>
          <w:p w14:paraId="5C347CE7" w14:textId="77777777" w:rsidR="00201EC2" w:rsidRDefault="001D629D">
            <w:pPr>
              <w:spacing w:after="0"/>
              <w:rPr>
                <w:sz w:val="16"/>
                <w:szCs w:val="16"/>
              </w:rPr>
            </w:pPr>
            <w:r>
              <w:rPr>
                <w:sz w:val="16"/>
                <w:szCs w:val="16"/>
              </w:rPr>
              <w:t xml:space="preserve">Traffic model is FTP3 with 180 kB packet size and 200 </w:t>
            </w:r>
            <w:proofErr w:type="spellStart"/>
            <w:r>
              <w:rPr>
                <w:sz w:val="16"/>
                <w:szCs w:val="16"/>
              </w:rPr>
              <w:t>ms</w:t>
            </w:r>
            <w:proofErr w:type="spellEnd"/>
            <w:r>
              <w:rPr>
                <w:sz w:val="16"/>
                <w:szCs w:val="16"/>
              </w:rPr>
              <w:t xml:space="preserve"> inter-arrival time is used. </w:t>
            </w:r>
          </w:p>
          <w:p w14:paraId="5C347CE8" w14:textId="77777777" w:rsidR="00201EC2" w:rsidRDefault="001D629D">
            <w:pPr>
              <w:spacing w:after="0"/>
              <w:rPr>
                <w:b/>
                <w:sz w:val="16"/>
                <w:szCs w:val="16"/>
              </w:rPr>
            </w:pPr>
            <w:r>
              <w:rPr>
                <w:b/>
                <w:sz w:val="16"/>
                <w:szCs w:val="16"/>
              </w:rPr>
              <w:t>3% RU</w:t>
            </w:r>
          </w:p>
          <w:p w14:paraId="5C347CE9" w14:textId="77777777" w:rsidR="00201EC2" w:rsidRDefault="00201EC2">
            <w:pPr>
              <w:pStyle w:val="Comments"/>
              <w:rPr>
                <w:rFonts w:ascii="Times New Roman" w:hAnsi="Times New Roman"/>
                <w:i w:val="0"/>
                <w:sz w:val="16"/>
                <w:szCs w:val="16"/>
                <w:lang w:eastAsia="zh-CN"/>
              </w:rPr>
            </w:pPr>
          </w:p>
        </w:tc>
        <w:tc>
          <w:tcPr>
            <w:tcW w:w="1350" w:type="dxa"/>
            <w:shd w:val="clear" w:color="auto" w:fill="BDD6EE" w:themeFill="accent1" w:themeFillTint="66"/>
          </w:tcPr>
          <w:p w14:paraId="5C347CEA" w14:textId="77777777" w:rsidR="00201EC2" w:rsidRDefault="00201EC2">
            <w:pPr>
              <w:pStyle w:val="Comments"/>
              <w:rPr>
                <w:rFonts w:ascii="Times New Roman" w:hAnsi="Times New Roman"/>
                <w:i w:val="0"/>
                <w:sz w:val="16"/>
                <w:szCs w:val="16"/>
              </w:rPr>
            </w:pPr>
          </w:p>
        </w:tc>
      </w:tr>
      <w:tr w:rsidR="00201EC2" w14:paraId="5C347D02" w14:textId="77777777">
        <w:tc>
          <w:tcPr>
            <w:tcW w:w="918" w:type="dxa"/>
            <w:vMerge w:val="restart"/>
            <w:tcBorders>
              <w:left w:val="single" w:sz="4" w:space="0" w:color="FFFFFF"/>
            </w:tcBorders>
            <w:shd w:val="clear" w:color="auto" w:fill="5B9BD5"/>
          </w:tcPr>
          <w:p w14:paraId="5C347CEC"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Qualcomm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_Ref535444472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_Ref535444472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[30]</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_Ref535444479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[48]</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_Ref1773481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[70]</w:t>
            </w:r>
            <w:r>
              <w:rPr>
                <w:rFonts w:ascii="Times New Roman" w:hAnsi="Times New Roman"/>
                <w:b/>
                <w:bCs/>
                <w:i w:val="0"/>
                <w:color w:val="FFFFFF"/>
                <w:sz w:val="16"/>
                <w:szCs w:val="16"/>
              </w:rPr>
              <w:fldChar w:fldCharType="end"/>
            </w:r>
          </w:p>
          <w:p w14:paraId="5C347CED" w14:textId="77777777" w:rsidR="00201EC2" w:rsidRDefault="00201EC2">
            <w:pPr>
              <w:pStyle w:val="Comments"/>
              <w:rPr>
                <w:rFonts w:ascii="Times New Roman" w:hAnsi="Times New Roman"/>
                <w:b/>
                <w:bCs/>
                <w:i w:val="0"/>
                <w:color w:val="FFFFFF"/>
                <w:sz w:val="16"/>
                <w:szCs w:val="16"/>
              </w:rPr>
            </w:pPr>
          </w:p>
        </w:tc>
        <w:tc>
          <w:tcPr>
            <w:tcW w:w="1507" w:type="dxa"/>
            <w:vMerge w:val="restart"/>
            <w:shd w:val="clear" w:color="auto" w:fill="BDD6EE"/>
          </w:tcPr>
          <w:p w14:paraId="5C347CEE"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Configuration of minimum DL scheduling offset that applies to K0 and A-CSI triggering offset</w:t>
            </w:r>
          </w:p>
          <w:p w14:paraId="5C347CEF" w14:textId="77777777" w:rsidR="00201EC2" w:rsidRDefault="00201EC2">
            <w:pPr>
              <w:pStyle w:val="Comments"/>
              <w:rPr>
                <w:rFonts w:ascii="Times New Roman" w:hAnsi="Times New Roman"/>
                <w:i w:val="0"/>
                <w:sz w:val="16"/>
                <w:szCs w:val="16"/>
              </w:rPr>
            </w:pPr>
          </w:p>
        </w:tc>
        <w:tc>
          <w:tcPr>
            <w:tcW w:w="900" w:type="dxa"/>
            <w:shd w:val="clear" w:color="auto" w:fill="BDD6EE"/>
          </w:tcPr>
          <w:p w14:paraId="2E22B090" w14:textId="6FAD3A8E" w:rsidR="00201EC2" w:rsidRDefault="001D629D">
            <w:pPr>
              <w:pStyle w:val="Comments"/>
              <w:rPr>
                <w:rFonts w:ascii="Times New Roman" w:hAnsi="Times New Roman"/>
                <w:i w:val="0"/>
                <w:sz w:val="16"/>
                <w:szCs w:val="16"/>
              </w:rPr>
            </w:pPr>
            <w:r>
              <w:rPr>
                <w:rFonts w:ascii="Times New Roman" w:hAnsi="Times New Roman"/>
                <w:i w:val="0"/>
                <w:sz w:val="16"/>
                <w:szCs w:val="16"/>
              </w:rPr>
              <w:t>25.8%</w:t>
            </w:r>
          </w:p>
          <w:p w14:paraId="5C347CF0" w14:textId="7CDB2470" w:rsidR="005A36BE" w:rsidRDefault="005A36BE">
            <w:pPr>
              <w:pStyle w:val="Comments"/>
              <w:rPr>
                <w:rFonts w:ascii="Times New Roman" w:hAnsi="Times New Roman"/>
                <w:i w:val="0"/>
                <w:sz w:val="16"/>
                <w:szCs w:val="16"/>
              </w:rPr>
            </w:pPr>
            <w:r>
              <w:rPr>
                <w:rFonts w:ascii="Times New Roman" w:hAnsi="Times New Roman"/>
                <w:i w:val="0"/>
                <w:sz w:val="16"/>
                <w:szCs w:val="16"/>
              </w:rPr>
              <w:t>(for 1-slot PDCCH period)</w:t>
            </w:r>
          </w:p>
        </w:tc>
        <w:tc>
          <w:tcPr>
            <w:tcW w:w="1170" w:type="dxa"/>
            <w:shd w:val="clear" w:color="auto" w:fill="BDD6EE"/>
          </w:tcPr>
          <w:p w14:paraId="5C347CF1"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7CF2"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25.8%</w:t>
            </w:r>
          </w:p>
          <w:p w14:paraId="5C347CF3"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17.5%</w:t>
            </w:r>
          </w:p>
          <w:p w14:paraId="5C347CF4"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11.0%</w:t>
            </w:r>
          </w:p>
          <w:p w14:paraId="5C347CF5"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8 slots: 6.9%</w:t>
            </w:r>
          </w:p>
        </w:tc>
        <w:tc>
          <w:tcPr>
            <w:tcW w:w="1440" w:type="dxa"/>
            <w:gridSpan w:val="2"/>
            <w:shd w:val="clear" w:color="auto" w:fill="BDD6EE"/>
          </w:tcPr>
          <w:p w14:paraId="5C347CF6"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C347CF7"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0.57%</w:t>
            </w:r>
          </w:p>
          <w:p w14:paraId="5C347CF8"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0.80%</w:t>
            </w:r>
          </w:p>
          <w:p w14:paraId="5C347CF9"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5C347CFA"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2.50%</w:t>
            </w:r>
          </w:p>
        </w:tc>
        <w:tc>
          <w:tcPr>
            <w:tcW w:w="990" w:type="dxa"/>
            <w:shd w:val="clear" w:color="auto" w:fill="BDD6EE"/>
          </w:tcPr>
          <w:p w14:paraId="5C347CF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shd w:val="clear" w:color="auto" w:fill="BDD6EE"/>
          </w:tcPr>
          <w:p w14:paraId="5C347CFC"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SLS</w:t>
            </w:r>
          </w:p>
          <w:p w14:paraId="5C347CFD" w14:textId="77777777" w:rsidR="00201EC2" w:rsidRDefault="001D629D">
            <w:pPr>
              <w:pStyle w:val="Comments"/>
              <w:rPr>
                <w:rFonts w:ascii="Times New Roman" w:hAnsi="Times New Roman"/>
                <w:b/>
                <w:i w:val="0"/>
                <w:sz w:val="16"/>
                <w:szCs w:val="16"/>
              </w:rPr>
            </w:pPr>
            <w:r>
              <w:rPr>
                <w:rFonts w:ascii="Times New Roman" w:hAnsi="Times New Roman"/>
                <w:b/>
                <w:i w:val="0"/>
                <w:sz w:val="16"/>
                <w:szCs w:val="16"/>
              </w:rPr>
              <w:t>FR1</w:t>
            </w:r>
          </w:p>
          <w:p w14:paraId="5C347CFE"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FTP3, no DRX</w:t>
            </w:r>
          </w:p>
          <w:p w14:paraId="5C347CFF" w14:textId="77777777" w:rsidR="00201EC2" w:rsidRDefault="00201EC2">
            <w:pPr>
              <w:pStyle w:val="Comments"/>
              <w:rPr>
                <w:rFonts w:ascii="Times New Roman" w:hAnsi="Times New Roman"/>
                <w:i w:val="0"/>
                <w:sz w:val="16"/>
                <w:szCs w:val="16"/>
              </w:rPr>
            </w:pPr>
          </w:p>
        </w:tc>
        <w:tc>
          <w:tcPr>
            <w:tcW w:w="1350" w:type="dxa"/>
            <w:shd w:val="clear" w:color="auto" w:fill="BDD6EE"/>
          </w:tcPr>
          <w:p w14:paraId="5C347D00"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5C347D01"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Baseline latency: 87.6ms (PDCCH period 1 slot)</w:t>
            </w:r>
          </w:p>
        </w:tc>
      </w:tr>
      <w:tr w:rsidR="00201EC2" w14:paraId="5C347D16" w14:textId="77777777">
        <w:tc>
          <w:tcPr>
            <w:tcW w:w="918" w:type="dxa"/>
            <w:vMerge/>
            <w:tcBorders>
              <w:left w:val="single" w:sz="4" w:space="0" w:color="FFFFFF"/>
            </w:tcBorders>
            <w:shd w:val="clear" w:color="auto" w:fill="5B9BD5"/>
          </w:tcPr>
          <w:p w14:paraId="5C347D03" w14:textId="77777777" w:rsidR="00201EC2" w:rsidRDefault="00201EC2">
            <w:pPr>
              <w:pStyle w:val="Comments"/>
              <w:rPr>
                <w:rFonts w:ascii="Times New Roman" w:hAnsi="Times New Roman"/>
                <w:b/>
                <w:bCs/>
                <w:i w:val="0"/>
                <w:color w:val="FFFFFF"/>
                <w:sz w:val="16"/>
                <w:szCs w:val="16"/>
              </w:rPr>
            </w:pPr>
          </w:p>
        </w:tc>
        <w:tc>
          <w:tcPr>
            <w:tcW w:w="1507" w:type="dxa"/>
            <w:vMerge/>
            <w:shd w:val="clear" w:color="auto" w:fill="DEEAF6"/>
          </w:tcPr>
          <w:p w14:paraId="5C347D04" w14:textId="77777777" w:rsidR="00201EC2" w:rsidRDefault="00201EC2">
            <w:pPr>
              <w:pStyle w:val="Comments"/>
              <w:rPr>
                <w:rFonts w:ascii="Times New Roman" w:hAnsi="Times New Roman"/>
                <w:i w:val="0"/>
                <w:sz w:val="16"/>
                <w:szCs w:val="16"/>
              </w:rPr>
            </w:pPr>
          </w:p>
        </w:tc>
        <w:tc>
          <w:tcPr>
            <w:tcW w:w="900" w:type="dxa"/>
            <w:shd w:val="clear" w:color="auto" w:fill="DEEAF6"/>
          </w:tcPr>
          <w:p w14:paraId="70863B56" w14:textId="63AC4D33" w:rsidR="00201EC2" w:rsidRDefault="001D629D">
            <w:pPr>
              <w:pStyle w:val="Comments"/>
              <w:rPr>
                <w:rFonts w:ascii="Times New Roman" w:hAnsi="Times New Roman"/>
                <w:i w:val="0"/>
                <w:sz w:val="16"/>
                <w:szCs w:val="16"/>
              </w:rPr>
            </w:pPr>
            <w:r>
              <w:rPr>
                <w:rFonts w:ascii="Times New Roman" w:hAnsi="Times New Roman"/>
                <w:i w:val="0"/>
                <w:sz w:val="16"/>
                <w:szCs w:val="16"/>
              </w:rPr>
              <w:t>27%</w:t>
            </w:r>
          </w:p>
          <w:p w14:paraId="5C347D05" w14:textId="689F4016" w:rsidR="005A36BE" w:rsidRDefault="005A36BE">
            <w:pPr>
              <w:pStyle w:val="Comments"/>
              <w:rPr>
                <w:rFonts w:ascii="Times New Roman" w:hAnsi="Times New Roman"/>
                <w:i w:val="0"/>
                <w:sz w:val="16"/>
                <w:szCs w:val="16"/>
              </w:rPr>
            </w:pPr>
            <w:r>
              <w:rPr>
                <w:rFonts w:ascii="Times New Roman" w:hAnsi="Times New Roman"/>
                <w:i w:val="0"/>
                <w:sz w:val="16"/>
                <w:szCs w:val="16"/>
              </w:rPr>
              <w:t>(for 1-slot PDCCH period)</w:t>
            </w:r>
          </w:p>
        </w:tc>
        <w:tc>
          <w:tcPr>
            <w:tcW w:w="1170" w:type="dxa"/>
            <w:shd w:val="clear" w:color="auto" w:fill="DEEAF6"/>
          </w:tcPr>
          <w:p w14:paraId="5C347D06"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7D07"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27.0%</w:t>
            </w:r>
          </w:p>
          <w:p w14:paraId="5C347D08"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20.9%</w:t>
            </w:r>
          </w:p>
          <w:p w14:paraId="5C347D09"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14.7%</w:t>
            </w:r>
          </w:p>
          <w:p w14:paraId="5C347D0A"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8 slots: 9.6%</w:t>
            </w:r>
          </w:p>
        </w:tc>
        <w:tc>
          <w:tcPr>
            <w:tcW w:w="1440" w:type="dxa"/>
            <w:gridSpan w:val="2"/>
            <w:shd w:val="clear" w:color="auto" w:fill="DEEAF6"/>
          </w:tcPr>
          <w:p w14:paraId="5C347D0B"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C347D0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14:paraId="5C347D0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0.91%</w:t>
            </w:r>
          </w:p>
          <w:p w14:paraId="5C347D0E"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5C347D0F"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2.74%</w:t>
            </w:r>
          </w:p>
        </w:tc>
        <w:tc>
          <w:tcPr>
            <w:tcW w:w="990" w:type="dxa"/>
            <w:shd w:val="clear" w:color="auto" w:fill="DEEAF6"/>
          </w:tcPr>
          <w:p w14:paraId="5C347D1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shd w:val="clear" w:color="auto" w:fill="DEEAF6"/>
          </w:tcPr>
          <w:p w14:paraId="5C347D11"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SLS</w:t>
            </w:r>
          </w:p>
          <w:p w14:paraId="5C347D12" w14:textId="77777777" w:rsidR="00201EC2" w:rsidRDefault="001D629D">
            <w:pPr>
              <w:pStyle w:val="Comments"/>
              <w:rPr>
                <w:rFonts w:ascii="Times New Roman" w:hAnsi="Times New Roman"/>
                <w:b/>
                <w:i w:val="0"/>
                <w:sz w:val="16"/>
                <w:szCs w:val="16"/>
              </w:rPr>
            </w:pPr>
            <w:r>
              <w:rPr>
                <w:rFonts w:ascii="Times New Roman" w:hAnsi="Times New Roman"/>
                <w:b/>
                <w:i w:val="0"/>
                <w:sz w:val="16"/>
                <w:szCs w:val="16"/>
              </w:rPr>
              <w:t>FR2</w:t>
            </w:r>
          </w:p>
          <w:p w14:paraId="5C347D13"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FTP3, no DRX, </w:t>
            </w:r>
            <m:oMath>
              <m:r>
                <w:rPr>
                  <w:rFonts w:ascii="Cambria Math" w:hAnsi="Cambria Math"/>
                  <w:sz w:val="16"/>
                  <w:szCs w:val="16"/>
                </w:rPr>
                <m:t>k0&gt;0</m:t>
              </m:r>
            </m:oMath>
          </w:p>
        </w:tc>
        <w:tc>
          <w:tcPr>
            <w:tcW w:w="1350" w:type="dxa"/>
            <w:shd w:val="clear" w:color="auto" w:fill="DEEAF6"/>
          </w:tcPr>
          <w:p w14:paraId="5C347D14"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5C347D15"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Baseline latency: 21.9ms (PDCCH period 1 slot)</w:t>
            </w:r>
          </w:p>
        </w:tc>
      </w:tr>
      <w:tr w:rsidR="00201EC2" w14:paraId="5C347D2A" w14:textId="77777777">
        <w:tc>
          <w:tcPr>
            <w:tcW w:w="918" w:type="dxa"/>
            <w:vMerge/>
            <w:tcBorders>
              <w:left w:val="single" w:sz="4" w:space="0" w:color="FFFFFF"/>
            </w:tcBorders>
            <w:shd w:val="clear" w:color="auto" w:fill="5B9BD5"/>
          </w:tcPr>
          <w:p w14:paraId="5C347D17" w14:textId="77777777" w:rsidR="00201EC2" w:rsidRDefault="00201EC2">
            <w:pPr>
              <w:pStyle w:val="Comments"/>
              <w:rPr>
                <w:rFonts w:ascii="Times New Roman" w:hAnsi="Times New Roman"/>
                <w:b/>
                <w:bCs/>
                <w:i w:val="0"/>
                <w:color w:val="FFFFFF"/>
                <w:sz w:val="16"/>
                <w:szCs w:val="16"/>
              </w:rPr>
            </w:pPr>
          </w:p>
        </w:tc>
        <w:tc>
          <w:tcPr>
            <w:tcW w:w="1507" w:type="dxa"/>
            <w:vMerge/>
            <w:shd w:val="clear" w:color="auto" w:fill="BDD6EE"/>
          </w:tcPr>
          <w:p w14:paraId="5C347D18" w14:textId="77777777" w:rsidR="00201EC2" w:rsidRDefault="00201EC2">
            <w:pPr>
              <w:pStyle w:val="Comments"/>
              <w:rPr>
                <w:rFonts w:ascii="Times New Roman" w:hAnsi="Times New Roman"/>
                <w:i w:val="0"/>
                <w:sz w:val="16"/>
                <w:szCs w:val="16"/>
              </w:rPr>
            </w:pPr>
          </w:p>
        </w:tc>
        <w:tc>
          <w:tcPr>
            <w:tcW w:w="900" w:type="dxa"/>
            <w:shd w:val="clear" w:color="auto" w:fill="BDD6EE"/>
          </w:tcPr>
          <w:p w14:paraId="4E7ADAE9" w14:textId="641A8F7E" w:rsidR="00201EC2" w:rsidRDefault="001D629D">
            <w:pPr>
              <w:pStyle w:val="Comments"/>
              <w:rPr>
                <w:rFonts w:ascii="Times New Roman" w:hAnsi="Times New Roman"/>
                <w:i w:val="0"/>
                <w:sz w:val="16"/>
                <w:szCs w:val="16"/>
              </w:rPr>
            </w:pPr>
            <w:r>
              <w:rPr>
                <w:rFonts w:ascii="Times New Roman" w:hAnsi="Times New Roman"/>
                <w:i w:val="0"/>
                <w:sz w:val="16"/>
                <w:szCs w:val="16"/>
              </w:rPr>
              <w:t>21.7%</w:t>
            </w:r>
          </w:p>
          <w:p w14:paraId="5C347D19" w14:textId="5A2CF9EE" w:rsidR="005A36BE" w:rsidRDefault="005A36BE">
            <w:pPr>
              <w:pStyle w:val="Comments"/>
              <w:rPr>
                <w:rFonts w:ascii="Times New Roman" w:hAnsi="Times New Roman"/>
                <w:i w:val="0"/>
                <w:sz w:val="16"/>
                <w:szCs w:val="16"/>
              </w:rPr>
            </w:pPr>
            <w:r>
              <w:rPr>
                <w:rFonts w:ascii="Times New Roman" w:hAnsi="Times New Roman"/>
                <w:i w:val="0"/>
                <w:sz w:val="16"/>
                <w:szCs w:val="16"/>
              </w:rPr>
              <w:t>(for 1-slot PDCCH period)</w:t>
            </w:r>
          </w:p>
        </w:tc>
        <w:tc>
          <w:tcPr>
            <w:tcW w:w="1170" w:type="dxa"/>
            <w:shd w:val="clear" w:color="auto" w:fill="BDD6EE"/>
          </w:tcPr>
          <w:p w14:paraId="5C347D1A"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7D1B"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21.0%</w:t>
            </w:r>
          </w:p>
          <w:p w14:paraId="5C347D1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16.0%</w:t>
            </w:r>
          </w:p>
          <w:p w14:paraId="5C347D1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11.1%</w:t>
            </w:r>
          </w:p>
          <w:p w14:paraId="5C347D1E"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8 slots: 07.8%</w:t>
            </w:r>
          </w:p>
        </w:tc>
        <w:tc>
          <w:tcPr>
            <w:tcW w:w="1440" w:type="dxa"/>
            <w:gridSpan w:val="2"/>
            <w:shd w:val="clear" w:color="auto" w:fill="BDD6EE"/>
          </w:tcPr>
          <w:p w14:paraId="5C347D1F"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C347D20"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0.14%</w:t>
            </w:r>
          </w:p>
          <w:p w14:paraId="5C347D21"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0.28%</w:t>
            </w:r>
          </w:p>
          <w:p w14:paraId="5C347D22"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0.42%</w:t>
            </w:r>
          </w:p>
          <w:p w14:paraId="5C347D23"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0.84%</w:t>
            </w:r>
          </w:p>
        </w:tc>
        <w:tc>
          <w:tcPr>
            <w:tcW w:w="990" w:type="dxa"/>
            <w:shd w:val="clear" w:color="auto" w:fill="BDD6EE"/>
          </w:tcPr>
          <w:p w14:paraId="5C347D2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shd w:val="clear" w:color="auto" w:fill="BDD6EE"/>
          </w:tcPr>
          <w:p w14:paraId="5C347D25"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SLS</w:t>
            </w:r>
          </w:p>
          <w:p w14:paraId="5C347D26" w14:textId="77777777" w:rsidR="00201EC2" w:rsidRDefault="001D629D">
            <w:pPr>
              <w:pStyle w:val="Comments"/>
              <w:spacing w:before="0"/>
              <w:rPr>
                <w:rFonts w:ascii="Times New Roman" w:hAnsi="Times New Roman"/>
                <w:b/>
                <w:i w:val="0"/>
                <w:sz w:val="16"/>
                <w:szCs w:val="16"/>
                <w:lang w:eastAsia="zh-CN"/>
              </w:rPr>
            </w:pPr>
            <w:r>
              <w:rPr>
                <w:rFonts w:ascii="Times New Roman" w:hAnsi="Times New Roman"/>
                <w:b/>
                <w:i w:val="0"/>
                <w:sz w:val="16"/>
                <w:szCs w:val="16"/>
                <w:lang w:eastAsia="zh-CN"/>
              </w:rPr>
              <w:t>FR2</w:t>
            </w:r>
          </w:p>
          <w:p w14:paraId="5C347D27"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 CDRX config = (160, 100, 4)</w:t>
            </w:r>
          </w:p>
        </w:tc>
        <w:tc>
          <w:tcPr>
            <w:tcW w:w="1350" w:type="dxa"/>
            <w:shd w:val="clear" w:color="auto" w:fill="BDD6EE"/>
          </w:tcPr>
          <w:p w14:paraId="5C347D28"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5C347D29"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Baseline latency: 71.85ms (PDCCH period 1 slot)</w:t>
            </w:r>
          </w:p>
        </w:tc>
      </w:tr>
      <w:tr w:rsidR="00FE10BE" w14:paraId="5C347D34" w14:textId="77777777" w:rsidTr="00E73A67">
        <w:tc>
          <w:tcPr>
            <w:tcW w:w="918" w:type="dxa"/>
            <w:tcBorders>
              <w:left w:val="single" w:sz="4" w:space="0" w:color="FFFFFF"/>
            </w:tcBorders>
            <w:shd w:val="clear" w:color="auto" w:fill="5B9BD5"/>
          </w:tcPr>
          <w:p w14:paraId="5C347D2B" w14:textId="77777777" w:rsidR="00FE10BE" w:rsidRDefault="00FE10BE" w:rsidP="00FE10BE">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t xml:space="preserve">Nokia, NSB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_Ref535453092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[37]</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_Ref535453082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[51]</w:t>
            </w:r>
            <w:r>
              <w:rPr>
                <w:rFonts w:ascii="Times New Roman" w:hAnsi="Times New Roman"/>
                <w:b/>
                <w:bCs/>
                <w:i w:val="0"/>
                <w:color w:val="FFFFFF" w:themeColor="background1"/>
                <w:sz w:val="16"/>
                <w:szCs w:val="16"/>
              </w:rPr>
              <w:fldChar w:fldCharType="end"/>
            </w:r>
          </w:p>
        </w:tc>
        <w:tc>
          <w:tcPr>
            <w:tcW w:w="1507" w:type="dxa"/>
            <w:shd w:val="clear" w:color="auto" w:fill="DEEAF6"/>
          </w:tcPr>
          <w:p w14:paraId="5C347D2C" w14:textId="65DAF70F" w:rsidR="00FE10BE" w:rsidRPr="006E673E" w:rsidRDefault="00FE10BE" w:rsidP="00FE10BE">
            <w:pPr>
              <w:pStyle w:val="Comments"/>
              <w:rPr>
                <w:rFonts w:ascii="Times New Roman" w:hAnsi="Times New Roman"/>
                <w:i w:val="0"/>
                <w:sz w:val="16"/>
                <w:szCs w:val="16"/>
              </w:rPr>
            </w:pPr>
            <w:r w:rsidRPr="006E673E">
              <w:rPr>
                <w:rFonts w:ascii="Times New Roman" w:hAnsi="Times New Roman"/>
                <w:i w:val="0"/>
                <w:sz w:val="16"/>
                <w:szCs w:val="16"/>
              </w:rPr>
              <w:t xml:space="preserve">Cross-slot scheduling </w:t>
            </w:r>
            <w:r w:rsidRPr="004867F4">
              <w:rPr>
                <w:rFonts w:ascii="Times New Roman" w:hAnsi="Times New Roman"/>
                <w:i w:val="0"/>
                <w:sz w:val="16"/>
                <w:szCs w:val="16"/>
              </w:rPr>
              <w:t xml:space="preserve">k0 = </w:t>
            </w:r>
            <w:r w:rsidR="008E07B5" w:rsidRPr="004867F4">
              <w:rPr>
                <w:rFonts w:ascii="Times New Roman" w:hAnsi="Times New Roman"/>
                <w:i w:val="0"/>
                <w:sz w:val="16"/>
                <w:szCs w:val="16"/>
              </w:rPr>
              <w:t>{</w:t>
            </w:r>
            <w:r w:rsidRPr="004867F4">
              <w:rPr>
                <w:rFonts w:ascii="Times New Roman" w:hAnsi="Times New Roman"/>
                <w:i w:val="0"/>
                <w:sz w:val="16"/>
                <w:szCs w:val="16"/>
              </w:rPr>
              <w:t>2, 4, 8, 16, 32</w:t>
            </w:r>
            <w:r w:rsidR="008E07B5" w:rsidRPr="004867F4">
              <w:rPr>
                <w:rFonts w:ascii="Times New Roman" w:hAnsi="Times New Roman"/>
                <w:i w:val="0"/>
                <w:sz w:val="16"/>
                <w:szCs w:val="16"/>
              </w:rPr>
              <w:t>}</w:t>
            </w:r>
            <w:r w:rsidRPr="004867F4">
              <w:rPr>
                <w:rFonts w:ascii="Times New Roman" w:hAnsi="Times New Roman"/>
                <w:i w:val="0"/>
                <w:sz w:val="16"/>
                <w:szCs w:val="16"/>
              </w:rPr>
              <w:t xml:space="preserve"> compared with DRX for k0=0</w:t>
            </w:r>
          </w:p>
        </w:tc>
        <w:tc>
          <w:tcPr>
            <w:tcW w:w="900" w:type="dxa"/>
            <w:shd w:val="clear" w:color="auto" w:fill="DEEAF6"/>
          </w:tcPr>
          <w:p w14:paraId="5C347D2D" w14:textId="203701E1" w:rsidR="00FE10BE" w:rsidRPr="009221A7" w:rsidRDefault="00FE10BE" w:rsidP="00FE10BE">
            <w:pPr>
              <w:pStyle w:val="Comments"/>
              <w:rPr>
                <w:rFonts w:ascii="Times New Roman" w:hAnsi="Times New Roman"/>
                <w:i w:val="0"/>
                <w:sz w:val="16"/>
                <w:szCs w:val="16"/>
              </w:rPr>
            </w:pPr>
            <w:r w:rsidRPr="006E673E">
              <w:rPr>
                <w:rFonts w:ascii="Times New Roman" w:hAnsi="Times New Roman"/>
                <w:i w:val="0"/>
                <w:sz w:val="16"/>
                <w:szCs w:val="16"/>
              </w:rPr>
              <w:t>25</w:t>
            </w:r>
            <w:r>
              <w:rPr>
                <w:rFonts w:ascii="Times New Roman" w:hAnsi="Times New Roman"/>
                <w:i w:val="0"/>
                <w:sz w:val="16"/>
                <w:szCs w:val="16"/>
              </w:rPr>
              <w:t>.9</w:t>
            </w:r>
            <w:r w:rsidRPr="006E673E">
              <w:rPr>
                <w:rFonts w:ascii="Times New Roman" w:hAnsi="Times New Roman"/>
                <w:i w:val="0"/>
                <w:sz w:val="16"/>
                <w:szCs w:val="16"/>
              </w:rPr>
              <w:t>%</w:t>
            </w:r>
          </w:p>
        </w:tc>
        <w:tc>
          <w:tcPr>
            <w:tcW w:w="1170" w:type="dxa"/>
            <w:tcBorders>
              <w:top w:val="single" w:sz="4" w:space="0" w:color="FFFFFF"/>
              <w:left w:val="single" w:sz="4" w:space="0" w:color="FFFFFF"/>
              <w:bottom w:val="single" w:sz="4" w:space="0" w:color="FFFFFF"/>
              <w:right w:val="single" w:sz="4" w:space="0" w:color="FFFFFF"/>
            </w:tcBorders>
            <w:shd w:val="clear" w:color="auto" w:fill="DEEAF6"/>
          </w:tcPr>
          <w:p w14:paraId="43C15D75"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k0=2: +25.9 %</w:t>
            </w:r>
          </w:p>
          <w:p w14:paraId="6C2B238C"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k0=4: +25.9 %</w:t>
            </w:r>
          </w:p>
          <w:p w14:paraId="4DFFAE17"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k0=8: +25.9 %</w:t>
            </w:r>
          </w:p>
          <w:p w14:paraId="64C6887D"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k0=16: +25.9 %</w:t>
            </w:r>
          </w:p>
          <w:p w14:paraId="5C347D2E" w14:textId="2F6EFEF9" w:rsidR="00FE10BE" w:rsidRPr="006E673E" w:rsidRDefault="00FE10BE" w:rsidP="00FE10BE">
            <w:pPr>
              <w:pStyle w:val="Comments"/>
              <w:rPr>
                <w:rFonts w:ascii="Times New Roman" w:hAnsi="Times New Roman"/>
                <w:i w:val="0"/>
                <w:sz w:val="16"/>
                <w:szCs w:val="16"/>
              </w:rPr>
            </w:pPr>
            <w:r>
              <w:rPr>
                <w:rFonts w:ascii="Times New Roman" w:hAnsi="Times New Roman"/>
                <w:i w:val="0"/>
                <w:sz w:val="16"/>
                <w:szCs w:val="16"/>
              </w:rPr>
              <w:t>k0=32: +25.9 %</w:t>
            </w:r>
          </w:p>
        </w:tc>
        <w:tc>
          <w:tcPr>
            <w:tcW w:w="1440" w:type="dxa"/>
            <w:gridSpan w:val="2"/>
            <w:tcBorders>
              <w:top w:val="single" w:sz="4" w:space="0" w:color="FFFFFF"/>
              <w:left w:val="single" w:sz="4" w:space="0" w:color="FFFFFF"/>
              <w:bottom w:val="single" w:sz="4" w:space="0" w:color="FFFFFF"/>
              <w:right w:val="single" w:sz="4" w:space="0" w:color="FFFFFF"/>
            </w:tcBorders>
            <w:shd w:val="clear" w:color="auto" w:fill="DEEAF6"/>
          </w:tcPr>
          <w:p w14:paraId="50386EF2"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Latency increase</w:t>
            </w:r>
          </w:p>
          <w:p w14:paraId="2005279D"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k0=2: +1.9 %</w:t>
            </w:r>
          </w:p>
          <w:p w14:paraId="00CD6285"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k0=4: +3.7 %</w:t>
            </w:r>
          </w:p>
          <w:p w14:paraId="6249296F"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k0=8: +7.2 %</w:t>
            </w:r>
          </w:p>
          <w:p w14:paraId="2BC76C1B"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k0=16: +14.2 %</w:t>
            </w:r>
          </w:p>
          <w:p w14:paraId="1C8B1284"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k0=32: +28.1 %</w:t>
            </w:r>
          </w:p>
          <w:p w14:paraId="5C347D2F" w14:textId="77777777" w:rsidR="00FE10BE" w:rsidRPr="006E673E" w:rsidRDefault="00FE10BE" w:rsidP="00FE10BE">
            <w:pPr>
              <w:pStyle w:val="Comments"/>
              <w:rPr>
                <w:rFonts w:ascii="Times New Roman" w:hAnsi="Times New Roman"/>
                <w:i w:val="0"/>
                <w:sz w:val="16"/>
                <w:szCs w:val="16"/>
              </w:rPr>
            </w:pPr>
          </w:p>
        </w:tc>
        <w:tc>
          <w:tcPr>
            <w:tcW w:w="990" w:type="dxa"/>
            <w:tcBorders>
              <w:top w:val="single" w:sz="4" w:space="0" w:color="FFFFFF"/>
              <w:left w:val="single" w:sz="4" w:space="0" w:color="FFFFFF"/>
              <w:bottom w:val="single" w:sz="4" w:space="0" w:color="FFFFFF"/>
              <w:right w:val="single" w:sz="4" w:space="0" w:color="FFFFFF"/>
            </w:tcBorders>
            <w:shd w:val="clear" w:color="auto" w:fill="DEEAF6"/>
          </w:tcPr>
          <w:p w14:paraId="5C347D30" w14:textId="1E52091A" w:rsidR="00FE10BE" w:rsidRPr="006E673E" w:rsidRDefault="00FE10BE" w:rsidP="00FE10BE">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tcBorders>
              <w:top w:val="single" w:sz="4" w:space="0" w:color="FFFFFF"/>
              <w:left w:val="single" w:sz="4" w:space="0" w:color="FFFFFF"/>
              <w:bottom w:val="single" w:sz="4" w:space="0" w:color="FFFFFF"/>
              <w:right w:val="single" w:sz="4" w:space="0" w:color="FFFFFF"/>
            </w:tcBorders>
            <w:shd w:val="clear" w:color="auto" w:fill="DEEAF6"/>
          </w:tcPr>
          <w:p w14:paraId="4C2A5E10" w14:textId="6417353E" w:rsidR="009F0363" w:rsidRDefault="009F0363" w:rsidP="00FE10BE">
            <w:pPr>
              <w:pStyle w:val="Comments"/>
              <w:rPr>
                <w:rFonts w:ascii="Times New Roman" w:hAnsi="Times New Roman"/>
                <w:i w:val="0"/>
                <w:sz w:val="16"/>
                <w:szCs w:val="16"/>
              </w:rPr>
            </w:pPr>
            <w:r>
              <w:rPr>
                <w:rFonts w:ascii="Times New Roman" w:hAnsi="Times New Roman"/>
                <w:i w:val="0"/>
                <w:sz w:val="16"/>
                <w:szCs w:val="16"/>
              </w:rPr>
              <w:t>Numerical simulation</w:t>
            </w:r>
          </w:p>
          <w:p w14:paraId="1181C682" w14:textId="2EC1641C" w:rsidR="00FE10BE" w:rsidRPr="004867F4" w:rsidRDefault="00FE10BE" w:rsidP="00FE10BE">
            <w:pPr>
              <w:pStyle w:val="Comments"/>
              <w:rPr>
                <w:rFonts w:ascii="Times New Roman" w:hAnsi="Times New Roman"/>
                <w:i w:val="0"/>
                <w:sz w:val="16"/>
                <w:szCs w:val="16"/>
              </w:rPr>
            </w:pPr>
            <w:r w:rsidRPr="004867F4">
              <w:rPr>
                <w:rFonts w:ascii="Times New Roman" w:hAnsi="Times New Roman"/>
                <w:i w:val="0"/>
                <w:sz w:val="16"/>
                <w:szCs w:val="16"/>
              </w:rPr>
              <w:t>FTP3</w:t>
            </w:r>
          </w:p>
          <w:p w14:paraId="3ED7337C" w14:textId="77777777" w:rsidR="00147C31" w:rsidRPr="004867F4" w:rsidRDefault="00FE10BE" w:rsidP="00FE10BE">
            <w:pPr>
              <w:pStyle w:val="Comments"/>
              <w:rPr>
                <w:rFonts w:ascii="Times New Roman" w:hAnsi="Times New Roman"/>
                <w:i w:val="0"/>
                <w:sz w:val="16"/>
                <w:szCs w:val="16"/>
              </w:rPr>
            </w:pPr>
            <w:r w:rsidRPr="004867F4">
              <w:rPr>
                <w:rFonts w:ascii="Times New Roman" w:hAnsi="Times New Roman"/>
                <w:i w:val="0"/>
                <w:sz w:val="16"/>
                <w:szCs w:val="16"/>
              </w:rPr>
              <w:t>CDRX config (160, 40, 8)</w:t>
            </w:r>
          </w:p>
          <w:p w14:paraId="5B033895" w14:textId="45984DEF" w:rsidR="00FE10BE" w:rsidRDefault="00FE10BE" w:rsidP="00FE10BE">
            <w:pPr>
              <w:pStyle w:val="Comments"/>
              <w:rPr>
                <w:rFonts w:ascii="Times New Roman" w:hAnsi="Times New Roman"/>
                <w:i w:val="0"/>
                <w:sz w:val="16"/>
                <w:szCs w:val="16"/>
              </w:rPr>
            </w:pPr>
            <w:r w:rsidRPr="004867F4">
              <w:rPr>
                <w:rFonts w:ascii="Times New Roman" w:hAnsi="Times New Roman"/>
                <w:i w:val="0"/>
                <w:sz w:val="16"/>
                <w:szCs w:val="16"/>
              </w:rPr>
              <w:t xml:space="preserve">k0 </w:t>
            </w:r>
            <w:proofErr w:type="gramStart"/>
            <w:r w:rsidRPr="004867F4">
              <w:rPr>
                <w:rFonts w:ascii="Times New Roman" w:hAnsi="Times New Roman"/>
                <w:i w:val="0"/>
                <w:sz w:val="16"/>
                <w:szCs w:val="16"/>
              </w:rPr>
              <w:t xml:space="preserve">=  </w:t>
            </w:r>
            <w:r w:rsidR="008E07B5" w:rsidRPr="004867F4">
              <w:rPr>
                <w:rFonts w:ascii="Times New Roman" w:hAnsi="Times New Roman"/>
                <w:i w:val="0"/>
                <w:sz w:val="16"/>
                <w:szCs w:val="16"/>
              </w:rPr>
              <w:t>{</w:t>
            </w:r>
            <w:proofErr w:type="gramEnd"/>
            <w:r w:rsidRPr="004867F4">
              <w:rPr>
                <w:rFonts w:ascii="Times New Roman" w:hAnsi="Times New Roman"/>
                <w:i w:val="0"/>
                <w:sz w:val="16"/>
                <w:szCs w:val="16"/>
              </w:rPr>
              <w:t>2, 4, 8, 16, 32</w:t>
            </w:r>
            <w:r w:rsidR="008E07B5" w:rsidRPr="004867F4">
              <w:rPr>
                <w:rFonts w:ascii="Times New Roman" w:hAnsi="Times New Roman"/>
                <w:i w:val="0"/>
                <w:sz w:val="16"/>
                <w:szCs w:val="16"/>
              </w:rPr>
              <w:t>}</w:t>
            </w:r>
            <w:r w:rsidRPr="004867F4">
              <w:rPr>
                <w:rFonts w:ascii="Times New Roman" w:hAnsi="Times New Roman"/>
                <w:i w:val="0"/>
                <w:sz w:val="16"/>
                <w:szCs w:val="16"/>
              </w:rPr>
              <w:t>. Baseline</w:t>
            </w:r>
            <w:r w:rsidR="008E07B5" w:rsidRPr="004867F4">
              <w:rPr>
                <w:rFonts w:ascii="Times New Roman" w:hAnsi="Times New Roman"/>
                <w:i w:val="0"/>
                <w:sz w:val="16"/>
                <w:szCs w:val="16"/>
              </w:rPr>
              <w:t xml:space="preserve"> </w:t>
            </w:r>
            <w:r w:rsidRPr="004867F4">
              <w:rPr>
                <w:rFonts w:ascii="Times New Roman" w:hAnsi="Times New Roman"/>
                <w:i w:val="0"/>
                <w:sz w:val="16"/>
                <w:szCs w:val="16"/>
              </w:rPr>
              <w:t>is k0 = 0.</w:t>
            </w:r>
          </w:p>
          <w:p w14:paraId="5C347D32" w14:textId="6BC9E449" w:rsidR="00FE10BE" w:rsidRPr="009221A7" w:rsidRDefault="00341EEB" w:rsidP="007150D0">
            <w:pPr>
              <w:pStyle w:val="Comments"/>
              <w:rPr>
                <w:rFonts w:ascii="Times New Roman" w:hAnsi="Times New Roman"/>
                <w:i w:val="0"/>
                <w:sz w:val="16"/>
                <w:szCs w:val="16"/>
              </w:rPr>
            </w:pPr>
            <w:r>
              <w:rPr>
                <w:rFonts w:ascii="Times New Roman" w:hAnsi="Times New Roman"/>
                <w:i w:val="0"/>
                <w:sz w:val="16"/>
                <w:szCs w:val="16"/>
              </w:rPr>
              <w:t>Other assumptions same as calibration</w:t>
            </w:r>
          </w:p>
        </w:tc>
        <w:tc>
          <w:tcPr>
            <w:tcW w:w="1350" w:type="dxa"/>
            <w:tcBorders>
              <w:top w:val="single" w:sz="4" w:space="0" w:color="FFFFFF"/>
              <w:left w:val="single" w:sz="4" w:space="0" w:color="FFFFFF"/>
              <w:bottom w:val="single" w:sz="4" w:space="0" w:color="FFFFFF"/>
              <w:right w:val="single" w:sz="4" w:space="0" w:color="FFFFFF"/>
            </w:tcBorders>
            <w:shd w:val="clear" w:color="auto" w:fill="DEEAF6"/>
          </w:tcPr>
          <w:p w14:paraId="5C347D33" w14:textId="5107E4DA" w:rsidR="00FE10BE" w:rsidRPr="006E673E" w:rsidRDefault="00FE10BE" w:rsidP="00FE10BE">
            <w:pPr>
              <w:pStyle w:val="Comments"/>
              <w:rPr>
                <w:rFonts w:ascii="Times New Roman" w:hAnsi="Times New Roman"/>
                <w:i w:val="0"/>
                <w:sz w:val="16"/>
                <w:szCs w:val="16"/>
              </w:rPr>
            </w:pPr>
            <w:r>
              <w:rPr>
                <w:rFonts w:ascii="Times New Roman" w:hAnsi="Times New Roman"/>
                <w:i w:val="0"/>
                <w:sz w:val="16"/>
                <w:szCs w:val="16"/>
              </w:rPr>
              <w:t xml:space="preserve">Cross-slot scheduling PDCCH-only power is applied in every relevant slot in all cases, because the k0 value is provided semi-statically through RRC </w:t>
            </w:r>
            <w:proofErr w:type="gramStart"/>
            <w:r>
              <w:rPr>
                <w:rFonts w:ascii="Times New Roman" w:hAnsi="Times New Roman"/>
                <w:i w:val="0"/>
                <w:sz w:val="16"/>
                <w:szCs w:val="16"/>
              </w:rPr>
              <w:t>messaging  (</w:t>
            </w:r>
            <w:proofErr w:type="gramEnd"/>
            <w:r>
              <w:rPr>
                <w:rFonts w:ascii="Times New Roman" w:hAnsi="Times New Roman"/>
                <w:i w:val="0"/>
                <w:sz w:val="16"/>
                <w:szCs w:val="16"/>
              </w:rPr>
              <w:t>PDSCH-</w:t>
            </w:r>
            <w:proofErr w:type="spellStart"/>
            <w:r>
              <w:rPr>
                <w:rFonts w:ascii="Times New Roman" w:hAnsi="Times New Roman"/>
                <w:i w:val="0"/>
                <w:sz w:val="16"/>
                <w:szCs w:val="16"/>
              </w:rPr>
              <w:t>TimeDomainResourceAllocationList</w:t>
            </w:r>
            <w:proofErr w:type="spellEnd"/>
            <w:r>
              <w:rPr>
                <w:rFonts w:ascii="Times New Roman" w:hAnsi="Times New Roman"/>
                <w:i w:val="0"/>
                <w:sz w:val="16"/>
                <w:szCs w:val="16"/>
              </w:rPr>
              <w:t>)</w:t>
            </w:r>
          </w:p>
        </w:tc>
      </w:tr>
    </w:tbl>
    <w:p w14:paraId="5C347D35" w14:textId="77777777" w:rsidR="00201EC2" w:rsidRDefault="00201EC2">
      <w:pPr>
        <w:rPr>
          <w:lang w:val="en-GB"/>
        </w:rPr>
      </w:pPr>
    </w:p>
    <w:p w14:paraId="5C347D36" w14:textId="77777777" w:rsidR="00201EC2" w:rsidRDefault="001D629D">
      <w:pPr>
        <w:pStyle w:val="Caption"/>
        <w:keepNext/>
        <w:jc w:val="center"/>
      </w:pPr>
      <w:r>
        <w:t>Power saving scheme with same 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2587"/>
        <w:gridCol w:w="900"/>
        <w:gridCol w:w="1170"/>
        <w:gridCol w:w="743"/>
        <w:gridCol w:w="810"/>
        <w:gridCol w:w="1620"/>
        <w:gridCol w:w="1350"/>
      </w:tblGrid>
      <w:tr w:rsidR="00201EC2" w14:paraId="5C347D41" w14:textId="77777777">
        <w:tc>
          <w:tcPr>
            <w:tcW w:w="918" w:type="dxa"/>
            <w:tcBorders>
              <w:top w:val="single" w:sz="4" w:space="0" w:color="FFFFFF"/>
              <w:left w:val="single" w:sz="4" w:space="0" w:color="FFFFFF"/>
              <w:right w:val="nil"/>
            </w:tcBorders>
            <w:shd w:val="clear" w:color="auto" w:fill="0070C0"/>
            <w:vAlign w:val="center"/>
          </w:tcPr>
          <w:p w14:paraId="5C347D37"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587" w:type="dxa"/>
            <w:tcBorders>
              <w:top w:val="single" w:sz="4" w:space="0" w:color="FFFFFF"/>
              <w:left w:val="nil"/>
              <w:right w:val="nil"/>
            </w:tcBorders>
            <w:shd w:val="clear" w:color="auto" w:fill="0070C0"/>
            <w:vAlign w:val="center"/>
          </w:tcPr>
          <w:p w14:paraId="5C347D38"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0070C0"/>
            <w:vAlign w:val="center"/>
          </w:tcPr>
          <w:p w14:paraId="5C347D39"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0070C0"/>
            <w:vAlign w:val="center"/>
          </w:tcPr>
          <w:p w14:paraId="5C347D3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743" w:type="dxa"/>
            <w:tcBorders>
              <w:top w:val="single" w:sz="4" w:space="0" w:color="FFFFFF"/>
              <w:left w:val="nil"/>
              <w:right w:val="nil"/>
            </w:tcBorders>
            <w:shd w:val="clear" w:color="auto" w:fill="0070C0"/>
            <w:vAlign w:val="center"/>
          </w:tcPr>
          <w:p w14:paraId="5C347D3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D3C" w14:textId="77777777" w:rsidR="00201EC2" w:rsidRDefault="00201EC2">
            <w:pPr>
              <w:pStyle w:val="Comments"/>
              <w:jc w:val="center"/>
              <w:rPr>
                <w:rFonts w:ascii="Times New Roman" w:hAnsi="Times New Roman"/>
                <w:b/>
                <w:bCs/>
                <w:i w:val="0"/>
                <w:color w:val="FFFFFF"/>
                <w:sz w:val="16"/>
                <w:szCs w:val="16"/>
              </w:rPr>
            </w:pPr>
          </w:p>
        </w:tc>
        <w:tc>
          <w:tcPr>
            <w:tcW w:w="810" w:type="dxa"/>
            <w:tcBorders>
              <w:top w:val="single" w:sz="4" w:space="0" w:color="FFFFFF"/>
              <w:left w:val="nil"/>
              <w:right w:val="nil"/>
            </w:tcBorders>
            <w:shd w:val="clear" w:color="auto" w:fill="0070C0"/>
            <w:vAlign w:val="center"/>
          </w:tcPr>
          <w:p w14:paraId="5C347D3D"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0070C0"/>
            <w:vAlign w:val="center"/>
          </w:tcPr>
          <w:p w14:paraId="5C347D3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0070C0"/>
            <w:vAlign w:val="center"/>
          </w:tcPr>
          <w:p w14:paraId="5C347D3F"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D4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D58" w14:textId="77777777">
        <w:tc>
          <w:tcPr>
            <w:tcW w:w="918" w:type="dxa"/>
            <w:tcBorders>
              <w:top w:val="single" w:sz="4" w:space="0" w:color="FFFFFF"/>
              <w:left w:val="single" w:sz="4" w:space="0" w:color="FFFFFF"/>
              <w:bottom w:val="single" w:sz="4" w:space="0" w:color="FFFFFF"/>
            </w:tcBorders>
            <w:shd w:val="clear" w:color="auto" w:fill="5B9BD5"/>
          </w:tcPr>
          <w:p w14:paraId="5C347D42" w14:textId="77777777" w:rsidR="00201EC2" w:rsidRDefault="001D629D">
            <w:pPr>
              <w:pStyle w:val="Comments"/>
              <w:rPr>
                <w:rFonts w:ascii="Times New Roman" w:hAnsi="Times New Roman"/>
                <w:b/>
                <w:bCs/>
                <w:i w:val="0"/>
                <w:color w:val="FFFFFF"/>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2587" w:type="dxa"/>
            <w:shd w:val="clear" w:color="auto" w:fill="BDD6EE"/>
          </w:tcPr>
          <w:p w14:paraId="5C347D4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Same-slot</w:t>
            </w:r>
          </w:p>
          <w:p w14:paraId="5C347D4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Scheduling with a specified time gap between PDCCH and PDSCH</w:t>
            </w:r>
          </w:p>
        </w:tc>
        <w:tc>
          <w:tcPr>
            <w:tcW w:w="900" w:type="dxa"/>
            <w:shd w:val="clear" w:color="auto" w:fill="BDD6EE"/>
          </w:tcPr>
          <w:p w14:paraId="5C347D4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-5.94% ~ 17.17%</w:t>
            </w:r>
          </w:p>
        </w:tc>
        <w:tc>
          <w:tcPr>
            <w:tcW w:w="1170" w:type="dxa"/>
            <w:shd w:val="clear" w:color="auto" w:fill="BDD6EE"/>
          </w:tcPr>
          <w:p w14:paraId="5C347D46"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FTP/Video: -5.94%</w:t>
            </w:r>
          </w:p>
          <w:p w14:paraId="5C347D47"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17.17%</w:t>
            </w:r>
          </w:p>
          <w:p w14:paraId="5C347D48"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VoIP: 15.50%</w:t>
            </w:r>
          </w:p>
        </w:tc>
        <w:tc>
          <w:tcPr>
            <w:tcW w:w="743" w:type="dxa"/>
            <w:shd w:val="clear" w:color="auto" w:fill="BDD6EE"/>
          </w:tcPr>
          <w:p w14:paraId="5C347D49" w14:textId="3B47BD28"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 xml:space="preserve">Latency </w:t>
            </w:r>
            <w:r w:rsidR="007B604E">
              <w:rPr>
                <w:rFonts w:ascii="Times New Roman" w:hAnsi="Times New Roman"/>
                <w:i w:val="0"/>
                <w:sz w:val="16"/>
                <w:szCs w:val="16"/>
                <w:lang w:eastAsia="zh-CN"/>
              </w:rPr>
              <w:t>Increase</w:t>
            </w:r>
            <w:r>
              <w:rPr>
                <w:rFonts w:ascii="Times New Roman" w:hAnsi="Times New Roman"/>
                <w:i w:val="0"/>
                <w:sz w:val="16"/>
                <w:szCs w:val="16"/>
                <w:lang w:eastAsia="zh-CN"/>
              </w:rPr>
              <w:t>:</w:t>
            </w:r>
          </w:p>
          <w:p w14:paraId="5C347D4A"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FTP/Video: 55.60%</w:t>
            </w:r>
          </w:p>
          <w:p w14:paraId="5C347D4B"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lastRenderedPageBreak/>
              <w:t>IM: 0.47%</w:t>
            </w:r>
          </w:p>
          <w:p w14:paraId="5C347D4C"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VoIP: 0.45%</w:t>
            </w:r>
          </w:p>
        </w:tc>
        <w:tc>
          <w:tcPr>
            <w:tcW w:w="810" w:type="dxa"/>
            <w:shd w:val="clear" w:color="auto" w:fill="BDD6EE"/>
          </w:tcPr>
          <w:p w14:paraId="5C347D4D" w14:textId="4A306C1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lastRenderedPageBreak/>
              <w:t xml:space="preserve">RU </w:t>
            </w:r>
            <w:r w:rsidR="007B604E">
              <w:rPr>
                <w:rFonts w:ascii="Times New Roman" w:hAnsi="Times New Roman"/>
                <w:i w:val="0"/>
                <w:sz w:val="16"/>
                <w:szCs w:val="16"/>
                <w:lang w:eastAsia="zh-CN"/>
              </w:rPr>
              <w:t>increase</w:t>
            </w:r>
            <w:r>
              <w:rPr>
                <w:rFonts w:ascii="Times New Roman" w:hAnsi="Times New Roman"/>
                <w:i w:val="0"/>
                <w:sz w:val="16"/>
                <w:szCs w:val="16"/>
                <w:lang w:eastAsia="zh-CN"/>
              </w:rPr>
              <w:t>:</w:t>
            </w:r>
          </w:p>
          <w:p w14:paraId="5C347D4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FTP/Video: 100.27%</w:t>
            </w:r>
          </w:p>
          <w:p w14:paraId="5C347D4F"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93.51%</w:t>
            </w:r>
          </w:p>
          <w:p w14:paraId="5C347D50"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lastRenderedPageBreak/>
              <w:t>VoIP: 0%</w:t>
            </w:r>
          </w:p>
        </w:tc>
        <w:tc>
          <w:tcPr>
            <w:tcW w:w="1620" w:type="dxa"/>
            <w:shd w:val="clear" w:color="auto" w:fill="BDD6EE"/>
          </w:tcPr>
          <w:p w14:paraId="6B77C53D" w14:textId="5640385E" w:rsidR="00DD5399" w:rsidRDefault="00DD5399">
            <w:pPr>
              <w:pStyle w:val="Comments"/>
              <w:rPr>
                <w:rFonts w:ascii="Times New Roman" w:hAnsi="Times New Roman"/>
                <w:i w:val="0"/>
                <w:sz w:val="16"/>
                <w:szCs w:val="16"/>
                <w:lang w:eastAsia="zh-CN"/>
              </w:rPr>
            </w:pPr>
            <w:r>
              <w:rPr>
                <w:rFonts w:ascii="Times New Roman" w:hAnsi="Times New Roman"/>
                <w:i w:val="0"/>
                <w:sz w:val="16"/>
                <w:szCs w:val="16"/>
                <w:lang w:eastAsia="zh-CN"/>
              </w:rPr>
              <w:lastRenderedPageBreak/>
              <w:t>SLS</w:t>
            </w:r>
          </w:p>
          <w:p w14:paraId="5C347D51" w14:textId="50266183"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CDRX config:</w:t>
            </w:r>
          </w:p>
          <w:p w14:paraId="5C347D52"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FTP/Video (160, 100, 8)</w:t>
            </w:r>
          </w:p>
          <w:p w14:paraId="5C347D53"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(320, 80, 10)</w:t>
            </w:r>
          </w:p>
          <w:p w14:paraId="5C347D54"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VoIP (40, 10, 4)</w:t>
            </w:r>
          </w:p>
        </w:tc>
        <w:tc>
          <w:tcPr>
            <w:tcW w:w="1350" w:type="dxa"/>
            <w:shd w:val="clear" w:color="auto" w:fill="BDD6EE"/>
          </w:tcPr>
          <w:p w14:paraId="5C347D5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of symbols between PDCCH and PDSCH = 6</w:t>
            </w:r>
          </w:p>
          <w:p w14:paraId="5C347D56"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of PDSCH symbols</w:t>
            </w:r>
          </w:p>
          <w:p w14:paraId="5C347D57"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per slot = 7</w:t>
            </w:r>
          </w:p>
        </w:tc>
      </w:tr>
      <w:tr w:rsidR="00201EC2" w14:paraId="5C347D67" w14:textId="77777777">
        <w:tc>
          <w:tcPr>
            <w:tcW w:w="918" w:type="dxa"/>
            <w:tcBorders>
              <w:left w:val="single" w:sz="4" w:space="0" w:color="FFFFFF"/>
            </w:tcBorders>
            <w:shd w:val="clear" w:color="auto" w:fill="5B9BD5"/>
          </w:tcPr>
          <w:p w14:paraId="5C347D59"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_Ref535438906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t xml:space="preserv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_Ref1771329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2587" w:type="dxa"/>
            <w:shd w:val="clear" w:color="auto" w:fill="DEEAF6"/>
          </w:tcPr>
          <w:p w14:paraId="5C347D5B" w14:textId="2F54C229" w:rsidR="00201EC2" w:rsidRDefault="001D629D" w:rsidP="00322A50">
            <w:pPr>
              <w:rPr>
                <w:sz w:val="16"/>
                <w:szCs w:val="16"/>
              </w:rPr>
            </w:pPr>
            <w:r>
              <w:rPr>
                <w:sz w:val="16"/>
                <w:szCs w:val="16"/>
                <w:lang w:eastAsia="zh-CN"/>
              </w:rPr>
              <w:t>1)</w:t>
            </w:r>
            <w:r w:rsidR="00036AC1">
              <w:rPr>
                <w:sz w:val="16"/>
                <w:szCs w:val="16"/>
                <w:lang w:eastAsia="zh-CN"/>
              </w:rPr>
              <w:t xml:space="preserve"> </w:t>
            </w:r>
            <w:proofErr w:type="spellStart"/>
            <w:r w:rsidR="00036AC1">
              <w:rPr>
                <w:sz w:val="16"/>
                <w:szCs w:val="16"/>
                <w:lang w:eastAsia="zh-CN"/>
              </w:rPr>
              <w:t>gNB</w:t>
            </w:r>
            <w:proofErr w:type="spellEnd"/>
            <w:r w:rsidR="00036AC1">
              <w:rPr>
                <w:sz w:val="16"/>
                <w:szCs w:val="16"/>
                <w:lang w:eastAsia="zh-CN"/>
              </w:rPr>
              <w:t xml:space="preserve"> can configure UE’s TDRA table with entries with enough gap between PDCCH and associated PDSCH. The gap</w:t>
            </w:r>
            <w:r w:rsidR="00036AC1">
              <w:rPr>
                <w:b/>
                <w:bCs/>
                <w:sz w:val="16"/>
                <w:szCs w:val="16"/>
                <w:lang w:eastAsia="zh-CN"/>
              </w:rPr>
              <w:t xml:space="preserve"> (in symbols/ </w:t>
            </w:r>
            <w:proofErr w:type="gramStart"/>
            <w:r w:rsidR="00036AC1">
              <w:rPr>
                <w:b/>
                <w:bCs/>
                <w:sz w:val="16"/>
                <w:szCs w:val="16"/>
                <w:lang w:eastAsia="zh-CN"/>
              </w:rPr>
              <w:t xml:space="preserve">slots) </w:t>
            </w:r>
            <w:r w:rsidR="00036AC1">
              <w:rPr>
                <w:sz w:val="16"/>
                <w:szCs w:val="16"/>
                <w:lang w:eastAsia="zh-CN"/>
              </w:rPr>
              <w:t> is</w:t>
            </w:r>
            <w:proofErr w:type="gramEnd"/>
            <w:r w:rsidR="00036AC1">
              <w:rPr>
                <w:sz w:val="16"/>
                <w:szCs w:val="16"/>
                <w:lang w:eastAsia="zh-CN"/>
              </w:rPr>
              <w:t xml:space="preserve"> long enough such that PDSCH transmission starts after the gap ends.</w:t>
            </w:r>
          </w:p>
        </w:tc>
        <w:tc>
          <w:tcPr>
            <w:tcW w:w="900" w:type="dxa"/>
            <w:shd w:val="clear" w:color="auto" w:fill="DEEAF6"/>
          </w:tcPr>
          <w:p w14:paraId="5C347D5C"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16~30%</w:t>
            </w:r>
          </w:p>
        </w:tc>
        <w:tc>
          <w:tcPr>
            <w:tcW w:w="1170" w:type="dxa"/>
            <w:shd w:val="clear" w:color="auto" w:fill="DEEAF6"/>
          </w:tcPr>
          <w:p w14:paraId="5C347D5D" w14:textId="77777777" w:rsidR="00201EC2" w:rsidRDefault="001D629D">
            <w:pPr>
              <w:rPr>
                <w:sz w:val="16"/>
                <w:szCs w:val="16"/>
                <w:lang w:eastAsia="zh-CN"/>
              </w:rPr>
            </w:pPr>
            <w:r>
              <w:rPr>
                <w:sz w:val="16"/>
                <w:szCs w:val="16"/>
                <w:lang w:eastAsia="zh-CN"/>
              </w:rPr>
              <w:t>16% for high load (grant is scheduled every slot)</w:t>
            </w:r>
          </w:p>
          <w:p w14:paraId="5C347D5E" w14:textId="77777777" w:rsidR="00201EC2" w:rsidRDefault="00201EC2">
            <w:pPr>
              <w:rPr>
                <w:sz w:val="16"/>
                <w:szCs w:val="16"/>
                <w:lang w:eastAsia="zh-CN"/>
              </w:rPr>
            </w:pPr>
          </w:p>
          <w:p w14:paraId="5C347D5F"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~30% for low load (grant is scheduled very low probability)</w:t>
            </w:r>
          </w:p>
        </w:tc>
        <w:tc>
          <w:tcPr>
            <w:tcW w:w="743" w:type="dxa"/>
            <w:shd w:val="clear" w:color="auto" w:fill="DEEAF6"/>
          </w:tcPr>
          <w:p w14:paraId="5C347D60" w14:textId="77777777" w:rsidR="00201EC2" w:rsidRDefault="00201EC2">
            <w:pPr>
              <w:pStyle w:val="Comments"/>
              <w:rPr>
                <w:rFonts w:ascii="Times New Roman" w:hAnsi="Times New Roman"/>
                <w:i w:val="0"/>
                <w:sz w:val="16"/>
                <w:szCs w:val="16"/>
              </w:rPr>
            </w:pPr>
          </w:p>
        </w:tc>
        <w:tc>
          <w:tcPr>
            <w:tcW w:w="810" w:type="dxa"/>
            <w:shd w:val="clear" w:color="auto" w:fill="DEEAF6"/>
          </w:tcPr>
          <w:p w14:paraId="5C347D61" w14:textId="77777777" w:rsidR="00201EC2" w:rsidRDefault="00201EC2">
            <w:pPr>
              <w:pStyle w:val="Comments"/>
              <w:rPr>
                <w:rFonts w:ascii="Times New Roman" w:hAnsi="Times New Roman"/>
                <w:i w:val="0"/>
                <w:sz w:val="16"/>
                <w:szCs w:val="16"/>
              </w:rPr>
            </w:pPr>
          </w:p>
        </w:tc>
        <w:tc>
          <w:tcPr>
            <w:tcW w:w="1620" w:type="dxa"/>
            <w:shd w:val="clear" w:color="auto" w:fill="DEEAF6"/>
          </w:tcPr>
          <w:p w14:paraId="5C347D62" w14:textId="77777777" w:rsidR="00201EC2" w:rsidRDefault="001D629D">
            <w:pPr>
              <w:rPr>
                <w:sz w:val="16"/>
                <w:szCs w:val="16"/>
                <w:lang w:eastAsia="zh-CN"/>
              </w:rPr>
            </w:pPr>
            <w:r>
              <w:rPr>
                <w:sz w:val="16"/>
                <w:szCs w:val="16"/>
                <w:lang w:eastAsia="zh-CN"/>
              </w:rPr>
              <w:t>Evaluation Method = Mathematical Analysis,</w:t>
            </w:r>
          </w:p>
          <w:p w14:paraId="5C347D63" w14:textId="77777777" w:rsidR="00201EC2" w:rsidRDefault="00201EC2">
            <w:pPr>
              <w:rPr>
                <w:sz w:val="16"/>
                <w:szCs w:val="16"/>
                <w:lang w:eastAsia="zh-CN"/>
              </w:rPr>
            </w:pPr>
          </w:p>
          <w:p w14:paraId="5C347D64"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It is assumed that arrived packet could be served with a single PDSCH.</w:t>
            </w:r>
          </w:p>
        </w:tc>
        <w:tc>
          <w:tcPr>
            <w:tcW w:w="1350" w:type="dxa"/>
            <w:shd w:val="clear" w:color="auto" w:fill="DEEAF6"/>
          </w:tcPr>
          <w:p w14:paraId="5C347D65" w14:textId="77777777" w:rsidR="00201EC2" w:rsidRDefault="001D629D">
            <w:pPr>
              <w:rPr>
                <w:sz w:val="16"/>
                <w:szCs w:val="16"/>
                <w:lang w:eastAsia="zh-CN"/>
              </w:rPr>
            </w:pPr>
            <w:r>
              <w:rPr>
                <w:sz w:val="16"/>
                <w:szCs w:val="16"/>
                <w:lang w:eastAsia="zh-CN"/>
              </w:rPr>
              <w:t>TDRA based gap scheduling</w:t>
            </w:r>
          </w:p>
          <w:p w14:paraId="5C347D66"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(same slot scheduling only)</w:t>
            </w:r>
          </w:p>
        </w:tc>
      </w:tr>
    </w:tbl>
    <w:p w14:paraId="5C347D68" w14:textId="77777777" w:rsidR="00201EC2" w:rsidRDefault="00201EC2">
      <w:pPr>
        <w:rPr>
          <w:lang w:val="en-GB"/>
        </w:rPr>
      </w:pPr>
    </w:p>
    <w:p w14:paraId="5C347D69" w14:textId="77777777" w:rsidR="00201EC2" w:rsidRDefault="001D629D">
      <w:pPr>
        <w:pStyle w:val="Caption"/>
        <w:keepNext/>
        <w:jc w:val="center"/>
      </w:pPr>
      <w:r>
        <w:t>Power saving scheme with multi-slot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2137"/>
        <w:gridCol w:w="900"/>
        <w:gridCol w:w="1440"/>
        <w:gridCol w:w="923"/>
        <w:gridCol w:w="810"/>
        <w:gridCol w:w="1620"/>
        <w:gridCol w:w="1350"/>
      </w:tblGrid>
      <w:tr w:rsidR="00201EC2" w14:paraId="5C347D74" w14:textId="77777777">
        <w:tc>
          <w:tcPr>
            <w:tcW w:w="918" w:type="dxa"/>
            <w:tcBorders>
              <w:top w:val="single" w:sz="4" w:space="0" w:color="FFFFFF"/>
              <w:left w:val="single" w:sz="4" w:space="0" w:color="FFFFFF"/>
              <w:right w:val="nil"/>
            </w:tcBorders>
            <w:shd w:val="clear" w:color="auto" w:fill="5B9BD5"/>
            <w:vAlign w:val="center"/>
          </w:tcPr>
          <w:p w14:paraId="5C347D6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137" w:type="dxa"/>
            <w:tcBorders>
              <w:top w:val="single" w:sz="4" w:space="0" w:color="FFFFFF"/>
              <w:left w:val="nil"/>
              <w:right w:val="nil"/>
            </w:tcBorders>
            <w:shd w:val="clear" w:color="auto" w:fill="5B9BD5"/>
            <w:vAlign w:val="center"/>
          </w:tcPr>
          <w:p w14:paraId="5C347D6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14:paraId="5C347D6C"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440" w:type="dxa"/>
            <w:tcBorders>
              <w:top w:val="single" w:sz="4" w:space="0" w:color="FFFFFF"/>
              <w:left w:val="nil"/>
              <w:right w:val="nil"/>
            </w:tcBorders>
            <w:shd w:val="clear" w:color="auto" w:fill="5B9BD5"/>
            <w:vAlign w:val="center"/>
          </w:tcPr>
          <w:p w14:paraId="5C347D6D"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923" w:type="dxa"/>
            <w:tcBorders>
              <w:top w:val="single" w:sz="4" w:space="0" w:color="FFFFFF"/>
              <w:left w:val="nil"/>
              <w:right w:val="nil"/>
            </w:tcBorders>
            <w:shd w:val="clear" w:color="auto" w:fill="5B9BD5"/>
            <w:vAlign w:val="center"/>
          </w:tcPr>
          <w:p w14:paraId="5C347D6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D6F" w14:textId="77777777" w:rsidR="00201EC2" w:rsidRDefault="00201EC2">
            <w:pPr>
              <w:pStyle w:val="Comments"/>
              <w:jc w:val="center"/>
              <w:rPr>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14:paraId="5C347D7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14:paraId="5C347D71"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C347D72"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D7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D90" w14:textId="77777777">
        <w:tc>
          <w:tcPr>
            <w:tcW w:w="918" w:type="dxa"/>
            <w:tcBorders>
              <w:left w:val="single" w:sz="4" w:space="0" w:color="FFFFFF"/>
            </w:tcBorders>
            <w:shd w:val="clear" w:color="auto" w:fill="5B9BD5"/>
          </w:tcPr>
          <w:p w14:paraId="5C347D75"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sz w:val="16"/>
                <w:szCs w:val="16"/>
              </w:rPr>
              <w:t xml:space="preserve">Samsung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_Ref535448808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[34]</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_Ref1769904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[64]</w:t>
            </w:r>
            <w:r>
              <w:rPr>
                <w:rFonts w:ascii="Times New Roman" w:hAnsi="Times New Roman"/>
                <w:b/>
                <w:bCs/>
                <w:i w:val="0"/>
                <w:color w:val="FFFFFF"/>
                <w:sz w:val="16"/>
                <w:szCs w:val="16"/>
              </w:rPr>
              <w:fldChar w:fldCharType="end"/>
            </w:r>
          </w:p>
        </w:tc>
        <w:tc>
          <w:tcPr>
            <w:tcW w:w="2137" w:type="dxa"/>
            <w:shd w:val="clear" w:color="auto" w:fill="DEEAF6"/>
          </w:tcPr>
          <w:p w14:paraId="5C347D76" w14:textId="77777777" w:rsidR="00201EC2" w:rsidRPr="000A5547" w:rsidRDefault="001D629D">
            <w:pPr>
              <w:rPr>
                <w:sz w:val="16"/>
                <w:szCs w:val="16"/>
              </w:rPr>
            </w:pPr>
            <w:r w:rsidRPr="007150D0">
              <w:rPr>
                <w:sz w:val="16"/>
                <w:szCs w:val="16"/>
              </w:rPr>
              <w:t>Multi-slot scheduling: one PDCCH schedules at most N TBs across N consecutive slots.</w:t>
            </w:r>
          </w:p>
        </w:tc>
        <w:tc>
          <w:tcPr>
            <w:tcW w:w="900" w:type="dxa"/>
            <w:shd w:val="clear" w:color="auto" w:fill="DEEAF6"/>
          </w:tcPr>
          <w:p w14:paraId="5C347D7C" w14:textId="54D7BF95" w:rsidR="00201EC2" w:rsidRPr="004867F4" w:rsidRDefault="001110BE">
            <w:pPr>
              <w:rPr>
                <w:sz w:val="16"/>
                <w:szCs w:val="16"/>
              </w:rPr>
            </w:pPr>
            <w:r>
              <w:rPr>
                <w:sz w:val="16"/>
                <w:szCs w:val="16"/>
              </w:rPr>
              <w:t>21.6% ~ 38.1%</w:t>
            </w:r>
          </w:p>
        </w:tc>
        <w:tc>
          <w:tcPr>
            <w:tcW w:w="1440" w:type="dxa"/>
            <w:shd w:val="clear" w:color="auto" w:fill="DEEAF6"/>
          </w:tcPr>
          <w:p w14:paraId="7746C6A6" w14:textId="3E66495D" w:rsidR="001110BE" w:rsidRPr="000232BD" w:rsidRDefault="001110BE" w:rsidP="001110BE">
            <w:pPr>
              <w:rPr>
                <w:sz w:val="16"/>
                <w:szCs w:val="16"/>
              </w:rPr>
            </w:pPr>
            <w:r>
              <w:rPr>
                <w:sz w:val="16"/>
                <w:szCs w:val="16"/>
              </w:rPr>
              <w:t xml:space="preserve">#1: </w:t>
            </w:r>
            <w:r w:rsidRPr="000232BD">
              <w:rPr>
                <w:sz w:val="16"/>
                <w:szCs w:val="16"/>
              </w:rPr>
              <w:t>21.64%,</w:t>
            </w:r>
          </w:p>
          <w:p w14:paraId="713FC5F6" w14:textId="6954A91C" w:rsidR="001110BE" w:rsidRPr="000232BD" w:rsidRDefault="001110BE" w:rsidP="001110BE">
            <w:pPr>
              <w:rPr>
                <w:sz w:val="16"/>
                <w:szCs w:val="16"/>
              </w:rPr>
            </w:pPr>
            <w:r>
              <w:rPr>
                <w:sz w:val="16"/>
                <w:szCs w:val="16"/>
              </w:rPr>
              <w:t xml:space="preserve">#2: </w:t>
            </w:r>
            <w:r w:rsidRPr="000232BD">
              <w:rPr>
                <w:sz w:val="16"/>
                <w:szCs w:val="16"/>
              </w:rPr>
              <w:t>32.28%,</w:t>
            </w:r>
          </w:p>
          <w:p w14:paraId="369A71B8" w14:textId="00466925" w:rsidR="001110BE" w:rsidRPr="000232BD" w:rsidRDefault="001110BE" w:rsidP="001110BE">
            <w:pPr>
              <w:rPr>
                <w:sz w:val="16"/>
                <w:szCs w:val="16"/>
              </w:rPr>
            </w:pPr>
            <w:r>
              <w:rPr>
                <w:sz w:val="16"/>
                <w:szCs w:val="16"/>
              </w:rPr>
              <w:t xml:space="preserve">#3: </w:t>
            </w:r>
            <w:r w:rsidRPr="000232BD">
              <w:rPr>
                <w:sz w:val="16"/>
                <w:szCs w:val="16"/>
              </w:rPr>
              <w:t>35.65%,</w:t>
            </w:r>
          </w:p>
          <w:p w14:paraId="5E09635A" w14:textId="7F02145D" w:rsidR="001110BE" w:rsidRPr="000232BD" w:rsidRDefault="001110BE" w:rsidP="001110BE">
            <w:pPr>
              <w:rPr>
                <w:sz w:val="16"/>
                <w:szCs w:val="16"/>
              </w:rPr>
            </w:pPr>
            <w:r>
              <w:rPr>
                <w:sz w:val="16"/>
                <w:szCs w:val="16"/>
              </w:rPr>
              <w:t xml:space="preserve">#4: </w:t>
            </w:r>
            <w:r w:rsidRPr="000232BD">
              <w:rPr>
                <w:sz w:val="16"/>
                <w:szCs w:val="16"/>
              </w:rPr>
              <w:t>37.25%,</w:t>
            </w:r>
          </w:p>
          <w:p w14:paraId="293566C9" w14:textId="4847ED02" w:rsidR="001110BE" w:rsidRPr="000232BD" w:rsidRDefault="001110BE" w:rsidP="001110BE">
            <w:pPr>
              <w:rPr>
                <w:sz w:val="16"/>
                <w:szCs w:val="16"/>
              </w:rPr>
            </w:pPr>
            <w:r>
              <w:rPr>
                <w:sz w:val="16"/>
                <w:szCs w:val="16"/>
              </w:rPr>
              <w:t xml:space="preserve">#5: </w:t>
            </w:r>
            <w:r w:rsidRPr="000232BD">
              <w:rPr>
                <w:sz w:val="16"/>
                <w:szCs w:val="16"/>
              </w:rPr>
              <w:t>38.1%</w:t>
            </w:r>
          </w:p>
          <w:p w14:paraId="5C347D82" w14:textId="308D36EA" w:rsidR="00201EC2" w:rsidRDefault="00201EC2">
            <w:pPr>
              <w:rPr>
                <w:sz w:val="16"/>
                <w:szCs w:val="16"/>
              </w:rPr>
            </w:pPr>
          </w:p>
        </w:tc>
        <w:tc>
          <w:tcPr>
            <w:tcW w:w="923" w:type="dxa"/>
            <w:shd w:val="clear" w:color="auto" w:fill="DEEAF6"/>
          </w:tcPr>
          <w:p w14:paraId="5C347D83" w14:textId="34806BA0" w:rsidR="00201EC2" w:rsidRDefault="001110BE">
            <w:pPr>
              <w:widowControl w:val="0"/>
              <w:spacing w:line="260" w:lineRule="auto"/>
              <w:rPr>
                <w:sz w:val="16"/>
                <w:szCs w:val="16"/>
                <w:lang w:eastAsia="zh-CN"/>
              </w:rPr>
            </w:pPr>
            <w:r>
              <w:rPr>
                <w:sz w:val="16"/>
                <w:szCs w:val="16"/>
                <w:lang w:eastAsia="zh-CN"/>
              </w:rPr>
              <w:t xml:space="preserve">#1: </w:t>
            </w:r>
            <w:r w:rsidR="00DB3125">
              <w:rPr>
                <w:sz w:val="16"/>
                <w:szCs w:val="16"/>
                <w:lang w:eastAsia="zh-CN"/>
              </w:rPr>
              <w:t>1Gbps</w:t>
            </w:r>
            <w:r w:rsidR="001D629D">
              <w:rPr>
                <w:sz w:val="16"/>
                <w:szCs w:val="16"/>
                <w:lang w:eastAsia="zh-CN"/>
              </w:rPr>
              <w:t>/0.81ms</w:t>
            </w:r>
          </w:p>
          <w:p w14:paraId="5C347D84" w14:textId="3DADB0F1" w:rsidR="00201EC2" w:rsidRDefault="001110BE">
            <w:pPr>
              <w:widowControl w:val="0"/>
              <w:spacing w:line="260" w:lineRule="auto"/>
              <w:rPr>
                <w:sz w:val="16"/>
                <w:szCs w:val="16"/>
                <w:lang w:eastAsia="zh-CN"/>
              </w:rPr>
            </w:pPr>
            <w:r>
              <w:rPr>
                <w:sz w:val="16"/>
                <w:szCs w:val="16"/>
                <w:lang w:eastAsia="zh-CN"/>
              </w:rPr>
              <w:t xml:space="preserve">#2: </w:t>
            </w:r>
            <w:r w:rsidR="001D629D">
              <w:rPr>
                <w:sz w:val="16"/>
                <w:szCs w:val="16"/>
                <w:lang w:eastAsia="zh-CN"/>
              </w:rPr>
              <w:t>0.</w:t>
            </w:r>
            <w:r w:rsidR="00DB3125">
              <w:rPr>
                <w:sz w:val="16"/>
                <w:szCs w:val="16"/>
                <w:lang w:eastAsia="zh-CN"/>
              </w:rPr>
              <w:t>62Gbps</w:t>
            </w:r>
            <w:r w:rsidR="001D629D">
              <w:rPr>
                <w:sz w:val="16"/>
                <w:szCs w:val="16"/>
                <w:lang w:eastAsia="zh-CN"/>
              </w:rPr>
              <w:t>/1.37ms</w:t>
            </w:r>
          </w:p>
          <w:p w14:paraId="5C347D85" w14:textId="4B69E2E5" w:rsidR="00201EC2" w:rsidRDefault="001110BE">
            <w:pPr>
              <w:widowControl w:val="0"/>
              <w:spacing w:line="260" w:lineRule="auto"/>
              <w:rPr>
                <w:sz w:val="16"/>
                <w:szCs w:val="16"/>
                <w:lang w:eastAsia="zh-CN"/>
              </w:rPr>
            </w:pPr>
            <w:r>
              <w:rPr>
                <w:sz w:val="16"/>
                <w:szCs w:val="16"/>
                <w:lang w:eastAsia="zh-CN"/>
              </w:rPr>
              <w:t xml:space="preserve">#3: </w:t>
            </w:r>
            <w:r w:rsidR="001D629D">
              <w:rPr>
                <w:sz w:val="16"/>
                <w:szCs w:val="16"/>
                <w:lang w:eastAsia="zh-CN"/>
              </w:rPr>
              <w:t>0.</w:t>
            </w:r>
            <w:r w:rsidR="00DB3125">
              <w:rPr>
                <w:sz w:val="16"/>
                <w:szCs w:val="16"/>
                <w:lang w:eastAsia="zh-CN"/>
              </w:rPr>
              <w:t>45Gbps</w:t>
            </w:r>
            <w:r w:rsidR="001D629D">
              <w:rPr>
                <w:sz w:val="16"/>
                <w:szCs w:val="16"/>
                <w:lang w:eastAsia="zh-CN"/>
              </w:rPr>
              <w:t>/1.54ms</w:t>
            </w:r>
          </w:p>
          <w:p w14:paraId="5C347D86" w14:textId="383240C3" w:rsidR="00201EC2" w:rsidRDefault="001110BE">
            <w:pPr>
              <w:widowControl w:val="0"/>
              <w:spacing w:line="260" w:lineRule="auto"/>
              <w:rPr>
                <w:sz w:val="16"/>
                <w:szCs w:val="16"/>
                <w:lang w:eastAsia="zh-CN"/>
              </w:rPr>
            </w:pPr>
            <w:r>
              <w:rPr>
                <w:sz w:val="16"/>
                <w:szCs w:val="16"/>
                <w:lang w:eastAsia="zh-CN"/>
              </w:rPr>
              <w:t xml:space="preserve">#4: </w:t>
            </w:r>
            <w:r w:rsidR="001D629D">
              <w:rPr>
                <w:sz w:val="16"/>
                <w:szCs w:val="16"/>
                <w:lang w:eastAsia="zh-CN"/>
              </w:rPr>
              <w:t>0.</w:t>
            </w:r>
            <w:r w:rsidR="00DB3125">
              <w:rPr>
                <w:sz w:val="16"/>
                <w:szCs w:val="16"/>
                <w:lang w:eastAsia="zh-CN"/>
              </w:rPr>
              <w:t>35Gbps</w:t>
            </w:r>
            <w:r w:rsidR="001D629D">
              <w:rPr>
                <w:sz w:val="16"/>
                <w:szCs w:val="16"/>
                <w:lang w:eastAsia="zh-CN"/>
              </w:rPr>
              <w:t xml:space="preserve">/2.5ms </w:t>
            </w:r>
          </w:p>
          <w:p w14:paraId="5C347D87" w14:textId="37C88A6D" w:rsidR="00201EC2" w:rsidRDefault="001110BE">
            <w:pPr>
              <w:pStyle w:val="Comments"/>
              <w:rPr>
                <w:rFonts w:eastAsia="SimSun"/>
                <w:i w:val="0"/>
                <w:sz w:val="16"/>
                <w:szCs w:val="16"/>
              </w:rPr>
            </w:pPr>
            <w:r>
              <w:rPr>
                <w:rFonts w:ascii="Times New Roman" w:eastAsia="SimSun" w:hAnsi="Times New Roman"/>
                <w:i w:val="0"/>
                <w:sz w:val="16"/>
                <w:szCs w:val="16"/>
                <w:lang w:eastAsia="zh-CN"/>
              </w:rPr>
              <w:t xml:space="preserve">#5: </w:t>
            </w:r>
            <w:r w:rsidR="001D629D">
              <w:rPr>
                <w:rFonts w:ascii="Times New Roman" w:eastAsia="SimSun" w:hAnsi="Times New Roman"/>
                <w:i w:val="0"/>
                <w:sz w:val="16"/>
                <w:szCs w:val="16"/>
                <w:lang w:eastAsia="zh-CN"/>
              </w:rPr>
              <w:t>0.</w:t>
            </w:r>
            <w:r w:rsidR="00DB3125">
              <w:rPr>
                <w:rFonts w:ascii="Times New Roman" w:eastAsia="SimSun" w:hAnsi="Times New Roman"/>
                <w:i w:val="0"/>
                <w:sz w:val="16"/>
                <w:szCs w:val="16"/>
                <w:lang w:eastAsia="zh-CN"/>
              </w:rPr>
              <w:t>28Gbps</w:t>
            </w:r>
            <w:r w:rsidR="001D629D">
              <w:rPr>
                <w:rFonts w:ascii="Times New Roman" w:eastAsia="SimSun" w:hAnsi="Times New Roman"/>
                <w:i w:val="0"/>
                <w:sz w:val="16"/>
                <w:szCs w:val="16"/>
                <w:lang w:eastAsia="zh-CN"/>
              </w:rPr>
              <w:t>/3.06ms</w:t>
            </w:r>
          </w:p>
        </w:tc>
        <w:tc>
          <w:tcPr>
            <w:tcW w:w="810" w:type="dxa"/>
            <w:shd w:val="clear" w:color="auto" w:fill="DEEAF6"/>
          </w:tcPr>
          <w:p w14:paraId="5C347D88" w14:textId="77777777" w:rsidR="00201EC2" w:rsidRDefault="001D629D">
            <w:pPr>
              <w:rPr>
                <w:sz w:val="16"/>
                <w:szCs w:val="16"/>
              </w:rPr>
            </w:pPr>
            <w:r>
              <w:rPr>
                <w:sz w:val="16"/>
                <w:szCs w:val="16"/>
              </w:rPr>
              <w:t>no</w:t>
            </w:r>
          </w:p>
        </w:tc>
        <w:tc>
          <w:tcPr>
            <w:tcW w:w="1620" w:type="dxa"/>
            <w:shd w:val="clear" w:color="auto" w:fill="DEEAF6"/>
          </w:tcPr>
          <w:p w14:paraId="4E8D390D" w14:textId="77777777" w:rsidR="00EB11DA" w:rsidRDefault="00EB11DA" w:rsidP="00EB11DA">
            <w:pPr>
              <w:rPr>
                <w:sz w:val="16"/>
                <w:szCs w:val="16"/>
                <w:lang w:eastAsia="zh-CN"/>
              </w:rPr>
            </w:pPr>
            <w:r>
              <w:rPr>
                <w:sz w:val="16"/>
                <w:szCs w:val="16"/>
                <w:lang w:eastAsia="zh-CN"/>
              </w:rPr>
              <w:t>Numerical simulation</w:t>
            </w:r>
          </w:p>
          <w:p w14:paraId="5C347D89" w14:textId="6D150503" w:rsidR="00201EC2" w:rsidRDefault="001D629D">
            <w:pPr>
              <w:rPr>
                <w:sz w:val="16"/>
                <w:szCs w:val="16"/>
                <w:lang w:eastAsia="zh-CN"/>
              </w:rPr>
            </w:pPr>
            <w:r>
              <w:rPr>
                <w:sz w:val="16"/>
                <w:szCs w:val="16"/>
                <w:lang w:eastAsia="zh-CN"/>
              </w:rPr>
              <w:t xml:space="preserve">No C-DRX, </w:t>
            </w:r>
          </w:p>
          <w:p w14:paraId="5C347D8B" w14:textId="77777777" w:rsidR="00201EC2" w:rsidRDefault="001D629D">
            <w:pPr>
              <w:rPr>
                <w:sz w:val="16"/>
                <w:szCs w:val="16"/>
                <w:lang w:eastAsia="zh-CN"/>
              </w:rPr>
            </w:pPr>
            <w:r>
              <w:rPr>
                <w:sz w:val="16"/>
                <w:szCs w:val="16"/>
                <w:lang w:eastAsia="zh-CN"/>
              </w:rPr>
              <w:t>FTP3 traffic model with mean of inter packet arrivals = 4ms</w:t>
            </w:r>
          </w:p>
          <w:p w14:paraId="1F73C51F" w14:textId="4214CA4B" w:rsidR="001110BE" w:rsidRDefault="001110BE" w:rsidP="001110BE">
            <w:pPr>
              <w:widowControl w:val="0"/>
              <w:spacing w:line="260" w:lineRule="auto"/>
              <w:rPr>
                <w:sz w:val="16"/>
                <w:szCs w:val="16"/>
              </w:rPr>
            </w:pPr>
            <w:r>
              <w:rPr>
                <w:sz w:val="16"/>
                <w:szCs w:val="16"/>
              </w:rPr>
              <w:t>Maximum schedulable slots, F, and PDCCH monitoring periodicity T, (</w:t>
            </w:r>
            <w:proofErr w:type="gramStart"/>
            <w:r>
              <w:rPr>
                <w:sz w:val="16"/>
                <w:szCs w:val="16"/>
              </w:rPr>
              <w:t>F,T</w:t>
            </w:r>
            <w:proofErr w:type="gramEnd"/>
            <w:r>
              <w:rPr>
                <w:sz w:val="16"/>
                <w:szCs w:val="16"/>
              </w:rPr>
              <w:t>):</w:t>
            </w:r>
          </w:p>
          <w:p w14:paraId="375E00AB" w14:textId="7DCA964E" w:rsidR="001110BE" w:rsidRDefault="001110BE" w:rsidP="001110BE">
            <w:pPr>
              <w:widowControl w:val="0"/>
              <w:spacing w:line="260" w:lineRule="auto"/>
              <w:rPr>
                <w:sz w:val="16"/>
                <w:szCs w:val="16"/>
              </w:rPr>
            </w:pPr>
            <w:r>
              <w:rPr>
                <w:sz w:val="16"/>
                <w:szCs w:val="16"/>
              </w:rPr>
              <w:t>Case #1: (2, 1ms)</w:t>
            </w:r>
          </w:p>
          <w:p w14:paraId="2C4C61C3" w14:textId="5623A5CA" w:rsidR="001110BE" w:rsidRDefault="001110BE" w:rsidP="001110BE">
            <w:pPr>
              <w:widowControl w:val="0"/>
              <w:spacing w:line="260" w:lineRule="auto"/>
              <w:rPr>
                <w:sz w:val="16"/>
                <w:szCs w:val="16"/>
              </w:rPr>
            </w:pPr>
            <w:r>
              <w:rPr>
                <w:sz w:val="16"/>
                <w:szCs w:val="16"/>
              </w:rPr>
              <w:t>Case #2: (4, 2ms)</w:t>
            </w:r>
          </w:p>
          <w:p w14:paraId="094F2DD1" w14:textId="309C2042" w:rsidR="001110BE" w:rsidRDefault="001110BE" w:rsidP="001110BE">
            <w:pPr>
              <w:widowControl w:val="0"/>
              <w:spacing w:line="260" w:lineRule="auto"/>
              <w:rPr>
                <w:sz w:val="16"/>
                <w:szCs w:val="16"/>
              </w:rPr>
            </w:pPr>
            <w:r>
              <w:rPr>
                <w:sz w:val="16"/>
                <w:szCs w:val="16"/>
              </w:rPr>
              <w:t>Case #3: (6, 3ms)</w:t>
            </w:r>
          </w:p>
          <w:p w14:paraId="3D9D5257" w14:textId="6DFF9A34" w:rsidR="001110BE" w:rsidRDefault="001110BE" w:rsidP="001110BE">
            <w:pPr>
              <w:widowControl w:val="0"/>
              <w:spacing w:line="260" w:lineRule="auto"/>
              <w:rPr>
                <w:sz w:val="16"/>
                <w:szCs w:val="16"/>
                <w:lang w:eastAsia="zh-CN"/>
              </w:rPr>
            </w:pPr>
            <w:r>
              <w:rPr>
                <w:sz w:val="16"/>
                <w:szCs w:val="16"/>
              </w:rPr>
              <w:t>Case #4: (8, 4ms)</w:t>
            </w:r>
          </w:p>
          <w:p w14:paraId="5C347D8C" w14:textId="08456356" w:rsidR="00201EC2" w:rsidRDefault="001110BE" w:rsidP="001110BE">
            <w:pPr>
              <w:rPr>
                <w:sz w:val="16"/>
                <w:szCs w:val="16"/>
              </w:rPr>
            </w:pPr>
            <w:r>
              <w:rPr>
                <w:sz w:val="16"/>
                <w:szCs w:val="16"/>
                <w:lang w:eastAsia="zh-CN"/>
              </w:rPr>
              <w:t>Case #5: (10, 5ms)</w:t>
            </w:r>
          </w:p>
        </w:tc>
        <w:tc>
          <w:tcPr>
            <w:tcW w:w="1350" w:type="dxa"/>
            <w:shd w:val="clear" w:color="auto" w:fill="DEEAF6"/>
          </w:tcPr>
          <w:p w14:paraId="5C347D8D" w14:textId="77777777" w:rsidR="00201EC2" w:rsidRDefault="001D629D">
            <w:pPr>
              <w:rPr>
                <w:sz w:val="16"/>
                <w:szCs w:val="16"/>
              </w:rPr>
            </w:pPr>
            <w:r>
              <w:rPr>
                <w:sz w:val="16"/>
                <w:szCs w:val="16"/>
              </w:rPr>
              <w:t>The results shown also reflect combination with reduced PDCCH monitoring to balance the throughput.</w:t>
            </w:r>
          </w:p>
          <w:p w14:paraId="5C347D8E" w14:textId="77777777" w:rsidR="00201EC2" w:rsidRDefault="001D629D">
            <w:pPr>
              <w:rPr>
                <w:color w:val="000000" w:themeColor="text1"/>
                <w:sz w:val="16"/>
                <w:szCs w:val="16"/>
                <w:lang w:eastAsia="zh-CN"/>
              </w:rPr>
            </w:pPr>
            <w:r>
              <w:rPr>
                <w:color w:val="000000" w:themeColor="text1"/>
                <w:sz w:val="16"/>
                <w:szCs w:val="16"/>
                <w:lang w:eastAsia="zh-CN"/>
              </w:rPr>
              <w:t xml:space="preserve">Single UE. </w:t>
            </w:r>
          </w:p>
          <w:p w14:paraId="5C347D8F" w14:textId="77777777" w:rsidR="00201EC2" w:rsidRDefault="001D629D">
            <w:pPr>
              <w:rPr>
                <w:sz w:val="16"/>
                <w:szCs w:val="16"/>
              </w:rPr>
            </w:pPr>
            <w:r>
              <w:rPr>
                <w:color w:val="000000" w:themeColor="text1"/>
                <w:sz w:val="16"/>
                <w:szCs w:val="16"/>
                <w:lang w:eastAsia="zh-CN"/>
              </w:rPr>
              <w:t xml:space="preserve">One PDSCH over 10 symbols in one slot </w:t>
            </w:r>
            <w:proofErr w:type="gramStart"/>
            <w:r>
              <w:rPr>
                <w:color w:val="000000" w:themeColor="text1"/>
                <w:sz w:val="16"/>
                <w:szCs w:val="16"/>
                <w:lang w:eastAsia="zh-CN"/>
              </w:rPr>
              <w:t>is capable of carrying</w:t>
            </w:r>
            <w:proofErr w:type="gramEnd"/>
            <w:r>
              <w:rPr>
                <w:color w:val="000000" w:themeColor="text1"/>
                <w:sz w:val="16"/>
                <w:szCs w:val="16"/>
                <w:lang w:eastAsia="zh-CN"/>
              </w:rPr>
              <w:t xml:space="preserve"> 868584 information bits.</w:t>
            </w:r>
          </w:p>
        </w:tc>
      </w:tr>
      <w:tr w:rsidR="00F26B4E" w14:paraId="5C347DB4" w14:textId="77777777">
        <w:tc>
          <w:tcPr>
            <w:tcW w:w="918" w:type="dxa"/>
            <w:tcBorders>
              <w:top w:val="single" w:sz="4" w:space="0" w:color="FFFFFF"/>
              <w:left w:val="single" w:sz="4" w:space="0" w:color="FFFFFF"/>
              <w:bottom w:val="single" w:sz="4" w:space="0" w:color="FFFFFF"/>
            </w:tcBorders>
            <w:shd w:val="clear" w:color="auto" w:fill="5B9BD5"/>
          </w:tcPr>
          <w:p w14:paraId="5C347DAB" w14:textId="77777777" w:rsidR="00F26B4E" w:rsidRDefault="00F26B4E" w:rsidP="00F26B4E">
            <w:pPr>
              <w:pStyle w:val="Comments"/>
              <w:rPr>
                <w:rFonts w:ascii="Times New Roman" w:hAnsi="Times New Roman"/>
                <w:b/>
                <w:bCs/>
                <w:i w:val="0"/>
                <w:color w:val="FF0000"/>
                <w:sz w:val="16"/>
                <w:szCs w:val="16"/>
              </w:rPr>
            </w:pPr>
            <w:r>
              <w:rPr>
                <w:rFonts w:ascii="Times New Roman" w:hAnsi="Times New Roman"/>
                <w:b/>
                <w:bCs/>
                <w:i w:val="0"/>
                <w:color w:val="FFFFFF" w:themeColor="background1"/>
                <w:sz w:val="16"/>
                <w:szCs w:val="16"/>
              </w:rPr>
              <w:t>ZTE</w:t>
            </w:r>
          </w:p>
        </w:tc>
        <w:tc>
          <w:tcPr>
            <w:tcW w:w="2137" w:type="dxa"/>
            <w:shd w:val="clear" w:color="auto" w:fill="BDD6EE"/>
          </w:tcPr>
          <w:p w14:paraId="5C347DAC" w14:textId="76DA0E9F" w:rsidR="00F26B4E" w:rsidRPr="004867F4" w:rsidRDefault="00F26B4E" w:rsidP="00F26B4E">
            <w:pPr>
              <w:pStyle w:val="Comments"/>
              <w:rPr>
                <w:rFonts w:ascii="Times New Roman" w:hAnsi="Times New Roman"/>
                <w:i w:val="0"/>
                <w:sz w:val="16"/>
                <w:szCs w:val="16"/>
              </w:rPr>
            </w:pPr>
            <w:r w:rsidRPr="004867F4">
              <w:rPr>
                <w:rFonts w:ascii="Times New Roman" w:eastAsia="SimSun" w:hAnsi="Times New Roman"/>
                <w:i w:val="0"/>
                <w:sz w:val="16"/>
                <w:szCs w:val="16"/>
              </w:rPr>
              <w:t>Multi-slot scheduling</w:t>
            </w:r>
            <w:r>
              <w:rPr>
                <w:rStyle w:val="CommentReference"/>
                <w:rFonts w:ascii="Times New Roman" w:eastAsia="SimSun" w:hAnsi="Times New Roman"/>
                <w:i w:val="0"/>
                <w:lang w:eastAsia="zh-CN"/>
              </w:rPr>
              <w:t xml:space="preserve">: One PDCCH schedules 2\3\4 TBs across 2\3\4 consecutive slots, monitor PDCCH at each slot except the slots with PDSCH </w:t>
            </w:r>
            <w:r>
              <w:rPr>
                <w:rStyle w:val="CommentReference"/>
                <w:rFonts w:ascii="Times New Roman" w:hAnsi="Times New Roman"/>
                <w:i w:val="0"/>
                <w:lang w:eastAsia="zh-CN"/>
              </w:rPr>
              <w:t>transmission</w:t>
            </w:r>
            <w:r>
              <w:rPr>
                <w:rStyle w:val="CommentReference"/>
                <w:rFonts w:ascii="Times New Roman" w:eastAsia="SimSun" w:hAnsi="Times New Roman"/>
                <w:i w:val="0"/>
                <w:lang w:eastAsia="zh-CN"/>
              </w:rPr>
              <w:t>.</w:t>
            </w:r>
          </w:p>
        </w:tc>
        <w:tc>
          <w:tcPr>
            <w:tcW w:w="900" w:type="dxa"/>
            <w:shd w:val="clear" w:color="auto" w:fill="BDD6EE"/>
          </w:tcPr>
          <w:p w14:paraId="5C347DAD" w14:textId="2F5ED13A" w:rsidR="00F26B4E" w:rsidRPr="004867F4" w:rsidRDefault="00F26B4E" w:rsidP="00F26B4E">
            <w:pPr>
              <w:pStyle w:val="Comments"/>
              <w:rPr>
                <w:rFonts w:ascii="Times New Roman" w:hAnsi="Times New Roman"/>
                <w:i w:val="0"/>
                <w:sz w:val="16"/>
                <w:szCs w:val="16"/>
              </w:rPr>
            </w:pPr>
            <w:r w:rsidRPr="004867F4">
              <w:rPr>
                <w:rFonts w:ascii="Times New Roman" w:eastAsia="SimSun" w:hAnsi="Times New Roman"/>
                <w:i w:val="0"/>
                <w:sz w:val="16"/>
                <w:szCs w:val="16"/>
              </w:rPr>
              <w:t>0.65%-1.9%</w:t>
            </w:r>
          </w:p>
        </w:tc>
        <w:tc>
          <w:tcPr>
            <w:tcW w:w="1440" w:type="dxa"/>
            <w:shd w:val="clear" w:color="auto" w:fill="BDD6EE"/>
          </w:tcPr>
          <w:p w14:paraId="5C347DAE" w14:textId="77777777" w:rsidR="00F26B4E" w:rsidRPr="004867F4" w:rsidRDefault="00F26B4E" w:rsidP="00F26B4E">
            <w:pPr>
              <w:pStyle w:val="Comments"/>
              <w:rPr>
                <w:rFonts w:ascii="Times New Roman" w:hAnsi="Times New Roman"/>
                <w:i w:val="0"/>
                <w:sz w:val="16"/>
                <w:szCs w:val="16"/>
              </w:rPr>
            </w:pPr>
          </w:p>
        </w:tc>
        <w:tc>
          <w:tcPr>
            <w:tcW w:w="923" w:type="dxa"/>
            <w:shd w:val="clear" w:color="auto" w:fill="BDD6EE"/>
          </w:tcPr>
          <w:p w14:paraId="5C347DAF" w14:textId="77777777" w:rsidR="00F26B4E" w:rsidRPr="004867F4" w:rsidRDefault="00F26B4E" w:rsidP="00F26B4E">
            <w:pPr>
              <w:pStyle w:val="Comments"/>
              <w:rPr>
                <w:rFonts w:ascii="Times New Roman" w:hAnsi="Times New Roman"/>
                <w:i w:val="0"/>
                <w:sz w:val="16"/>
                <w:szCs w:val="16"/>
              </w:rPr>
            </w:pPr>
          </w:p>
        </w:tc>
        <w:tc>
          <w:tcPr>
            <w:tcW w:w="810" w:type="dxa"/>
            <w:shd w:val="clear" w:color="auto" w:fill="BDD6EE"/>
          </w:tcPr>
          <w:p w14:paraId="5C347DB0" w14:textId="77777777" w:rsidR="00F26B4E" w:rsidRPr="004867F4" w:rsidRDefault="00F26B4E" w:rsidP="00F26B4E">
            <w:pPr>
              <w:pStyle w:val="Comments"/>
              <w:rPr>
                <w:rFonts w:ascii="Times New Roman" w:hAnsi="Times New Roman"/>
                <w:i w:val="0"/>
                <w:sz w:val="16"/>
                <w:szCs w:val="16"/>
              </w:rPr>
            </w:pPr>
          </w:p>
        </w:tc>
        <w:tc>
          <w:tcPr>
            <w:tcW w:w="1620" w:type="dxa"/>
            <w:shd w:val="clear" w:color="auto" w:fill="BDD6EE"/>
            <w:vAlign w:val="center"/>
          </w:tcPr>
          <w:p w14:paraId="27BD4414" w14:textId="77777777" w:rsidR="00F26B4E" w:rsidRDefault="00F26B4E" w:rsidP="00F26B4E">
            <w:pPr>
              <w:pStyle w:val="Comments"/>
              <w:rPr>
                <w:rFonts w:ascii="Times New Roman" w:eastAsia="SimSun" w:hAnsi="Times New Roman"/>
                <w:i w:val="0"/>
                <w:color w:val="FF0000"/>
                <w:sz w:val="16"/>
                <w:szCs w:val="16"/>
                <w:lang w:eastAsia="zh-CN"/>
              </w:rPr>
            </w:pPr>
            <w:r>
              <w:rPr>
                <w:rFonts w:ascii="Times New Roman" w:hAnsi="Times New Roman"/>
                <w:i w:val="0"/>
                <w:sz w:val="16"/>
                <w:szCs w:val="20"/>
                <w:lang w:eastAsia="zh-CN"/>
              </w:rPr>
              <w:t>Numerical</w:t>
            </w:r>
            <w:r>
              <w:rPr>
                <w:rFonts w:ascii="Times New Roman" w:hAnsi="Times New Roman"/>
                <w:i w:val="0"/>
                <w:sz w:val="16"/>
                <w:szCs w:val="20"/>
                <w:lang w:val="en-US" w:eastAsia="zh-CN"/>
              </w:rPr>
              <w:t xml:space="preserve"> </w:t>
            </w:r>
            <w:r>
              <w:rPr>
                <w:rFonts w:ascii="Times New Roman" w:hAnsi="Times New Roman"/>
                <w:i w:val="0"/>
                <w:sz w:val="16"/>
                <w:szCs w:val="20"/>
                <w:lang w:eastAsia="zh-CN"/>
              </w:rPr>
              <w:t>simulation;</w:t>
            </w:r>
          </w:p>
          <w:p w14:paraId="22E974D4" w14:textId="77777777" w:rsidR="00F26B4E" w:rsidRPr="00F26B4E" w:rsidRDefault="00F26B4E" w:rsidP="00F26B4E">
            <w:pPr>
              <w:pStyle w:val="Comments"/>
              <w:numPr>
                <w:ilvl w:val="0"/>
                <w:numId w:val="27"/>
              </w:numPr>
              <w:spacing w:line="256" w:lineRule="auto"/>
              <w:rPr>
                <w:rFonts w:ascii="Times New Roman" w:eastAsia="SimSun" w:hAnsi="Times New Roman"/>
                <w:i w:val="0"/>
                <w:sz w:val="16"/>
                <w:szCs w:val="16"/>
                <w:lang w:val="en-US" w:eastAsia="zh-CN"/>
              </w:rPr>
            </w:pPr>
            <w:r w:rsidRPr="00322A50">
              <w:rPr>
                <w:rFonts w:ascii="Times New Roman" w:eastAsia="SimSun" w:hAnsi="Times New Roman"/>
                <w:i w:val="0"/>
                <w:sz w:val="16"/>
                <w:szCs w:val="16"/>
                <w:lang w:eastAsia="zh-CN"/>
              </w:rPr>
              <w:t>DRX config (160</w:t>
            </w:r>
            <w:r w:rsidRPr="00F26B4E">
              <w:rPr>
                <w:rFonts w:ascii="Times New Roman" w:eastAsia="SimSun" w:hAnsi="Times New Roman"/>
                <w:i w:val="0"/>
                <w:sz w:val="16"/>
                <w:szCs w:val="16"/>
                <w:lang w:eastAsia="zh-CN"/>
              </w:rPr>
              <w:t>,</w:t>
            </w:r>
            <w:r w:rsidRPr="00322A50">
              <w:rPr>
                <w:rFonts w:ascii="Times New Roman" w:eastAsia="SimSun" w:hAnsi="Times New Roman"/>
                <w:i w:val="0"/>
                <w:sz w:val="16"/>
                <w:szCs w:val="16"/>
                <w:lang w:eastAsia="zh-CN"/>
              </w:rPr>
              <w:t>100</w:t>
            </w:r>
            <w:r w:rsidRPr="00F26B4E">
              <w:rPr>
                <w:rFonts w:ascii="Times New Roman" w:eastAsia="SimSun" w:hAnsi="Times New Roman"/>
                <w:i w:val="0"/>
                <w:sz w:val="16"/>
                <w:szCs w:val="16"/>
                <w:lang w:eastAsia="zh-CN"/>
              </w:rPr>
              <w:t>,</w:t>
            </w:r>
            <w:r w:rsidRPr="00322A50">
              <w:rPr>
                <w:rFonts w:ascii="Times New Roman" w:eastAsia="SimSun" w:hAnsi="Times New Roman"/>
                <w:i w:val="0"/>
                <w:sz w:val="16"/>
                <w:szCs w:val="16"/>
                <w:lang w:eastAsia="zh-CN"/>
              </w:rPr>
              <w:t>8)</w:t>
            </w:r>
            <w:r w:rsidRPr="00F26B4E">
              <w:rPr>
                <w:rFonts w:ascii="Times New Roman" w:eastAsia="SimSun" w:hAnsi="Times New Roman"/>
                <w:i w:val="0"/>
                <w:sz w:val="16"/>
                <w:szCs w:val="16"/>
                <w:lang w:val="en-US" w:eastAsia="zh-CN"/>
              </w:rPr>
              <w:t>;</w:t>
            </w:r>
          </w:p>
          <w:p w14:paraId="5C347DB2" w14:textId="027912B5" w:rsidR="00F26B4E" w:rsidRPr="004867F4" w:rsidRDefault="00F26B4E" w:rsidP="00F26B4E">
            <w:pPr>
              <w:pStyle w:val="Comments"/>
              <w:rPr>
                <w:rFonts w:ascii="Times New Roman" w:hAnsi="Times New Roman"/>
                <w:i w:val="0"/>
                <w:sz w:val="16"/>
                <w:szCs w:val="16"/>
              </w:rPr>
            </w:pPr>
          </w:p>
        </w:tc>
        <w:tc>
          <w:tcPr>
            <w:tcW w:w="1350" w:type="dxa"/>
            <w:shd w:val="clear" w:color="auto" w:fill="BDD6EE"/>
          </w:tcPr>
          <w:p w14:paraId="7133C061" w14:textId="77777777" w:rsidR="00F26B4E" w:rsidRDefault="00F26B4E" w:rsidP="00F26B4E">
            <w:pPr>
              <w:rPr>
                <w:rFonts w:asciiTheme="minorHAnsi" w:eastAsiaTheme="minorHAnsi" w:hAnsiTheme="minorHAnsi"/>
                <w:sz w:val="16"/>
                <w:szCs w:val="16"/>
                <w:lang w:eastAsia="zh-CN"/>
              </w:rPr>
            </w:pPr>
            <w:r>
              <w:rPr>
                <w:rStyle w:val="CommentReference"/>
                <w:lang w:eastAsia="zh-CN"/>
              </w:rPr>
              <w:t>Monitor PDCCH at each slot except the slots with PDSCH transmission.</w:t>
            </w:r>
          </w:p>
          <w:p w14:paraId="5FA59381" w14:textId="544207E6" w:rsidR="00F26B4E" w:rsidRDefault="00F26B4E" w:rsidP="00F26B4E">
            <w:pPr>
              <w:rPr>
                <w:sz w:val="16"/>
                <w:szCs w:val="16"/>
                <w:lang w:eastAsia="zh-CN"/>
              </w:rPr>
            </w:pPr>
            <w:r>
              <w:rPr>
                <w:sz w:val="16"/>
                <w:szCs w:val="16"/>
                <w:lang w:eastAsia="zh-CN"/>
              </w:rPr>
              <w:t xml:space="preserve">Peak throughput: 10-symbol PDSCH in one slot, 100MHz BWP. </w:t>
            </w:r>
          </w:p>
          <w:p w14:paraId="6E18AB0E" w14:textId="77777777" w:rsidR="00F26B4E" w:rsidRPr="00322A50" w:rsidRDefault="00F26B4E" w:rsidP="00F26B4E">
            <w:pPr>
              <w:rPr>
                <w:sz w:val="16"/>
                <w:szCs w:val="16"/>
                <w:lang w:eastAsia="zh-CN"/>
              </w:rPr>
            </w:pPr>
            <w:r w:rsidRPr="00322A50">
              <w:rPr>
                <w:sz w:val="16"/>
                <w:szCs w:val="16"/>
                <w:lang w:eastAsia="zh-CN"/>
              </w:rPr>
              <w:t xml:space="preserve">No UL. </w:t>
            </w:r>
          </w:p>
          <w:p w14:paraId="5C347DB3" w14:textId="1988939C" w:rsidR="00F26B4E" w:rsidRPr="00322A50" w:rsidRDefault="00F26B4E" w:rsidP="00322A50">
            <w:pPr>
              <w:rPr>
                <w:i/>
                <w:color w:val="000000"/>
                <w:sz w:val="14"/>
                <w:szCs w:val="14"/>
                <w:shd w:val="clear" w:color="auto" w:fill="FFFFFF"/>
              </w:rPr>
            </w:pPr>
            <w:r w:rsidRPr="00322A50">
              <w:rPr>
                <w:sz w:val="16"/>
                <w:szCs w:val="16"/>
                <w:lang w:eastAsia="zh-CN"/>
              </w:rPr>
              <w:t>Single UE. </w:t>
            </w:r>
          </w:p>
        </w:tc>
      </w:tr>
    </w:tbl>
    <w:p w14:paraId="5C347DB5" w14:textId="77777777" w:rsidR="00201EC2" w:rsidRDefault="00201EC2">
      <w:pPr>
        <w:rPr>
          <w:lang w:val="en-GB"/>
        </w:rPr>
      </w:pPr>
    </w:p>
    <w:p w14:paraId="5C347DB6" w14:textId="77777777" w:rsidR="00201EC2" w:rsidRDefault="001D629D">
      <w:pPr>
        <w:pStyle w:val="Heading3"/>
      </w:pPr>
      <w:bookmarkStart w:id="3" w:name="_Toc655893"/>
      <w:r>
        <w:lastRenderedPageBreak/>
        <w:t xml:space="preserve">Adaptation to number of </w:t>
      </w:r>
      <w:proofErr w:type="gramStart"/>
      <w:r>
        <w:t>antenna</w:t>
      </w:r>
      <w:bookmarkEnd w:id="3"/>
      <w:proofErr w:type="gramEnd"/>
    </w:p>
    <w:p w14:paraId="5C347DB7" w14:textId="77777777" w:rsidR="00201EC2" w:rsidRDefault="001D629D">
      <w:pPr>
        <w:pStyle w:val="Caption"/>
        <w:keepNext/>
        <w:jc w:val="center"/>
      </w:pPr>
      <w:r>
        <w:t>Power saving scheme with UE adaptation to the number of antenna/MIMO layer</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1687"/>
        <w:gridCol w:w="900"/>
        <w:gridCol w:w="1440"/>
        <w:gridCol w:w="686"/>
        <w:gridCol w:w="664"/>
        <w:gridCol w:w="900"/>
        <w:gridCol w:w="540"/>
        <w:gridCol w:w="1080"/>
        <w:gridCol w:w="1283"/>
      </w:tblGrid>
      <w:tr w:rsidR="00201EC2" w14:paraId="5C347DC2" w14:textId="77777777" w:rsidTr="004867F4">
        <w:tc>
          <w:tcPr>
            <w:tcW w:w="918" w:type="dxa"/>
            <w:tcBorders>
              <w:top w:val="single" w:sz="4" w:space="0" w:color="FFFFFF"/>
              <w:left w:val="single" w:sz="4" w:space="0" w:color="FFFFFF"/>
              <w:right w:val="nil"/>
            </w:tcBorders>
            <w:shd w:val="clear" w:color="auto" w:fill="5B9BD5"/>
            <w:vAlign w:val="center"/>
          </w:tcPr>
          <w:p w14:paraId="5C347DB8"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87" w:type="dxa"/>
            <w:tcBorders>
              <w:top w:val="single" w:sz="4" w:space="0" w:color="FFFFFF"/>
              <w:left w:val="nil"/>
              <w:right w:val="nil"/>
            </w:tcBorders>
            <w:shd w:val="clear" w:color="auto" w:fill="5B9BD5"/>
            <w:vAlign w:val="center"/>
          </w:tcPr>
          <w:p w14:paraId="5C347DB9"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14:paraId="5C347DB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440" w:type="dxa"/>
            <w:tcBorders>
              <w:top w:val="single" w:sz="4" w:space="0" w:color="FFFFFF"/>
              <w:left w:val="nil"/>
              <w:right w:val="nil"/>
            </w:tcBorders>
            <w:shd w:val="clear" w:color="auto" w:fill="5B9BD5"/>
            <w:vAlign w:val="center"/>
          </w:tcPr>
          <w:p w14:paraId="5C347DB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350" w:type="dxa"/>
            <w:gridSpan w:val="2"/>
            <w:tcBorders>
              <w:top w:val="single" w:sz="4" w:space="0" w:color="FFFFFF"/>
              <w:left w:val="nil"/>
              <w:right w:val="nil"/>
            </w:tcBorders>
            <w:shd w:val="clear" w:color="auto" w:fill="5B9BD5"/>
            <w:vAlign w:val="center"/>
          </w:tcPr>
          <w:p w14:paraId="5C347DBC"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DBD" w14:textId="77777777" w:rsidR="00201EC2" w:rsidRDefault="00201EC2">
            <w:pPr>
              <w:pStyle w:val="Comments"/>
              <w:jc w:val="center"/>
              <w:rPr>
                <w:rFonts w:ascii="Times New Roman" w:hAnsi="Times New Roman"/>
                <w:b/>
                <w:bCs/>
                <w:i w:val="0"/>
                <w:sz w:val="16"/>
                <w:szCs w:val="16"/>
              </w:rPr>
            </w:pPr>
          </w:p>
        </w:tc>
        <w:tc>
          <w:tcPr>
            <w:tcW w:w="900" w:type="dxa"/>
            <w:tcBorders>
              <w:top w:val="single" w:sz="4" w:space="0" w:color="FFFFFF"/>
              <w:left w:val="nil"/>
              <w:right w:val="nil"/>
            </w:tcBorders>
            <w:shd w:val="clear" w:color="auto" w:fill="5B9BD5"/>
            <w:vAlign w:val="center"/>
          </w:tcPr>
          <w:p w14:paraId="5C347DB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gridSpan w:val="2"/>
            <w:tcBorders>
              <w:top w:val="single" w:sz="4" w:space="0" w:color="FFFFFF"/>
              <w:left w:val="nil"/>
              <w:right w:val="nil"/>
            </w:tcBorders>
            <w:shd w:val="clear" w:color="auto" w:fill="5B9BD5"/>
            <w:vAlign w:val="center"/>
          </w:tcPr>
          <w:p w14:paraId="5C347DBF"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283" w:type="dxa"/>
            <w:tcBorders>
              <w:top w:val="single" w:sz="4" w:space="0" w:color="FFFFFF"/>
              <w:left w:val="nil"/>
              <w:right w:val="single" w:sz="4" w:space="0" w:color="FFFFFF"/>
            </w:tcBorders>
            <w:shd w:val="clear" w:color="auto" w:fill="5B9BD5"/>
            <w:vAlign w:val="center"/>
          </w:tcPr>
          <w:p w14:paraId="5C347DC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DC1"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DCF" w14:textId="77777777" w:rsidTr="004867F4">
        <w:tc>
          <w:tcPr>
            <w:tcW w:w="918" w:type="dxa"/>
            <w:vMerge w:val="restart"/>
            <w:tcBorders>
              <w:top w:val="single" w:sz="4" w:space="0" w:color="FFFFFF"/>
              <w:left w:val="single" w:sz="4" w:space="0" w:color="FFFFFF"/>
            </w:tcBorders>
            <w:shd w:val="clear" w:color="auto" w:fill="5B9BD5"/>
          </w:tcPr>
          <w:p w14:paraId="5C347DC3" w14:textId="77777777" w:rsidR="00201EC2" w:rsidRDefault="001D629D">
            <w:pPr>
              <w:rPr>
                <w:b/>
                <w:bCs/>
                <w:sz w:val="16"/>
                <w:szCs w:val="16"/>
              </w:rPr>
            </w:pPr>
            <w:r>
              <w:rPr>
                <w:b/>
                <w:bCs/>
                <w:color w:val="FFFFFF" w:themeColor="background1"/>
                <w:sz w:val="16"/>
                <w:szCs w:val="16"/>
              </w:rPr>
              <w:t xml:space="preserve">Huawei </w:t>
            </w:r>
            <w:r>
              <w:rPr>
                <w:b/>
                <w:bCs/>
                <w:color w:val="FFFFFF" w:themeColor="background1"/>
                <w:sz w:val="16"/>
                <w:szCs w:val="16"/>
              </w:rPr>
              <w:fldChar w:fldCharType="begin"/>
            </w:r>
            <w:r>
              <w:rPr>
                <w:b/>
                <w:bCs/>
                <w:color w:val="FFFFFF" w:themeColor="background1"/>
                <w:sz w:val="16"/>
                <w:szCs w:val="16"/>
              </w:rPr>
              <w:instrText xml:space="preserve"> REF _Ref535352453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[16]</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_Ref1692158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[57]</w:t>
            </w:r>
            <w:r>
              <w:rPr>
                <w:b/>
                <w:bCs/>
                <w:color w:val="FFFFFF" w:themeColor="background1"/>
                <w:sz w:val="16"/>
                <w:szCs w:val="16"/>
              </w:rPr>
              <w:fldChar w:fldCharType="end"/>
            </w:r>
          </w:p>
        </w:tc>
        <w:tc>
          <w:tcPr>
            <w:tcW w:w="1687" w:type="dxa"/>
            <w:vMerge w:val="restart"/>
            <w:shd w:val="clear" w:color="auto" w:fill="BDD6EE"/>
          </w:tcPr>
          <w:p w14:paraId="5C347DC4" w14:textId="77777777" w:rsidR="00201EC2" w:rsidRDefault="001D629D">
            <w:pPr>
              <w:rPr>
                <w:rFonts w:cs="SimSun"/>
                <w:kern w:val="24"/>
                <w:sz w:val="16"/>
                <w:szCs w:val="16"/>
              </w:rPr>
            </w:pPr>
            <w:r>
              <w:rPr>
                <w:rFonts w:cs="SimSun"/>
                <w:kern w:val="24"/>
                <w:sz w:val="16"/>
                <w:szCs w:val="16"/>
              </w:rPr>
              <w:t>Adaptation to number of antennas</w:t>
            </w:r>
          </w:p>
        </w:tc>
        <w:tc>
          <w:tcPr>
            <w:tcW w:w="900" w:type="dxa"/>
            <w:shd w:val="clear" w:color="auto" w:fill="BDD6EE"/>
          </w:tcPr>
          <w:p w14:paraId="5C347DC5" w14:textId="77777777" w:rsidR="00201EC2" w:rsidRDefault="001D629D">
            <w:pPr>
              <w:rPr>
                <w:sz w:val="16"/>
                <w:szCs w:val="16"/>
              </w:rPr>
            </w:pPr>
            <w:r>
              <w:rPr>
                <w:sz w:val="16"/>
                <w:szCs w:val="16"/>
              </w:rPr>
              <w:t xml:space="preserve">19.69% ~ 23.37% </w:t>
            </w:r>
          </w:p>
        </w:tc>
        <w:tc>
          <w:tcPr>
            <w:tcW w:w="1440" w:type="dxa"/>
            <w:shd w:val="clear" w:color="auto" w:fill="BDD6EE"/>
          </w:tcPr>
          <w:p w14:paraId="5C347DC6" w14:textId="77777777" w:rsidR="00201EC2" w:rsidRDefault="001D629D">
            <w:pPr>
              <w:rPr>
                <w:sz w:val="16"/>
                <w:szCs w:val="16"/>
              </w:rPr>
            </w:pPr>
            <w:r>
              <w:rPr>
                <w:sz w:val="16"/>
                <w:szCs w:val="16"/>
              </w:rPr>
              <w:t xml:space="preserve">Average power: (34.11/ </w:t>
            </w:r>
            <w:proofErr w:type="gramStart"/>
            <w:r>
              <w:rPr>
                <w:sz w:val="16"/>
                <w:szCs w:val="16"/>
              </w:rPr>
              <w:t>27.39)~</w:t>
            </w:r>
            <w:proofErr w:type="gramEnd"/>
            <w:r>
              <w:rPr>
                <w:sz w:val="16"/>
                <w:szCs w:val="16"/>
              </w:rPr>
              <w:t>(59.24/ 45.40)</w:t>
            </w:r>
          </w:p>
        </w:tc>
        <w:tc>
          <w:tcPr>
            <w:tcW w:w="1350" w:type="dxa"/>
            <w:gridSpan w:val="2"/>
            <w:shd w:val="clear" w:color="auto" w:fill="BDD6EE"/>
          </w:tcPr>
          <w:p w14:paraId="5C347DC7" w14:textId="77777777" w:rsidR="00201EC2" w:rsidRDefault="001D629D">
            <w:pPr>
              <w:rPr>
                <w:sz w:val="16"/>
                <w:szCs w:val="16"/>
              </w:rPr>
            </w:pPr>
            <w:r>
              <w:rPr>
                <w:sz w:val="16"/>
                <w:szCs w:val="16"/>
              </w:rPr>
              <w:t xml:space="preserve">Almost </w:t>
            </w:r>
            <w:proofErr w:type="gramStart"/>
            <w:r>
              <w:rPr>
                <w:sz w:val="16"/>
                <w:szCs w:val="16"/>
              </w:rPr>
              <w:t>similar to</w:t>
            </w:r>
            <w:proofErr w:type="gramEnd"/>
            <w:r>
              <w:rPr>
                <w:sz w:val="16"/>
                <w:szCs w:val="16"/>
              </w:rPr>
              <w:t xml:space="preserve"> the baseline</w:t>
            </w:r>
          </w:p>
        </w:tc>
        <w:tc>
          <w:tcPr>
            <w:tcW w:w="900" w:type="dxa"/>
            <w:shd w:val="clear" w:color="auto" w:fill="BDD6EE"/>
          </w:tcPr>
          <w:p w14:paraId="5C347DC8" w14:textId="77777777" w:rsidR="00201EC2" w:rsidRDefault="001D629D">
            <w:pPr>
              <w:rPr>
                <w:sz w:val="16"/>
                <w:szCs w:val="16"/>
              </w:rPr>
            </w:pPr>
            <w:r>
              <w:rPr>
                <w:sz w:val="16"/>
                <w:szCs w:val="16"/>
              </w:rPr>
              <w:t>5.94*10</w:t>
            </w:r>
            <w:r>
              <w:rPr>
                <w:sz w:val="16"/>
                <w:szCs w:val="16"/>
                <w:vertAlign w:val="superscript"/>
              </w:rPr>
              <w:t>-6</w:t>
            </w:r>
            <w:r>
              <w:rPr>
                <w:sz w:val="16"/>
                <w:szCs w:val="16"/>
              </w:rPr>
              <w:t>~5.99*10</w:t>
            </w:r>
            <w:r>
              <w:rPr>
                <w:sz w:val="16"/>
                <w:szCs w:val="16"/>
                <w:vertAlign w:val="superscript"/>
              </w:rPr>
              <w:t>-6</w:t>
            </w:r>
            <w:r>
              <w:rPr>
                <w:sz w:val="16"/>
                <w:szCs w:val="16"/>
              </w:rPr>
              <w:t xml:space="preserve"> </w:t>
            </w:r>
          </w:p>
        </w:tc>
        <w:tc>
          <w:tcPr>
            <w:tcW w:w="1620" w:type="dxa"/>
            <w:gridSpan w:val="2"/>
            <w:shd w:val="clear" w:color="auto" w:fill="BDD6EE"/>
          </w:tcPr>
          <w:p w14:paraId="5C347DC9" w14:textId="77777777" w:rsidR="00201EC2" w:rsidRDefault="001D629D">
            <w:pPr>
              <w:rPr>
                <w:sz w:val="16"/>
                <w:szCs w:val="16"/>
              </w:rPr>
            </w:pPr>
            <w:r>
              <w:rPr>
                <w:sz w:val="16"/>
                <w:szCs w:val="16"/>
              </w:rPr>
              <w:t>SLS</w:t>
            </w:r>
          </w:p>
          <w:p w14:paraId="5C347DCA" w14:textId="77777777" w:rsidR="00201EC2" w:rsidRDefault="001D629D">
            <w:pPr>
              <w:rPr>
                <w:sz w:val="16"/>
                <w:szCs w:val="16"/>
              </w:rPr>
            </w:pPr>
            <w:r>
              <w:rPr>
                <w:sz w:val="16"/>
                <w:szCs w:val="16"/>
              </w:rPr>
              <w:t>CDRX config: (160, 100, 8), (160, 40, 8)</w:t>
            </w:r>
          </w:p>
          <w:p w14:paraId="5C347DCB" w14:textId="77777777" w:rsidR="00201EC2" w:rsidRDefault="001D629D">
            <w:pPr>
              <w:rPr>
                <w:sz w:val="16"/>
                <w:szCs w:val="16"/>
              </w:rPr>
            </w:pPr>
            <w:r>
              <w:rPr>
                <w:sz w:val="16"/>
                <w:szCs w:val="16"/>
              </w:rPr>
              <w:t xml:space="preserve">Packet size / arrival rate (Mbytes / </w:t>
            </w:r>
            <w:proofErr w:type="spellStart"/>
            <w:r>
              <w:rPr>
                <w:sz w:val="16"/>
                <w:szCs w:val="16"/>
              </w:rPr>
              <w:t>ms</w:t>
            </w:r>
            <w:proofErr w:type="spellEnd"/>
            <w:r>
              <w:rPr>
                <w:sz w:val="16"/>
                <w:szCs w:val="16"/>
              </w:rPr>
              <w:t>): 0.5/200</w:t>
            </w:r>
          </w:p>
          <w:p w14:paraId="5C347DCC" w14:textId="77777777" w:rsidR="00201EC2" w:rsidRDefault="001D629D">
            <w:pPr>
              <w:rPr>
                <w:sz w:val="16"/>
                <w:szCs w:val="16"/>
              </w:rPr>
            </w:pPr>
            <w:r>
              <w:rPr>
                <w:sz w:val="16"/>
                <w:szCs w:val="16"/>
              </w:rPr>
              <w:t>Scheme 2: Proposed adaptation scheme</w:t>
            </w:r>
          </w:p>
        </w:tc>
        <w:tc>
          <w:tcPr>
            <w:tcW w:w="1283" w:type="dxa"/>
            <w:shd w:val="clear" w:color="auto" w:fill="BDD6EE"/>
          </w:tcPr>
          <w:p w14:paraId="5C347DCD" w14:textId="77777777" w:rsidR="00201EC2" w:rsidRDefault="001D629D">
            <w:pPr>
              <w:rPr>
                <w:sz w:val="16"/>
                <w:szCs w:val="16"/>
              </w:rPr>
            </w:pPr>
            <w:r>
              <w:rPr>
                <w:sz w:val="16"/>
                <w:szCs w:val="16"/>
              </w:rPr>
              <w:t>Single UE in a cell</w:t>
            </w:r>
          </w:p>
          <w:p w14:paraId="5C347DCE" w14:textId="77777777" w:rsidR="00201EC2" w:rsidRDefault="001D629D">
            <w:pPr>
              <w:rPr>
                <w:sz w:val="16"/>
                <w:szCs w:val="16"/>
              </w:rPr>
            </w:pPr>
            <w:r>
              <w:rPr>
                <w:sz w:val="16"/>
                <w:szCs w:val="16"/>
              </w:rPr>
              <w:t>Cross-slot scheduling is assumed for all schemes and the baseline</w:t>
            </w:r>
          </w:p>
        </w:tc>
      </w:tr>
      <w:tr w:rsidR="00201EC2" w14:paraId="5C347DDD" w14:textId="77777777" w:rsidTr="004867F4">
        <w:tc>
          <w:tcPr>
            <w:tcW w:w="918" w:type="dxa"/>
            <w:vMerge/>
            <w:tcBorders>
              <w:left w:val="single" w:sz="4" w:space="0" w:color="FFFFFF"/>
            </w:tcBorders>
            <w:shd w:val="clear" w:color="auto" w:fill="5B9BD5"/>
          </w:tcPr>
          <w:p w14:paraId="5C347DD0" w14:textId="77777777" w:rsidR="00201EC2" w:rsidRDefault="00201EC2">
            <w:pPr>
              <w:pStyle w:val="Comments"/>
              <w:rPr>
                <w:rFonts w:ascii="Times New Roman" w:hAnsi="Times New Roman"/>
                <w:b/>
                <w:bCs/>
                <w:i w:val="0"/>
                <w:color w:val="FFFFFF" w:themeColor="background1"/>
                <w:sz w:val="16"/>
                <w:szCs w:val="16"/>
                <w:u w:val="single"/>
              </w:rPr>
            </w:pPr>
          </w:p>
        </w:tc>
        <w:tc>
          <w:tcPr>
            <w:tcW w:w="1687" w:type="dxa"/>
            <w:vMerge/>
            <w:shd w:val="clear" w:color="auto" w:fill="DEEAF6"/>
          </w:tcPr>
          <w:p w14:paraId="5C347DD1" w14:textId="77777777" w:rsidR="00201EC2" w:rsidRDefault="00201EC2">
            <w:pPr>
              <w:rPr>
                <w:sz w:val="16"/>
                <w:szCs w:val="16"/>
              </w:rPr>
            </w:pPr>
          </w:p>
        </w:tc>
        <w:tc>
          <w:tcPr>
            <w:tcW w:w="900" w:type="dxa"/>
            <w:shd w:val="clear" w:color="auto" w:fill="DEEAF6"/>
          </w:tcPr>
          <w:p w14:paraId="5C347DD2" w14:textId="77777777" w:rsidR="00201EC2" w:rsidRDefault="001D629D">
            <w:pPr>
              <w:rPr>
                <w:sz w:val="16"/>
                <w:szCs w:val="16"/>
              </w:rPr>
            </w:pPr>
            <w:r>
              <w:rPr>
                <w:sz w:val="16"/>
                <w:szCs w:val="16"/>
              </w:rPr>
              <w:t>-2.61% ~ 22.19%</w:t>
            </w:r>
          </w:p>
        </w:tc>
        <w:tc>
          <w:tcPr>
            <w:tcW w:w="1440" w:type="dxa"/>
            <w:shd w:val="clear" w:color="auto" w:fill="DEEAF6"/>
          </w:tcPr>
          <w:p w14:paraId="5C347DD3" w14:textId="77777777" w:rsidR="00201EC2" w:rsidRDefault="001D629D">
            <w:pPr>
              <w:rPr>
                <w:sz w:val="16"/>
                <w:szCs w:val="16"/>
              </w:rPr>
            </w:pPr>
            <w:r>
              <w:rPr>
                <w:sz w:val="16"/>
                <w:szCs w:val="16"/>
              </w:rPr>
              <w:t>Average power: (222.22 / 228.05) for 5%-tile UE</w:t>
            </w:r>
          </w:p>
          <w:p w14:paraId="5C347DD4" w14:textId="77777777" w:rsidR="00201EC2" w:rsidRDefault="001D629D">
            <w:pPr>
              <w:rPr>
                <w:sz w:val="16"/>
                <w:szCs w:val="16"/>
              </w:rPr>
            </w:pPr>
            <w:r>
              <w:rPr>
                <w:sz w:val="16"/>
                <w:szCs w:val="16"/>
              </w:rPr>
              <w:t>(19.49 /15.17) for 95%-tile UE</w:t>
            </w:r>
          </w:p>
        </w:tc>
        <w:tc>
          <w:tcPr>
            <w:tcW w:w="1350" w:type="dxa"/>
            <w:gridSpan w:val="2"/>
            <w:shd w:val="clear" w:color="auto" w:fill="DEEAF6"/>
          </w:tcPr>
          <w:p w14:paraId="5C347DD5" w14:textId="77777777" w:rsidR="00201EC2" w:rsidRDefault="001D629D">
            <w:pPr>
              <w:rPr>
                <w:sz w:val="16"/>
                <w:szCs w:val="16"/>
              </w:rPr>
            </w:pPr>
            <w:r>
              <w:rPr>
                <w:sz w:val="16"/>
                <w:szCs w:val="16"/>
              </w:rPr>
              <w:t>UPT: 2.55%~58.66%</w:t>
            </w:r>
          </w:p>
          <w:p w14:paraId="5C347DD6" w14:textId="77777777" w:rsidR="00201EC2" w:rsidRDefault="001D629D">
            <w:pPr>
              <w:rPr>
                <w:sz w:val="16"/>
                <w:szCs w:val="16"/>
              </w:rPr>
            </w:pPr>
            <w:r>
              <w:rPr>
                <w:sz w:val="16"/>
                <w:szCs w:val="16"/>
              </w:rPr>
              <w:t>Latency: 1.3%~345%</w:t>
            </w:r>
          </w:p>
        </w:tc>
        <w:tc>
          <w:tcPr>
            <w:tcW w:w="900" w:type="dxa"/>
            <w:shd w:val="clear" w:color="auto" w:fill="DEEAF6"/>
          </w:tcPr>
          <w:p w14:paraId="5C347DD7" w14:textId="77777777" w:rsidR="00201EC2" w:rsidRDefault="001D629D">
            <w:pPr>
              <w:rPr>
                <w:sz w:val="16"/>
                <w:szCs w:val="16"/>
              </w:rPr>
            </w:pPr>
            <w:r>
              <w:rPr>
                <w:sz w:val="16"/>
              </w:rPr>
              <w:t>9.50*10</w:t>
            </w:r>
            <w:r>
              <w:rPr>
                <w:sz w:val="16"/>
                <w:vertAlign w:val="superscript"/>
              </w:rPr>
              <w:t>-4</w:t>
            </w:r>
            <w:r>
              <w:rPr>
                <w:sz w:val="16"/>
                <w:szCs w:val="16"/>
              </w:rPr>
              <w:t>~0.0069</w:t>
            </w:r>
          </w:p>
        </w:tc>
        <w:tc>
          <w:tcPr>
            <w:tcW w:w="1620" w:type="dxa"/>
            <w:gridSpan w:val="2"/>
            <w:shd w:val="clear" w:color="auto" w:fill="DEEAF6"/>
          </w:tcPr>
          <w:p w14:paraId="5C347DD8" w14:textId="77777777" w:rsidR="00201EC2" w:rsidRDefault="001D629D">
            <w:pPr>
              <w:rPr>
                <w:sz w:val="16"/>
                <w:szCs w:val="16"/>
              </w:rPr>
            </w:pPr>
            <w:r>
              <w:rPr>
                <w:sz w:val="16"/>
                <w:szCs w:val="16"/>
              </w:rPr>
              <w:t>SLS</w:t>
            </w:r>
          </w:p>
          <w:p w14:paraId="5C347DD9" w14:textId="77777777" w:rsidR="00201EC2" w:rsidRDefault="001D629D">
            <w:pPr>
              <w:rPr>
                <w:sz w:val="16"/>
                <w:szCs w:val="16"/>
              </w:rPr>
            </w:pPr>
            <w:r>
              <w:rPr>
                <w:sz w:val="16"/>
                <w:szCs w:val="16"/>
              </w:rPr>
              <w:t>CDRX config: (160, 100, 8), (160, 40, 8)</w:t>
            </w:r>
          </w:p>
          <w:p w14:paraId="5C347DDA" w14:textId="77777777" w:rsidR="00201EC2" w:rsidRDefault="001D629D">
            <w:pPr>
              <w:rPr>
                <w:sz w:val="16"/>
                <w:szCs w:val="16"/>
              </w:rPr>
            </w:pPr>
            <w:r>
              <w:rPr>
                <w:sz w:val="16"/>
                <w:szCs w:val="16"/>
              </w:rPr>
              <w:t xml:space="preserve">Packet size / arrival rate (Mbytes / </w:t>
            </w:r>
            <w:proofErr w:type="spellStart"/>
            <w:r>
              <w:rPr>
                <w:sz w:val="16"/>
                <w:szCs w:val="16"/>
              </w:rPr>
              <w:t>ms</w:t>
            </w:r>
            <w:proofErr w:type="spellEnd"/>
            <w:r>
              <w:rPr>
                <w:sz w:val="16"/>
                <w:szCs w:val="16"/>
              </w:rPr>
              <w:t>): 0.5/200, 0.1/2000</w:t>
            </w:r>
          </w:p>
          <w:p w14:paraId="5C347DDB" w14:textId="77777777" w:rsidR="00201EC2" w:rsidRDefault="001D629D">
            <w:pPr>
              <w:rPr>
                <w:sz w:val="16"/>
                <w:szCs w:val="16"/>
              </w:rPr>
            </w:pPr>
            <w:r>
              <w:rPr>
                <w:sz w:val="16"/>
                <w:szCs w:val="16"/>
              </w:rPr>
              <w:t>Scheme 1: 2Rx is always used</w:t>
            </w:r>
          </w:p>
        </w:tc>
        <w:tc>
          <w:tcPr>
            <w:tcW w:w="1283" w:type="dxa"/>
            <w:shd w:val="clear" w:color="auto" w:fill="DEEAF6"/>
          </w:tcPr>
          <w:p w14:paraId="5C347DDC" w14:textId="77777777" w:rsidR="00201EC2" w:rsidRDefault="001D629D">
            <w:pPr>
              <w:rPr>
                <w:sz w:val="16"/>
                <w:szCs w:val="16"/>
              </w:rPr>
            </w:pPr>
            <w:r>
              <w:rPr>
                <w:sz w:val="16"/>
                <w:szCs w:val="16"/>
              </w:rPr>
              <w:t>10 UEs in a cell; for each configuration, 5%-tile UE and 95%-tile UE are evaluated respectively</w:t>
            </w:r>
          </w:p>
        </w:tc>
      </w:tr>
      <w:tr w:rsidR="00201EC2" w14:paraId="5C347DE7" w14:textId="77777777" w:rsidTr="004867F4">
        <w:tc>
          <w:tcPr>
            <w:tcW w:w="918" w:type="dxa"/>
            <w:vMerge/>
            <w:tcBorders>
              <w:left w:val="single" w:sz="4" w:space="0" w:color="FFFFFF"/>
            </w:tcBorders>
            <w:shd w:val="clear" w:color="auto" w:fill="5B9BD5"/>
          </w:tcPr>
          <w:p w14:paraId="5C347DDE" w14:textId="77777777" w:rsidR="00201EC2" w:rsidRDefault="00201EC2">
            <w:pPr>
              <w:rPr>
                <w:b/>
                <w:bCs/>
                <w:color w:val="FFFFFF" w:themeColor="background1"/>
                <w:sz w:val="16"/>
                <w:szCs w:val="16"/>
                <w:u w:val="single"/>
              </w:rPr>
            </w:pPr>
          </w:p>
        </w:tc>
        <w:tc>
          <w:tcPr>
            <w:tcW w:w="1687" w:type="dxa"/>
            <w:vMerge/>
            <w:shd w:val="clear" w:color="auto" w:fill="BDD6EE"/>
          </w:tcPr>
          <w:p w14:paraId="5C347DDF" w14:textId="77777777" w:rsidR="00201EC2" w:rsidRDefault="00201EC2">
            <w:pPr>
              <w:rPr>
                <w:sz w:val="16"/>
                <w:szCs w:val="16"/>
              </w:rPr>
            </w:pPr>
          </w:p>
        </w:tc>
        <w:tc>
          <w:tcPr>
            <w:tcW w:w="900" w:type="dxa"/>
            <w:shd w:val="clear" w:color="auto" w:fill="BDD6EE"/>
          </w:tcPr>
          <w:p w14:paraId="5C347DE0" w14:textId="77777777" w:rsidR="00201EC2" w:rsidRDefault="001D629D">
            <w:pPr>
              <w:rPr>
                <w:sz w:val="16"/>
                <w:szCs w:val="16"/>
              </w:rPr>
            </w:pPr>
            <w:r>
              <w:rPr>
                <w:sz w:val="16"/>
                <w:szCs w:val="16"/>
              </w:rPr>
              <w:t>2.98% ~ 21.15%</w:t>
            </w:r>
          </w:p>
        </w:tc>
        <w:tc>
          <w:tcPr>
            <w:tcW w:w="1440" w:type="dxa"/>
            <w:shd w:val="clear" w:color="auto" w:fill="BDD6EE"/>
          </w:tcPr>
          <w:p w14:paraId="5C347DE1" w14:textId="77777777" w:rsidR="00201EC2" w:rsidRDefault="001D629D">
            <w:pPr>
              <w:rPr>
                <w:sz w:val="16"/>
                <w:szCs w:val="16"/>
              </w:rPr>
            </w:pPr>
            <w:r>
              <w:rPr>
                <w:sz w:val="16"/>
                <w:szCs w:val="16"/>
              </w:rPr>
              <w:t>Average power: (211.01 / 204.73) for 5%-tile UE</w:t>
            </w:r>
          </w:p>
          <w:p w14:paraId="5C347DE2" w14:textId="77777777" w:rsidR="00201EC2" w:rsidRDefault="001D629D">
            <w:pPr>
              <w:rPr>
                <w:sz w:val="16"/>
                <w:szCs w:val="16"/>
              </w:rPr>
            </w:pPr>
            <w:r>
              <w:rPr>
                <w:sz w:val="16"/>
                <w:szCs w:val="16"/>
              </w:rPr>
              <w:t>(19.49 / 15.37) for 95%-tile UE</w:t>
            </w:r>
          </w:p>
        </w:tc>
        <w:tc>
          <w:tcPr>
            <w:tcW w:w="1350" w:type="dxa"/>
            <w:gridSpan w:val="2"/>
            <w:shd w:val="clear" w:color="auto" w:fill="BDD6EE"/>
          </w:tcPr>
          <w:p w14:paraId="5C347DE3" w14:textId="77777777" w:rsidR="00201EC2" w:rsidRDefault="001D629D">
            <w:pPr>
              <w:rPr>
                <w:sz w:val="16"/>
                <w:szCs w:val="16"/>
              </w:rPr>
            </w:pPr>
            <w:r>
              <w:rPr>
                <w:sz w:val="16"/>
                <w:szCs w:val="16"/>
              </w:rPr>
              <w:t xml:space="preserve">Almost </w:t>
            </w:r>
            <w:proofErr w:type="gramStart"/>
            <w:r>
              <w:rPr>
                <w:sz w:val="16"/>
                <w:szCs w:val="16"/>
              </w:rPr>
              <w:t>similar to</w:t>
            </w:r>
            <w:proofErr w:type="gramEnd"/>
            <w:r>
              <w:rPr>
                <w:sz w:val="16"/>
                <w:szCs w:val="16"/>
              </w:rPr>
              <w:t xml:space="preserve"> the baseline</w:t>
            </w:r>
          </w:p>
        </w:tc>
        <w:tc>
          <w:tcPr>
            <w:tcW w:w="900" w:type="dxa"/>
            <w:shd w:val="clear" w:color="auto" w:fill="BDD6EE"/>
          </w:tcPr>
          <w:p w14:paraId="5C347DE4" w14:textId="77777777" w:rsidR="00201EC2" w:rsidRDefault="001D629D">
            <w:pPr>
              <w:rPr>
                <w:sz w:val="16"/>
                <w:szCs w:val="16"/>
              </w:rPr>
            </w:pPr>
            <w:r>
              <w:rPr>
                <w:sz w:val="16"/>
              </w:rPr>
              <w:t>1.58*10</w:t>
            </w:r>
            <w:r>
              <w:rPr>
                <w:sz w:val="16"/>
                <w:vertAlign w:val="superscript"/>
              </w:rPr>
              <w:t>-5</w:t>
            </w:r>
            <w:r>
              <w:rPr>
                <w:sz w:val="12"/>
                <w:szCs w:val="16"/>
              </w:rPr>
              <w:t xml:space="preserve"> </w:t>
            </w:r>
            <w:r>
              <w:rPr>
                <w:sz w:val="16"/>
                <w:szCs w:val="16"/>
              </w:rPr>
              <w:t xml:space="preserve">~ </w:t>
            </w:r>
            <w:r>
              <w:rPr>
                <w:sz w:val="16"/>
              </w:rPr>
              <w:t>1.58*10</w:t>
            </w:r>
            <w:r>
              <w:rPr>
                <w:sz w:val="16"/>
                <w:vertAlign w:val="superscript"/>
              </w:rPr>
              <w:t>-4</w:t>
            </w:r>
          </w:p>
        </w:tc>
        <w:tc>
          <w:tcPr>
            <w:tcW w:w="1620" w:type="dxa"/>
            <w:gridSpan w:val="2"/>
            <w:shd w:val="clear" w:color="auto" w:fill="BDD6EE"/>
          </w:tcPr>
          <w:p w14:paraId="5C347DE5" w14:textId="77777777" w:rsidR="00201EC2" w:rsidRDefault="001D629D">
            <w:pPr>
              <w:rPr>
                <w:sz w:val="16"/>
                <w:szCs w:val="16"/>
              </w:rPr>
            </w:pPr>
            <w:r>
              <w:rPr>
                <w:sz w:val="16"/>
                <w:szCs w:val="16"/>
              </w:rPr>
              <w:t>Same as above except this is for Scheme 2</w:t>
            </w:r>
          </w:p>
        </w:tc>
        <w:tc>
          <w:tcPr>
            <w:tcW w:w="1283" w:type="dxa"/>
            <w:shd w:val="clear" w:color="auto" w:fill="BDD6EE"/>
          </w:tcPr>
          <w:p w14:paraId="5C347DE6" w14:textId="77777777" w:rsidR="00201EC2" w:rsidRDefault="001D629D">
            <w:pPr>
              <w:rPr>
                <w:sz w:val="16"/>
                <w:szCs w:val="16"/>
              </w:rPr>
            </w:pPr>
            <w:r>
              <w:rPr>
                <w:sz w:val="16"/>
                <w:szCs w:val="16"/>
              </w:rPr>
              <w:t>Same as above</w:t>
            </w:r>
          </w:p>
        </w:tc>
      </w:tr>
      <w:tr w:rsidR="00201EC2" w14:paraId="5C347DF6" w14:textId="77777777" w:rsidTr="004867F4">
        <w:tc>
          <w:tcPr>
            <w:tcW w:w="918" w:type="dxa"/>
            <w:vMerge w:val="restart"/>
            <w:tcBorders>
              <w:left w:val="single" w:sz="4" w:space="0" w:color="FFFFFF"/>
            </w:tcBorders>
            <w:shd w:val="clear" w:color="auto" w:fill="5B9BD5"/>
          </w:tcPr>
          <w:p w14:paraId="5C347DE8"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themeColor="background1"/>
                <w:sz w:val="16"/>
                <w:szCs w:val="20"/>
              </w:rPr>
              <w:t xml:space="preserve">Vivo </w:t>
            </w:r>
            <w:r>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w:instrText>
            </w:r>
            <w:r>
              <w:rPr>
                <w:rFonts w:ascii="Times New Roman" w:hAnsi="Times New Roman"/>
                <w:b/>
                <w:bCs/>
                <w:i w:val="0"/>
                <w:color w:val="FFFFFF" w:themeColor="background1"/>
                <w:sz w:val="16"/>
                <w:szCs w:val="20"/>
              </w:rPr>
            </w:r>
            <w:r>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Pr>
                <w:rFonts w:ascii="Times New Roman" w:hAnsi="Times New Roman"/>
                <w:b/>
                <w:bCs/>
                <w:i w:val="0"/>
                <w:color w:val="FFFFFF" w:themeColor="background1"/>
                <w:sz w:val="16"/>
                <w:szCs w:val="20"/>
              </w:rPr>
              <w:fldChar w:fldCharType="end"/>
            </w:r>
          </w:p>
        </w:tc>
        <w:tc>
          <w:tcPr>
            <w:tcW w:w="1687" w:type="dxa"/>
            <w:vMerge w:val="restart"/>
            <w:shd w:val="clear" w:color="auto" w:fill="DEEAF6"/>
          </w:tcPr>
          <w:p w14:paraId="5C347DE9"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 xml:space="preserve">Adaptation to number of </w:t>
            </w:r>
            <w:proofErr w:type="gramStart"/>
            <w:r>
              <w:rPr>
                <w:rFonts w:ascii="Times New Roman" w:hAnsi="Times New Roman"/>
                <w:i w:val="0"/>
                <w:sz w:val="16"/>
                <w:szCs w:val="20"/>
              </w:rPr>
              <w:t>antenna</w:t>
            </w:r>
            <w:proofErr w:type="gramEnd"/>
          </w:p>
          <w:p w14:paraId="5C347DEA" w14:textId="357DB6DB" w:rsidR="00201EC2" w:rsidRDefault="001D629D">
            <w:pPr>
              <w:rPr>
                <w:sz w:val="16"/>
                <w:szCs w:val="16"/>
              </w:rPr>
            </w:pPr>
            <w:r>
              <w:rPr>
                <w:sz w:val="16"/>
              </w:rPr>
              <w:t>(UE reports its preferred Rx antenna number)</w:t>
            </w:r>
            <w:r w:rsidR="009D0EEA">
              <w:rPr>
                <w:sz w:val="16"/>
              </w:rPr>
              <w:t>, evaluated for gaming application</w:t>
            </w:r>
          </w:p>
        </w:tc>
        <w:tc>
          <w:tcPr>
            <w:tcW w:w="900" w:type="dxa"/>
            <w:vMerge w:val="restart"/>
            <w:shd w:val="clear" w:color="auto" w:fill="DEEAF6"/>
          </w:tcPr>
          <w:p w14:paraId="5C347DEB" w14:textId="5946F2E5" w:rsidR="00201EC2" w:rsidRDefault="001D629D">
            <w:pPr>
              <w:rPr>
                <w:sz w:val="16"/>
                <w:szCs w:val="16"/>
              </w:rPr>
            </w:pPr>
            <w:r>
              <w:rPr>
                <w:sz w:val="16"/>
              </w:rPr>
              <w:t>6%</w:t>
            </w:r>
            <w:r w:rsidR="00877E51">
              <w:rPr>
                <w:sz w:val="16"/>
              </w:rPr>
              <w:t xml:space="preserve"> ~ </w:t>
            </w:r>
            <w:r>
              <w:rPr>
                <w:sz w:val="16"/>
              </w:rPr>
              <w:t>30%</w:t>
            </w:r>
          </w:p>
        </w:tc>
        <w:tc>
          <w:tcPr>
            <w:tcW w:w="1440" w:type="dxa"/>
            <w:shd w:val="clear" w:color="auto" w:fill="DEEAF6"/>
          </w:tcPr>
          <w:p w14:paraId="5C347DEC" w14:textId="77777777" w:rsidR="00201EC2" w:rsidRDefault="001D629D">
            <w:pPr>
              <w:rPr>
                <w:sz w:val="16"/>
                <w:szCs w:val="16"/>
              </w:rPr>
            </w:pPr>
            <w:r>
              <w:rPr>
                <w:rFonts w:eastAsiaTheme="minorEastAsia"/>
                <w:sz w:val="16"/>
                <w:lang w:eastAsia="zh-CN"/>
              </w:rPr>
              <w:t>20% for CDRX</w:t>
            </w:r>
          </w:p>
        </w:tc>
        <w:tc>
          <w:tcPr>
            <w:tcW w:w="1350" w:type="dxa"/>
            <w:gridSpan w:val="2"/>
            <w:shd w:val="clear" w:color="auto" w:fill="DEEAF6"/>
          </w:tcPr>
          <w:p w14:paraId="5C347DED"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16.83ms;</w:t>
            </w:r>
          </w:p>
          <w:p w14:paraId="5C347DEE" w14:textId="77777777" w:rsidR="00201EC2" w:rsidRDefault="001D629D">
            <w:pPr>
              <w:rPr>
                <w:sz w:val="16"/>
                <w:szCs w:val="16"/>
              </w:rPr>
            </w:pPr>
            <w:r>
              <w:rPr>
                <w:rFonts w:eastAsiaTheme="minorEastAsia"/>
                <w:sz w:val="16"/>
                <w:lang w:eastAsia="zh-CN"/>
              </w:rPr>
              <w:t>Latency increase: 0%</w:t>
            </w:r>
          </w:p>
        </w:tc>
        <w:tc>
          <w:tcPr>
            <w:tcW w:w="900" w:type="dxa"/>
            <w:vMerge w:val="restart"/>
            <w:shd w:val="clear" w:color="auto" w:fill="DEEAF6"/>
          </w:tcPr>
          <w:p w14:paraId="5C347DEF" w14:textId="77777777" w:rsidR="00201EC2" w:rsidRDefault="001D629D">
            <w:pPr>
              <w:rPr>
                <w:sz w:val="16"/>
                <w:szCs w:val="16"/>
              </w:rPr>
            </w:pPr>
            <w:r>
              <w:rPr>
                <w:rFonts w:eastAsiaTheme="minorEastAsia"/>
                <w:sz w:val="16"/>
                <w:lang w:eastAsia="zh-CN"/>
              </w:rPr>
              <w:t>Marginal</w:t>
            </w:r>
          </w:p>
        </w:tc>
        <w:tc>
          <w:tcPr>
            <w:tcW w:w="1620" w:type="dxa"/>
            <w:gridSpan w:val="2"/>
            <w:vMerge w:val="restart"/>
            <w:shd w:val="clear" w:color="auto" w:fill="DEEAF6"/>
          </w:tcPr>
          <w:p w14:paraId="5C347DF0"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5C347DF1" w14:textId="77777777" w:rsidR="00201EC2" w:rsidRDefault="00201EC2">
            <w:pPr>
              <w:pStyle w:val="Comments"/>
              <w:rPr>
                <w:rFonts w:ascii="Times New Roman" w:hAnsi="Times New Roman"/>
                <w:i w:val="0"/>
                <w:sz w:val="16"/>
                <w:szCs w:val="20"/>
                <w:lang w:eastAsia="zh-CN"/>
              </w:rPr>
            </w:pPr>
          </w:p>
          <w:p w14:paraId="5C347DF2" w14:textId="77777777" w:rsidR="00201EC2" w:rsidRDefault="001D629D">
            <w:pPr>
              <w:pStyle w:val="Comments"/>
              <w:rPr>
                <w:sz w:val="16"/>
              </w:rPr>
            </w:pPr>
            <w:r>
              <w:rPr>
                <w:rFonts w:ascii="Times New Roman" w:hAnsi="Times New Roman"/>
                <w:i w:val="0"/>
                <w:sz w:val="16"/>
                <w:szCs w:val="20"/>
              </w:rPr>
              <w:t>Baseline assumption: The Rx number is always 4Rx; Traffic model: gaming</w:t>
            </w:r>
          </w:p>
          <w:p w14:paraId="5C347DF3" w14:textId="77777777" w:rsidR="00201EC2" w:rsidRDefault="00201EC2">
            <w:pPr>
              <w:rPr>
                <w:sz w:val="16"/>
              </w:rPr>
            </w:pPr>
          </w:p>
          <w:p w14:paraId="5C347DF4" w14:textId="77777777" w:rsidR="00201EC2" w:rsidRDefault="001D629D">
            <w:pPr>
              <w:rPr>
                <w:sz w:val="16"/>
                <w:szCs w:val="16"/>
              </w:rPr>
            </w:pPr>
            <w:r>
              <w:rPr>
                <w:sz w:val="16"/>
              </w:rPr>
              <w:t>CDRX config: (40,10,4)</w:t>
            </w:r>
          </w:p>
        </w:tc>
        <w:tc>
          <w:tcPr>
            <w:tcW w:w="1283" w:type="dxa"/>
            <w:vMerge w:val="restart"/>
            <w:shd w:val="clear" w:color="auto" w:fill="DEEAF6"/>
          </w:tcPr>
          <w:p w14:paraId="5C347DF5" w14:textId="77777777" w:rsidR="00201EC2" w:rsidRDefault="00201EC2">
            <w:pPr>
              <w:rPr>
                <w:sz w:val="16"/>
                <w:szCs w:val="16"/>
              </w:rPr>
            </w:pPr>
          </w:p>
        </w:tc>
      </w:tr>
      <w:tr w:rsidR="00201EC2" w14:paraId="5C347E00" w14:textId="77777777" w:rsidTr="004867F4">
        <w:tc>
          <w:tcPr>
            <w:tcW w:w="918" w:type="dxa"/>
            <w:vMerge/>
            <w:tcBorders>
              <w:left w:val="single" w:sz="4" w:space="0" w:color="FFFFFF"/>
            </w:tcBorders>
            <w:shd w:val="clear" w:color="auto" w:fill="5B9BD5"/>
          </w:tcPr>
          <w:p w14:paraId="5C347DF7" w14:textId="77777777" w:rsidR="00201EC2" w:rsidRDefault="00201EC2">
            <w:pPr>
              <w:rPr>
                <w:b/>
                <w:bCs/>
                <w:color w:val="FFFFFF" w:themeColor="background1"/>
                <w:sz w:val="16"/>
                <w:szCs w:val="16"/>
                <w:u w:val="single"/>
              </w:rPr>
            </w:pPr>
          </w:p>
        </w:tc>
        <w:tc>
          <w:tcPr>
            <w:tcW w:w="1687" w:type="dxa"/>
            <w:vMerge/>
            <w:shd w:val="clear" w:color="auto" w:fill="BDD6EE"/>
          </w:tcPr>
          <w:p w14:paraId="5C347DF8" w14:textId="77777777" w:rsidR="00201EC2" w:rsidRDefault="00201EC2">
            <w:pPr>
              <w:rPr>
                <w:sz w:val="16"/>
                <w:szCs w:val="16"/>
              </w:rPr>
            </w:pPr>
          </w:p>
        </w:tc>
        <w:tc>
          <w:tcPr>
            <w:tcW w:w="900" w:type="dxa"/>
            <w:vMerge/>
            <w:shd w:val="clear" w:color="auto" w:fill="BDD6EE"/>
          </w:tcPr>
          <w:p w14:paraId="5C347DF9" w14:textId="77777777" w:rsidR="00201EC2" w:rsidRDefault="00201EC2">
            <w:pPr>
              <w:rPr>
                <w:sz w:val="16"/>
                <w:szCs w:val="16"/>
              </w:rPr>
            </w:pPr>
          </w:p>
        </w:tc>
        <w:tc>
          <w:tcPr>
            <w:tcW w:w="1440" w:type="dxa"/>
            <w:shd w:val="clear" w:color="auto" w:fill="BDD6EE"/>
          </w:tcPr>
          <w:p w14:paraId="5C347DFA" w14:textId="77777777" w:rsidR="00201EC2" w:rsidRDefault="001D629D">
            <w:pPr>
              <w:rPr>
                <w:sz w:val="16"/>
                <w:szCs w:val="16"/>
              </w:rPr>
            </w:pPr>
            <w:r>
              <w:rPr>
                <w:rFonts w:eastAsiaTheme="minorEastAsia"/>
                <w:sz w:val="16"/>
                <w:lang w:eastAsia="zh-CN"/>
              </w:rPr>
              <w:t>30% for Fixed PDCCH monitoring periodicity (0.5ms)</w:t>
            </w:r>
          </w:p>
        </w:tc>
        <w:tc>
          <w:tcPr>
            <w:tcW w:w="1350" w:type="dxa"/>
            <w:gridSpan w:val="2"/>
            <w:shd w:val="clear" w:color="auto" w:fill="BDD6EE"/>
          </w:tcPr>
          <w:p w14:paraId="5C347DFB"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0.5ms;</w:t>
            </w:r>
          </w:p>
          <w:p w14:paraId="5C347DFC" w14:textId="5BC6639A" w:rsidR="00201EC2" w:rsidRDefault="001D629D">
            <w:pPr>
              <w:rPr>
                <w:sz w:val="16"/>
                <w:szCs w:val="16"/>
              </w:rPr>
            </w:pPr>
            <w:r>
              <w:rPr>
                <w:rFonts w:eastAsiaTheme="minorEastAsia"/>
                <w:sz w:val="16"/>
                <w:lang w:eastAsia="zh-CN"/>
              </w:rPr>
              <w:t>Latency increase: 0%</w:t>
            </w:r>
          </w:p>
        </w:tc>
        <w:tc>
          <w:tcPr>
            <w:tcW w:w="900" w:type="dxa"/>
            <w:vMerge/>
            <w:shd w:val="clear" w:color="auto" w:fill="BDD6EE"/>
          </w:tcPr>
          <w:p w14:paraId="5C347DFD" w14:textId="77777777" w:rsidR="00201EC2" w:rsidRDefault="00201EC2">
            <w:pPr>
              <w:rPr>
                <w:sz w:val="16"/>
                <w:szCs w:val="16"/>
              </w:rPr>
            </w:pPr>
          </w:p>
        </w:tc>
        <w:tc>
          <w:tcPr>
            <w:tcW w:w="1620" w:type="dxa"/>
            <w:gridSpan w:val="2"/>
            <w:vMerge/>
            <w:shd w:val="clear" w:color="auto" w:fill="BDD6EE"/>
          </w:tcPr>
          <w:p w14:paraId="5C347DFE" w14:textId="77777777" w:rsidR="00201EC2" w:rsidRDefault="00201EC2">
            <w:pPr>
              <w:rPr>
                <w:sz w:val="16"/>
                <w:szCs w:val="16"/>
              </w:rPr>
            </w:pPr>
          </w:p>
        </w:tc>
        <w:tc>
          <w:tcPr>
            <w:tcW w:w="1283" w:type="dxa"/>
            <w:vMerge/>
            <w:shd w:val="clear" w:color="auto" w:fill="BDD6EE"/>
          </w:tcPr>
          <w:p w14:paraId="5C347DFF" w14:textId="77777777" w:rsidR="00201EC2" w:rsidRDefault="00201EC2">
            <w:pPr>
              <w:ind w:firstLine="400"/>
              <w:rPr>
                <w:sz w:val="16"/>
                <w:szCs w:val="16"/>
              </w:rPr>
            </w:pPr>
          </w:p>
        </w:tc>
      </w:tr>
      <w:tr w:rsidR="00201EC2" w14:paraId="5C347E0A" w14:textId="77777777" w:rsidTr="004867F4">
        <w:tc>
          <w:tcPr>
            <w:tcW w:w="918" w:type="dxa"/>
            <w:vMerge/>
            <w:tcBorders>
              <w:left w:val="single" w:sz="4" w:space="0" w:color="FFFFFF"/>
            </w:tcBorders>
            <w:shd w:val="clear" w:color="auto" w:fill="5B9BD5"/>
          </w:tcPr>
          <w:p w14:paraId="5C347E01" w14:textId="77777777" w:rsidR="00201EC2" w:rsidRDefault="00201EC2">
            <w:pPr>
              <w:pStyle w:val="Comments"/>
              <w:rPr>
                <w:rFonts w:ascii="Times New Roman" w:hAnsi="Times New Roman"/>
                <w:b/>
                <w:bCs/>
                <w:i w:val="0"/>
                <w:color w:val="FFFFFF" w:themeColor="background1"/>
                <w:sz w:val="16"/>
                <w:szCs w:val="16"/>
                <w:u w:val="single"/>
              </w:rPr>
            </w:pPr>
          </w:p>
        </w:tc>
        <w:tc>
          <w:tcPr>
            <w:tcW w:w="1687" w:type="dxa"/>
            <w:vMerge/>
            <w:shd w:val="clear" w:color="auto" w:fill="DEEAF6"/>
          </w:tcPr>
          <w:p w14:paraId="5C347E02" w14:textId="77777777" w:rsidR="00201EC2" w:rsidRDefault="00201EC2">
            <w:pPr>
              <w:rPr>
                <w:sz w:val="16"/>
                <w:szCs w:val="16"/>
              </w:rPr>
            </w:pPr>
          </w:p>
        </w:tc>
        <w:tc>
          <w:tcPr>
            <w:tcW w:w="900" w:type="dxa"/>
            <w:vMerge/>
            <w:shd w:val="clear" w:color="auto" w:fill="DEEAF6"/>
          </w:tcPr>
          <w:p w14:paraId="5C347E03" w14:textId="77777777" w:rsidR="00201EC2" w:rsidRDefault="00201EC2">
            <w:pPr>
              <w:rPr>
                <w:sz w:val="16"/>
                <w:szCs w:val="16"/>
              </w:rPr>
            </w:pPr>
          </w:p>
        </w:tc>
        <w:tc>
          <w:tcPr>
            <w:tcW w:w="1440" w:type="dxa"/>
            <w:shd w:val="clear" w:color="auto" w:fill="DEEAF6"/>
          </w:tcPr>
          <w:p w14:paraId="5C347E04" w14:textId="77777777" w:rsidR="00201EC2" w:rsidRDefault="001D629D">
            <w:pPr>
              <w:rPr>
                <w:sz w:val="16"/>
                <w:szCs w:val="16"/>
              </w:rPr>
            </w:pPr>
            <w:r>
              <w:rPr>
                <w:rFonts w:eastAsiaTheme="minorEastAsia"/>
                <w:sz w:val="16"/>
                <w:lang w:eastAsia="zh-CN"/>
              </w:rPr>
              <w:t>6% for Fixed PDCCH monitoring periodicity (40ms)</w:t>
            </w:r>
          </w:p>
        </w:tc>
        <w:tc>
          <w:tcPr>
            <w:tcW w:w="1350" w:type="dxa"/>
            <w:gridSpan w:val="2"/>
            <w:shd w:val="clear" w:color="auto" w:fill="DEEAF6"/>
          </w:tcPr>
          <w:p w14:paraId="5C347E05"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20.30ms;</w:t>
            </w:r>
          </w:p>
          <w:p w14:paraId="5C347E06" w14:textId="64E7E5FB" w:rsidR="00201EC2" w:rsidRDefault="001D629D">
            <w:pPr>
              <w:rPr>
                <w:sz w:val="16"/>
                <w:szCs w:val="16"/>
              </w:rPr>
            </w:pPr>
            <w:r>
              <w:rPr>
                <w:rFonts w:eastAsiaTheme="minorEastAsia"/>
                <w:sz w:val="16"/>
                <w:lang w:eastAsia="zh-CN"/>
              </w:rPr>
              <w:t>Latency increase: 0%</w:t>
            </w:r>
          </w:p>
        </w:tc>
        <w:tc>
          <w:tcPr>
            <w:tcW w:w="900" w:type="dxa"/>
            <w:vMerge/>
            <w:shd w:val="clear" w:color="auto" w:fill="DEEAF6"/>
          </w:tcPr>
          <w:p w14:paraId="5C347E07" w14:textId="77777777" w:rsidR="00201EC2" w:rsidRDefault="00201EC2">
            <w:pPr>
              <w:rPr>
                <w:sz w:val="16"/>
                <w:szCs w:val="16"/>
              </w:rPr>
            </w:pPr>
          </w:p>
        </w:tc>
        <w:tc>
          <w:tcPr>
            <w:tcW w:w="1620" w:type="dxa"/>
            <w:gridSpan w:val="2"/>
            <w:vMerge/>
            <w:shd w:val="clear" w:color="auto" w:fill="DEEAF6"/>
          </w:tcPr>
          <w:p w14:paraId="5C347E08" w14:textId="77777777" w:rsidR="00201EC2" w:rsidRDefault="00201EC2">
            <w:pPr>
              <w:rPr>
                <w:sz w:val="16"/>
                <w:szCs w:val="16"/>
              </w:rPr>
            </w:pPr>
          </w:p>
        </w:tc>
        <w:tc>
          <w:tcPr>
            <w:tcW w:w="1283" w:type="dxa"/>
            <w:vMerge/>
            <w:shd w:val="clear" w:color="auto" w:fill="DEEAF6"/>
          </w:tcPr>
          <w:p w14:paraId="5C347E09" w14:textId="77777777" w:rsidR="00201EC2" w:rsidRDefault="00201EC2">
            <w:pPr>
              <w:ind w:firstLine="400"/>
              <w:rPr>
                <w:sz w:val="16"/>
                <w:szCs w:val="16"/>
              </w:rPr>
            </w:pPr>
          </w:p>
        </w:tc>
      </w:tr>
      <w:tr w:rsidR="00201EC2" w14:paraId="5C347E1F" w14:textId="77777777" w:rsidTr="004867F4">
        <w:tc>
          <w:tcPr>
            <w:tcW w:w="918" w:type="dxa"/>
            <w:tcBorders>
              <w:top w:val="single" w:sz="4" w:space="0" w:color="FFFFFF"/>
              <w:left w:val="single" w:sz="4" w:space="0" w:color="FFFFFF"/>
            </w:tcBorders>
            <w:shd w:val="clear" w:color="auto" w:fill="5B9BD5"/>
          </w:tcPr>
          <w:p w14:paraId="5C347E0B" w14:textId="77777777" w:rsidR="00201EC2" w:rsidRDefault="001D629D">
            <w:pPr>
              <w:rPr>
                <w:b/>
                <w:bCs/>
                <w:color w:val="FFFFFF" w:themeColor="background1"/>
                <w:sz w:val="16"/>
                <w:szCs w:val="16"/>
                <w:u w:val="single"/>
              </w:rPr>
            </w:pPr>
            <w:proofErr w:type="spellStart"/>
            <w:r>
              <w:rPr>
                <w:b/>
                <w:bCs/>
                <w:color w:val="FFFFFF" w:themeColor="background1"/>
                <w:sz w:val="16"/>
                <w:szCs w:val="16"/>
              </w:rPr>
              <w:t>Mediatek</w:t>
            </w:r>
            <w:proofErr w:type="spellEnd"/>
            <w:r>
              <w:rPr>
                <w:b/>
                <w:bCs/>
                <w:color w:val="FFFFFF" w:themeColor="background1"/>
                <w:sz w:val="16"/>
                <w:szCs w:val="16"/>
              </w:rPr>
              <w:t xml:space="preserve"> </w:t>
            </w:r>
            <w:r>
              <w:rPr>
                <w:b/>
                <w:bCs/>
                <w:color w:val="FFFFFF" w:themeColor="background1"/>
                <w:sz w:val="16"/>
                <w:szCs w:val="16"/>
              </w:rPr>
              <w:fldChar w:fldCharType="begin"/>
            </w:r>
            <w:r>
              <w:rPr>
                <w:b/>
                <w:bCs/>
                <w:color w:val="FFFFFF" w:themeColor="background1"/>
                <w:sz w:val="16"/>
                <w:szCs w:val="16"/>
              </w:rPr>
              <w:instrText xml:space="preserve"> REF _Ref535380122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[18]</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_Ref535380140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[40]</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_Ref1740549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1687" w:type="dxa"/>
            <w:shd w:val="clear" w:color="auto" w:fill="BDD6EE"/>
          </w:tcPr>
          <w:p w14:paraId="5C347E0C" w14:textId="77777777" w:rsidR="00201EC2" w:rsidRDefault="001D629D">
            <w:pPr>
              <w:rPr>
                <w:sz w:val="16"/>
                <w:szCs w:val="16"/>
              </w:rPr>
            </w:pPr>
            <w:r>
              <w:rPr>
                <w:sz w:val="16"/>
                <w:szCs w:val="16"/>
              </w:rPr>
              <w:t>BWP-based adaptation on the maximum MIMO layer number</w:t>
            </w:r>
          </w:p>
        </w:tc>
        <w:tc>
          <w:tcPr>
            <w:tcW w:w="900" w:type="dxa"/>
            <w:shd w:val="clear" w:color="auto" w:fill="BDD6EE"/>
          </w:tcPr>
          <w:p w14:paraId="5C347E0D" w14:textId="77777777" w:rsidR="00201EC2" w:rsidRDefault="001D629D">
            <w:pPr>
              <w:rPr>
                <w:sz w:val="16"/>
                <w:szCs w:val="16"/>
              </w:rPr>
            </w:pPr>
            <w:r>
              <w:rPr>
                <w:sz w:val="16"/>
                <w:szCs w:val="16"/>
              </w:rPr>
              <w:t>14.37% ~ 19.53%</w:t>
            </w:r>
          </w:p>
        </w:tc>
        <w:tc>
          <w:tcPr>
            <w:tcW w:w="1440" w:type="dxa"/>
            <w:shd w:val="clear" w:color="auto" w:fill="BDD6EE"/>
          </w:tcPr>
          <w:p w14:paraId="5C347E0E" w14:textId="77777777" w:rsidR="00201EC2" w:rsidRDefault="001D629D">
            <w:pPr>
              <w:rPr>
                <w:sz w:val="16"/>
                <w:szCs w:val="16"/>
              </w:rPr>
            </w:pPr>
            <w:r>
              <w:rPr>
                <w:sz w:val="16"/>
                <w:szCs w:val="16"/>
              </w:rPr>
              <w:t>FTP/Video: 14.37%</w:t>
            </w:r>
          </w:p>
          <w:p w14:paraId="5C347E0F" w14:textId="77777777" w:rsidR="00201EC2" w:rsidRDefault="001D629D">
            <w:pPr>
              <w:rPr>
                <w:sz w:val="16"/>
                <w:szCs w:val="16"/>
              </w:rPr>
            </w:pPr>
            <w:r>
              <w:rPr>
                <w:sz w:val="16"/>
                <w:szCs w:val="16"/>
              </w:rPr>
              <w:t>IM: 15.70%</w:t>
            </w:r>
          </w:p>
          <w:p w14:paraId="5C347E10" w14:textId="77777777" w:rsidR="00201EC2" w:rsidRDefault="001D629D">
            <w:pPr>
              <w:rPr>
                <w:sz w:val="16"/>
                <w:szCs w:val="16"/>
              </w:rPr>
            </w:pPr>
            <w:r>
              <w:rPr>
                <w:sz w:val="16"/>
                <w:szCs w:val="16"/>
              </w:rPr>
              <w:t>VoIP: 19.53%</w:t>
            </w:r>
          </w:p>
        </w:tc>
        <w:tc>
          <w:tcPr>
            <w:tcW w:w="1350" w:type="dxa"/>
            <w:gridSpan w:val="2"/>
            <w:shd w:val="clear" w:color="auto" w:fill="BDD6EE"/>
          </w:tcPr>
          <w:p w14:paraId="5C347E11" w14:textId="2F6EC2A0" w:rsidR="00201EC2" w:rsidRDefault="001D629D">
            <w:pPr>
              <w:rPr>
                <w:sz w:val="16"/>
                <w:szCs w:val="16"/>
              </w:rPr>
            </w:pPr>
            <w:r>
              <w:rPr>
                <w:sz w:val="16"/>
                <w:szCs w:val="16"/>
              </w:rPr>
              <w:t xml:space="preserve">Latency </w:t>
            </w:r>
            <w:r w:rsidR="007B604E">
              <w:rPr>
                <w:sz w:val="16"/>
                <w:szCs w:val="16"/>
              </w:rPr>
              <w:t>Increase</w:t>
            </w:r>
          </w:p>
          <w:p w14:paraId="5C347E12" w14:textId="77777777" w:rsidR="00201EC2" w:rsidRDefault="001D629D">
            <w:pPr>
              <w:rPr>
                <w:sz w:val="16"/>
                <w:szCs w:val="16"/>
              </w:rPr>
            </w:pPr>
            <w:r>
              <w:rPr>
                <w:sz w:val="16"/>
                <w:szCs w:val="16"/>
              </w:rPr>
              <w:t>FTP/Video: 3.36%</w:t>
            </w:r>
          </w:p>
          <w:p w14:paraId="5C347E13" w14:textId="77777777" w:rsidR="00201EC2" w:rsidRDefault="001D629D">
            <w:pPr>
              <w:rPr>
                <w:sz w:val="16"/>
                <w:szCs w:val="16"/>
              </w:rPr>
            </w:pPr>
            <w:r>
              <w:rPr>
                <w:sz w:val="16"/>
                <w:szCs w:val="16"/>
              </w:rPr>
              <w:t>IM: 1.79%</w:t>
            </w:r>
          </w:p>
          <w:p w14:paraId="5C347E14" w14:textId="77777777" w:rsidR="00201EC2" w:rsidRDefault="001D629D">
            <w:pPr>
              <w:rPr>
                <w:sz w:val="16"/>
                <w:szCs w:val="16"/>
              </w:rPr>
            </w:pPr>
            <w:r>
              <w:rPr>
                <w:sz w:val="16"/>
                <w:szCs w:val="16"/>
              </w:rPr>
              <w:t>VoIP: -1.78%</w:t>
            </w:r>
          </w:p>
        </w:tc>
        <w:tc>
          <w:tcPr>
            <w:tcW w:w="900" w:type="dxa"/>
            <w:shd w:val="clear" w:color="auto" w:fill="BDD6EE"/>
          </w:tcPr>
          <w:p w14:paraId="5C347E15" w14:textId="472D31F1" w:rsidR="00201EC2" w:rsidRDefault="001D629D">
            <w:pPr>
              <w:rPr>
                <w:sz w:val="16"/>
                <w:szCs w:val="16"/>
              </w:rPr>
            </w:pPr>
            <w:r>
              <w:rPr>
                <w:sz w:val="16"/>
                <w:szCs w:val="16"/>
              </w:rPr>
              <w:t xml:space="preserve">RU </w:t>
            </w:r>
            <w:r w:rsidR="007B604E">
              <w:rPr>
                <w:sz w:val="16"/>
                <w:szCs w:val="16"/>
              </w:rPr>
              <w:t>increase</w:t>
            </w:r>
            <w:r>
              <w:rPr>
                <w:sz w:val="16"/>
                <w:szCs w:val="16"/>
              </w:rPr>
              <w:t>:</w:t>
            </w:r>
          </w:p>
          <w:p w14:paraId="5C347E16" w14:textId="77777777" w:rsidR="00201EC2" w:rsidRDefault="001D629D">
            <w:pPr>
              <w:rPr>
                <w:sz w:val="16"/>
                <w:szCs w:val="16"/>
              </w:rPr>
            </w:pPr>
            <w:r>
              <w:rPr>
                <w:sz w:val="16"/>
                <w:szCs w:val="16"/>
              </w:rPr>
              <w:t>FTP/Video: -0.43%</w:t>
            </w:r>
          </w:p>
          <w:p w14:paraId="5C347E17" w14:textId="77777777" w:rsidR="00201EC2" w:rsidRDefault="001D629D">
            <w:pPr>
              <w:rPr>
                <w:sz w:val="16"/>
                <w:szCs w:val="16"/>
              </w:rPr>
            </w:pPr>
            <w:r>
              <w:rPr>
                <w:sz w:val="16"/>
                <w:szCs w:val="16"/>
              </w:rPr>
              <w:t>IM: 1.95%</w:t>
            </w:r>
          </w:p>
          <w:p w14:paraId="5C347E18" w14:textId="77777777" w:rsidR="00201EC2" w:rsidRDefault="001D629D">
            <w:pPr>
              <w:rPr>
                <w:sz w:val="16"/>
                <w:szCs w:val="16"/>
              </w:rPr>
            </w:pPr>
            <w:r>
              <w:rPr>
                <w:sz w:val="16"/>
                <w:szCs w:val="16"/>
              </w:rPr>
              <w:lastRenderedPageBreak/>
              <w:t>VoIP: -4.08%</w:t>
            </w:r>
          </w:p>
        </w:tc>
        <w:tc>
          <w:tcPr>
            <w:tcW w:w="1620" w:type="dxa"/>
            <w:gridSpan w:val="2"/>
            <w:shd w:val="clear" w:color="auto" w:fill="BDD6EE"/>
          </w:tcPr>
          <w:p w14:paraId="52C758F9" w14:textId="306C27F9" w:rsidR="00167F1D" w:rsidRDefault="00167F1D">
            <w:pPr>
              <w:rPr>
                <w:sz w:val="16"/>
                <w:szCs w:val="16"/>
              </w:rPr>
            </w:pPr>
            <w:r>
              <w:rPr>
                <w:sz w:val="16"/>
                <w:szCs w:val="16"/>
              </w:rPr>
              <w:lastRenderedPageBreak/>
              <w:t>SLS</w:t>
            </w:r>
          </w:p>
          <w:p w14:paraId="5C347E19" w14:textId="5CD0D6A5" w:rsidR="00201EC2" w:rsidRDefault="001D629D">
            <w:pPr>
              <w:rPr>
                <w:sz w:val="16"/>
                <w:szCs w:val="16"/>
              </w:rPr>
            </w:pPr>
            <w:r>
              <w:rPr>
                <w:sz w:val="16"/>
                <w:szCs w:val="16"/>
              </w:rPr>
              <w:t>CDRX config:</w:t>
            </w:r>
          </w:p>
          <w:p w14:paraId="5C347E1A" w14:textId="77777777" w:rsidR="00201EC2" w:rsidRDefault="001D629D">
            <w:pPr>
              <w:rPr>
                <w:sz w:val="16"/>
                <w:szCs w:val="16"/>
              </w:rPr>
            </w:pPr>
            <w:r>
              <w:rPr>
                <w:sz w:val="16"/>
                <w:szCs w:val="16"/>
              </w:rPr>
              <w:t>FTP/Video (160, 100, 8)</w:t>
            </w:r>
          </w:p>
          <w:p w14:paraId="5C347E1B" w14:textId="77777777" w:rsidR="00201EC2" w:rsidRDefault="001D629D">
            <w:pPr>
              <w:rPr>
                <w:sz w:val="16"/>
                <w:szCs w:val="16"/>
              </w:rPr>
            </w:pPr>
            <w:r>
              <w:rPr>
                <w:sz w:val="16"/>
                <w:szCs w:val="16"/>
              </w:rPr>
              <w:t>IM (320, 80, 10)</w:t>
            </w:r>
          </w:p>
          <w:p w14:paraId="5C347E1C" w14:textId="77777777" w:rsidR="00201EC2" w:rsidRDefault="001D629D">
            <w:pPr>
              <w:rPr>
                <w:sz w:val="16"/>
                <w:szCs w:val="16"/>
              </w:rPr>
            </w:pPr>
            <w:r>
              <w:rPr>
                <w:sz w:val="16"/>
                <w:szCs w:val="16"/>
              </w:rPr>
              <w:t>VoIP (40, 10, 4)</w:t>
            </w:r>
          </w:p>
        </w:tc>
        <w:tc>
          <w:tcPr>
            <w:tcW w:w="1283" w:type="dxa"/>
            <w:shd w:val="clear" w:color="auto" w:fill="BDD6EE"/>
          </w:tcPr>
          <w:p w14:paraId="5C347E1D" w14:textId="77777777" w:rsidR="00201EC2" w:rsidRDefault="001D629D">
            <w:pPr>
              <w:rPr>
                <w:sz w:val="16"/>
                <w:szCs w:val="16"/>
              </w:rPr>
            </w:pPr>
            <w:r>
              <w:rPr>
                <w:sz w:val="16"/>
                <w:szCs w:val="16"/>
              </w:rPr>
              <w:t>One 4-layer BWP and one 2-layer BWP. DCI and timer based dynamic switching for FTP/Video and IM;</w:t>
            </w:r>
          </w:p>
          <w:p w14:paraId="5C347E1E" w14:textId="77777777" w:rsidR="00201EC2" w:rsidRDefault="001D629D">
            <w:pPr>
              <w:rPr>
                <w:sz w:val="16"/>
                <w:szCs w:val="16"/>
              </w:rPr>
            </w:pPr>
            <w:r>
              <w:rPr>
                <w:sz w:val="16"/>
                <w:szCs w:val="16"/>
              </w:rPr>
              <w:lastRenderedPageBreak/>
              <w:t>Static 2-layer BWP for VoIP</w:t>
            </w:r>
          </w:p>
        </w:tc>
      </w:tr>
      <w:tr w:rsidR="00AC5CD4" w14:paraId="5C347E34" w14:textId="77777777" w:rsidTr="00AC5CD4">
        <w:trPr>
          <w:trHeight w:val="50"/>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14:paraId="5C347E29"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lastRenderedPageBreak/>
              <w:t xml:space="preserve">Intel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Pr>
                <w:rFonts w:ascii="Times New Roman" w:hAnsi="Times New Roman"/>
                <w:b/>
                <w:bCs/>
                <w:i w:val="0"/>
                <w:color w:val="FFFFFF" w:themeColor="background1"/>
                <w:sz w:val="16"/>
                <w:szCs w:val="16"/>
              </w:rPr>
              <w:fldChar w:fldCharType="end"/>
            </w:r>
          </w:p>
        </w:tc>
        <w:tc>
          <w:tcPr>
            <w:tcW w:w="1687" w:type="dxa"/>
            <w:vMerge w:val="restart"/>
            <w:tcBorders>
              <w:top w:val="single" w:sz="4" w:space="0" w:color="FFFFFF"/>
              <w:left w:val="single" w:sz="4" w:space="0" w:color="FFFFFF"/>
              <w:bottom w:val="single" w:sz="4" w:space="0" w:color="FFFFFF"/>
              <w:right w:val="single" w:sz="4" w:space="0" w:color="FFFFFF"/>
            </w:tcBorders>
            <w:shd w:val="clear" w:color="auto" w:fill="DEEAF6"/>
          </w:tcPr>
          <w:p w14:paraId="5C347E2A"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Number of UE antennas adaptation.</w:t>
            </w:r>
          </w:p>
          <w:p w14:paraId="5C347E2B"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rPr>
              <w:t>Comparison of 2Rx and 4Rx chains with maximum rank 2</w:t>
            </w:r>
          </w:p>
        </w:tc>
        <w:tc>
          <w:tcPr>
            <w:tcW w:w="90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14:paraId="5C347E2C" w14:textId="11E12465"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25.1</w:t>
            </w:r>
            <w:r w:rsidR="00877E51">
              <w:rPr>
                <w:rFonts w:ascii="Times New Roman" w:eastAsia="SimSun" w:hAnsi="Times New Roman"/>
                <w:i w:val="0"/>
                <w:sz w:val="16"/>
                <w:szCs w:val="16"/>
                <w:lang w:val="en-US" w:eastAsia="en-US"/>
              </w:rPr>
              <w:t xml:space="preserve"> ~</w:t>
            </w:r>
            <w:r>
              <w:rPr>
                <w:rFonts w:ascii="Times New Roman" w:eastAsia="SimSun" w:hAnsi="Times New Roman"/>
                <w:i w:val="0"/>
                <w:sz w:val="16"/>
                <w:szCs w:val="16"/>
                <w:lang w:val="en-US" w:eastAsia="en-US"/>
              </w:rPr>
              <w:t xml:space="preserve"> 30.2%</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2D"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26.06%</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2E"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68.42 </w:t>
            </w:r>
            <w:proofErr w:type="spellStart"/>
            <w:r>
              <w:rPr>
                <w:rFonts w:ascii="Times New Roman" w:eastAsia="SimSun"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2F"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80.49 </w:t>
            </w:r>
            <w:proofErr w:type="spellStart"/>
            <w:r>
              <w:rPr>
                <w:rFonts w:ascii="Times New Roman" w:eastAsia="SimSun" w:hAnsi="Times New Roman"/>
                <w:i w:val="0"/>
                <w:sz w:val="16"/>
                <w:szCs w:val="16"/>
                <w:lang w:val="en-US" w:eastAsia="en-US"/>
              </w:rPr>
              <w:t>ms</w:t>
            </w:r>
            <w:proofErr w:type="spellEnd"/>
          </w:p>
        </w:tc>
        <w:tc>
          <w:tcPr>
            <w:tcW w:w="90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cPr>
          <w:p w14:paraId="5C347E30" w14:textId="77777777" w:rsidR="00201EC2" w:rsidRDefault="00201EC2">
            <w:pPr>
              <w:pStyle w:val="Comments"/>
              <w:rPr>
                <w:rFonts w:ascii="Times New Roman" w:hAnsi="Times New Roman"/>
                <w:i w:val="0"/>
                <w:sz w:val="16"/>
                <w:szCs w:val="16"/>
                <w:lang w:eastAsia="zh-CN"/>
              </w:rPr>
            </w:pPr>
          </w:p>
        </w:tc>
        <w:tc>
          <w:tcPr>
            <w:tcW w:w="54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31"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vAlign w:val="center"/>
          </w:tcPr>
          <w:p w14:paraId="5C347E32"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FTP model 3</w:t>
            </w:r>
            <w:r>
              <w:rPr>
                <w:rFonts w:ascii="Times New Roman" w:eastAsia="SimSun" w:hAnsi="Times New Roman"/>
                <w:i w:val="0"/>
                <w:sz w:val="16"/>
                <w:szCs w:val="16"/>
                <w:lang w:val="en-US" w:eastAsia="en-US"/>
              </w:rPr>
              <w:br/>
              <w:t>160, 100, 8</w:t>
            </w:r>
          </w:p>
        </w:tc>
        <w:tc>
          <w:tcPr>
            <w:tcW w:w="1283" w:type="dxa"/>
            <w:vMerge w:val="restart"/>
            <w:tcBorders>
              <w:top w:val="single" w:sz="4" w:space="0" w:color="FFFFFF"/>
              <w:left w:val="single" w:sz="4" w:space="0" w:color="FFFFFF"/>
              <w:bottom w:val="single" w:sz="4" w:space="0" w:color="FFFFFF"/>
              <w:right w:val="single" w:sz="4" w:space="0" w:color="FFFFFF"/>
            </w:tcBorders>
            <w:shd w:val="clear" w:color="auto" w:fill="DEEAF6"/>
          </w:tcPr>
          <w:p w14:paraId="31A7CDBD" w14:textId="77777777" w:rsidR="003F4D2A" w:rsidRDefault="003F4D2A" w:rsidP="003F4D2A">
            <w:pPr>
              <w:pStyle w:val="Comments"/>
              <w:rPr>
                <w:rFonts w:ascii="Times New Roman" w:hAnsi="Times New Roman"/>
                <w:i w:val="0"/>
                <w:sz w:val="16"/>
                <w:szCs w:val="16"/>
              </w:rPr>
            </w:pPr>
            <w:r>
              <w:rPr>
                <w:rFonts w:ascii="Times New Roman" w:hAnsi="Times New Roman"/>
                <w:i w:val="0"/>
                <w:sz w:val="16"/>
                <w:szCs w:val="16"/>
              </w:rPr>
              <w:t>System level simulations</w:t>
            </w:r>
            <w:r>
              <w:rPr>
                <w:rFonts w:ascii="Times New Roman" w:hAnsi="Times New Roman"/>
                <w:i w:val="0"/>
                <w:sz w:val="16"/>
                <w:szCs w:val="16"/>
              </w:rPr>
              <w:br/>
            </w:r>
            <w:r>
              <w:rPr>
                <w:rFonts w:ascii="Times New Roman" w:hAnsi="Times New Roman"/>
                <w:i w:val="0"/>
                <w:sz w:val="16"/>
                <w:szCs w:val="16"/>
              </w:rPr>
              <w:br/>
            </w:r>
            <w:r>
              <w:rPr>
                <w:rFonts w:ascii="Times New Roman" w:hAnsi="Times New Roman"/>
                <w:i w:val="0"/>
                <w:sz w:val="16"/>
                <w:szCs w:val="16"/>
              </w:rPr>
              <w:br/>
              <w:t>6%-8% UPT loss for FTP model 3</w:t>
            </w:r>
          </w:p>
          <w:p w14:paraId="5C347E33" w14:textId="0D8CABCC" w:rsidR="00201EC2" w:rsidRPr="003F4D2A" w:rsidRDefault="003F4D2A" w:rsidP="003F4D2A">
            <w:pPr>
              <w:pStyle w:val="Comments"/>
              <w:rPr>
                <w:rFonts w:ascii="Times New Roman" w:hAnsi="Times New Roman"/>
                <w:i w:val="0"/>
                <w:sz w:val="16"/>
                <w:szCs w:val="16"/>
              </w:rPr>
            </w:pPr>
            <w:r w:rsidRPr="00A20472">
              <w:rPr>
                <w:rFonts w:ascii="Times New Roman" w:hAnsi="Times New Roman"/>
                <w:i w:val="0"/>
                <w:sz w:val="16"/>
                <w:szCs w:val="16"/>
              </w:rPr>
              <w:t>&lt;1% UPT loss for Instant Messaging and VoIP</w:t>
            </w:r>
          </w:p>
        </w:tc>
      </w:tr>
      <w:tr w:rsidR="00201EC2" w14:paraId="5C347E3F" w14:textId="77777777" w:rsidTr="004867F4">
        <w:trPr>
          <w:trHeight w:val="499"/>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35"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36"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37"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38"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26.89%</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39"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85.68 </w:t>
            </w:r>
            <w:proofErr w:type="spellStart"/>
            <w:r>
              <w:rPr>
                <w:rFonts w:ascii="Times New Roman" w:eastAsia="SimSun"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3A"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60.33 </w:t>
            </w:r>
            <w:proofErr w:type="spellStart"/>
            <w:r>
              <w:rPr>
                <w:rFonts w:ascii="Times New Roman" w:eastAsia="SimSun" w:hAnsi="Times New Roman"/>
                <w:i w:val="0"/>
                <w:sz w:val="16"/>
                <w:szCs w:val="16"/>
                <w:lang w:val="en-US" w:eastAsia="en-US"/>
              </w:rPr>
              <w:t>ms</w:t>
            </w:r>
            <w:proofErr w:type="spellEnd"/>
          </w:p>
        </w:tc>
        <w:tc>
          <w:tcPr>
            <w:tcW w:w="90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3B" w14:textId="77777777" w:rsidR="00201EC2" w:rsidRDefault="00201EC2">
            <w:pPr>
              <w:spacing w:after="0"/>
              <w:rPr>
                <w:rFonts w:eastAsia="MS Mincho" w:cstheme="minorBidi"/>
                <w:sz w:val="16"/>
                <w:szCs w:val="16"/>
                <w:lang w:val="en-GB" w:eastAsia="zh-CN"/>
              </w:rPr>
            </w:pPr>
          </w:p>
        </w:tc>
        <w:tc>
          <w:tcPr>
            <w:tcW w:w="54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3C"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14:paraId="5C347E3D" w14:textId="77777777" w:rsidR="00201EC2" w:rsidRDefault="00201EC2">
            <w:pPr>
              <w:spacing w:after="0"/>
              <w:rPr>
                <w:rFonts w:cstheme="minorBidi"/>
                <w:sz w:val="16"/>
                <w:szCs w:val="16"/>
              </w:rPr>
            </w:pPr>
          </w:p>
        </w:tc>
        <w:tc>
          <w:tcPr>
            <w:tcW w:w="1283" w:type="dxa"/>
            <w:vMerge/>
            <w:tcBorders>
              <w:top w:val="single" w:sz="4" w:space="0" w:color="FFFFFF"/>
              <w:left w:val="single" w:sz="4" w:space="0" w:color="FFFFFF"/>
              <w:bottom w:val="single" w:sz="4" w:space="0" w:color="FFFFFF"/>
              <w:right w:val="single" w:sz="4" w:space="0" w:color="FFFFFF"/>
            </w:tcBorders>
            <w:vAlign w:val="center"/>
          </w:tcPr>
          <w:p w14:paraId="5C347E3E" w14:textId="77777777" w:rsidR="00201EC2" w:rsidRDefault="00201EC2">
            <w:pPr>
              <w:spacing w:after="0"/>
              <w:rPr>
                <w:rFonts w:eastAsia="MS Mincho" w:cstheme="minorBidi"/>
                <w:sz w:val="16"/>
                <w:szCs w:val="16"/>
                <w:lang w:val="en-GB" w:eastAsia="en-GB"/>
              </w:rPr>
            </w:pPr>
          </w:p>
        </w:tc>
      </w:tr>
      <w:tr w:rsidR="00201EC2" w14:paraId="5C347E4A" w14:textId="77777777" w:rsidTr="004867F4">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40"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41"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42"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3"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25.11%</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4"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89.3 </w:t>
            </w:r>
            <w:proofErr w:type="spellStart"/>
            <w:r>
              <w:rPr>
                <w:rFonts w:ascii="Times New Roman" w:eastAsia="SimSun"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5"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56.13 </w:t>
            </w:r>
            <w:proofErr w:type="spellStart"/>
            <w:r>
              <w:rPr>
                <w:rFonts w:ascii="Times New Roman" w:eastAsia="SimSun" w:hAnsi="Times New Roman"/>
                <w:i w:val="0"/>
                <w:sz w:val="16"/>
                <w:szCs w:val="16"/>
                <w:lang w:val="en-US" w:eastAsia="en-US"/>
              </w:rPr>
              <w:t>ms</w:t>
            </w:r>
            <w:proofErr w:type="spellEnd"/>
          </w:p>
        </w:tc>
        <w:tc>
          <w:tcPr>
            <w:tcW w:w="90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46" w14:textId="77777777" w:rsidR="00201EC2" w:rsidRDefault="00201EC2">
            <w:pPr>
              <w:spacing w:after="0"/>
              <w:rPr>
                <w:rFonts w:eastAsia="MS Mincho" w:cstheme="minorBidi"/>
                <w:sz w:val="16"/>
                <w:szCs w:val="16"/>
                <w:lang w:val="en-GB" w:eastAsia="zh-CN"/>
              </w:rPr>
            </w:pPr>
          </w:p>
        </w:tc>
        <w:tc>
          <w:tcPr>
            <w:tcW w:w="54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47"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95% </w:t>
            </w:r>
          </w:p>
        </w:tc>
        <w:tc>
          <w:tcPr>
            <w:tcW w:w="1080" w:type="dxa"/>
            <w:vMerge/>
            <w:tcBorders>
              <w:top w:val="single" w:sz="4" w:space="0" w:color="FFFFFF"/>
              <w:left w:val="single" w:sz="4" w:space="0" w:color="FFFFFF"/>
              <w:bottom w:val="single" w:sz="4" w:space="0" w:color="FFFFFF"/>
              <w:right w:val="single" w:sz="4" w:space="0" w:color="FFFFFF"/>
            </w:tcBorders>
            <w:vAlign w:val="center"/>
          </w:tcPr>
          <w:p w14:paraId="5C347E48" w14:textId="77777777" w:rsidR="00201EC2" w:rsidRDefault="00201EC2">
            <w:pPr>
              <w:spacing w:after="0"/>
              <w:rPr>
                <w:rFonts w:cstheme="minorBidi"/>
                <w:sz w:val="16"/>
                <w:szCs w:val="16"/>
              </w:rPr>
            </w:pPr>
          </w:p>
        </w:tc>
        <w:tc>
          <w:tcPr>
            <w:tcW w:w="1283" w:type="dxa"/>
            <w:vMerge/>
            <w:tcBorders>
              <w:top w:val="single" w:sz="4" w:space="0" w:color="FFFFFF"/>
              <w:left w:val="single" w:sz="4" w:space="0" w:color="FFFFFF"/>
              <w:bottom w:val="single" w:sz="4" w:space="0" w:color="FFFFFF"/>
              <w:right w:val="single" w:sz="4" w:space="0" w:color="FFFFFF"/>
            </w:tcBorders>
            <w:vAlign w:val="center"/>
          </w:tcPr>
          <w:p w14:paraId="5C347E49" w14:textId="77777777" w:rsidR="00201EC2" w:rsidRDefault="00201EC2">
            <w:pPr>
              <w:spacing w:after="0"/>
              <w:rPr>
                <w:rFonts w:eastAsia="MS Mincho" w:cstheme="minorBidi"/>
                <w:sz w:val="16"/>
                <w:szCs w:val="16"/>
                <w:lang w:val="en-GB" w:eastAsia="en-GB"/>
              </w:rPr>
            </w:pPr>
          </w:p>
        </w:tc>
      </w:tr>
      <w:tr w:rsidR="00201EC2" w14:paraId="5C347E55" w14:textId="77777777" w:rsidTr="004867F4">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4B"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4C"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4D"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E"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29.66%</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F"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5.78 </w:t>
            </w:r>
            <w:proofErr w:type="spellStart"/>
            <w:r>
              <w:rPr>
                <w:rFonts w:ascii="Times New Roman" w:eastAsia="SimSun"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50"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149.13 </w:t>
            </w:r>
            <w:proofErr w:type="spellStart"/>
            <w:r>
              <w:rPr>
                <w:rFonts w:ascii="Times New Roman" w:eastAsia="SimSun" w:hAnsi="Times New Roman"/>
                <w:i w:val="0"/>
                <w:sz w:val="16"/>
                <w:szCs w:val="16"/>
                <w:lang w:val="en-US" w:eastAsia="en-US"/>
              </w:rPr>
              <w:t>ms</w:t>
            </w:r>
            <w:proofErr w:type="spellEnd"/>
          </w:p>
        </w:tc>
        <w:tc>
          <w:tcPr>
            <w:tcW w:w="90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51" w14:textId="77777777" w:rsidR="00201EC2" w:rsidRDefault="00201EC2">
            <w:pPr>
              <w:spacing w:after="0"/>
              <w:rPr>
                <w:rFonts w:eastAsia="MS Mincho" w:cstheme="minorBidi"/>
                <w:sz w:val="16"/>
                <w:szCs w:val="16"/>
                <w:lang w:val="en-GB" w:eastAsia="zh-CN"/>
              </w:rPr>
            </w:pPr>
          </w:p>
        </w:tc>
        <w:tc>
          <w:tcPr>
            <w:tcW w:w="54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52"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vAlign w:val="center"/>
          </w:tcPr>
          <w:p w14:paraId="5C347E53"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Instant Messaging</w:t>
            </w:r>
            <w:r>
              <w:rPr>
                <w:rFonts w:ascii="Times New Roman" w:eastAsia="SimSun" w:hAnsi="Times New Roman"/>
                <w:i w:val="0"/>
                <w:sz w:val="16"/>
                <w:szCs w:val="16"/>
                <w:lang w:val="en-US" w:eastAsia="en-US"/>
              </w:rPr>
              <w:br/>
              <w:t>320, 80, 10</w:t>
            </w:r>
          </w:p>
        </w:tc>
        <w:tc>
          <w:tcPr>
            <w:tcW w:w="1283" w:type="dxa"/>
            <w:vMerge/>
            <w:tcBorders>
              <w:top w:val="single" w:sz="4" w:space="0" w:color="FFFFFF"/>
              <w:left w:val="single" w:sz="4" w:space="0" w:color="FFFFFF"/>
              <w:bottom w:val="single" w:sz="4" w:space="0" w:color="FFFFFF"/>
              <w:right w:val="single" w:sz="4" w:space="0" w:color="FFFFFF"/>
            </w:tcBorders>
            <w:vAlign w:val="center"/>
          </w:tcPr>
          <w:p w14:paraId="5C347E54" w14:textId="77777777" w:rsidR="00201EC2" w:rsidRDefault="00201EC2">
            <w:pPr>
              <w:spacing w:after="0"/>
              <w:rPr>
                <w:rFonts w:eastAsia="MS Mincho" w:cstheme="minorBidi"/>
                <w:sz w:val="16"/>
                <w:szCs w:val="16"/>
                <w:lang w:val="en-GB" w:eastAsia="en-GB"/>
              </w:rPr>
            </w:pPr>
          </w:p>
        </w:tc>
      </w:tr>
      <w:tr w:rsidR="00201EC2" w14:paraId="5C347E60" w14:textId="77777777" w:rsidTr="004867F4">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56"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57"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58"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59"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29.4%</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5A"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5.87 </w:t>
            </w:r>
            <w:proofErr w:type="spellStart"/>
            <w:r>
              <w:rPr>
                <w:rFonts w:ascii="Times New Roman" w:eastAsia="SimSun"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5B"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148.72 </w:t>
            </w:r>
            <w:proofErr w:type="spellStart"/>
            <w:r>
              <w:rPr>
                <w:rFonts w:ascii="Times New Roman" w:eastAsia="SimSun" w:hAnsi="Times New Roman"/>
                <w:i w:val="0"/>
                <w:sz w:val="16"/>
                <w:szCs w:val="16"/>
                <w:lang w:val="en-US" w:eastAsia="en-US"/>
              </w:rPr>
              <w:t>ms</w:t>
            </w:r>
            <w:proofErr w:type="spellEnd"/>
          </w:p>
        </w:tc>
        <w:tc>
          <w:tcPr>
            <w:tcW w:w="90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5C" w14:textId="77777777" w:rsidR="00201EC2" w:rsidRDefault="00201EC2">
            <w:pPr>
              <w:spacing w:after="0"/>
              <w:rPr>
                <w:rFonts w:eastAsia="MS Mincho" w:cstheme="minorBidi"/>
                <w:sz w:val="16"/>
                <w:szCs w:val="16"/>
                <w:lang w:val="en-GB" w:eastAsia="zh-CN"/>
              </w:rPr>
            </w:pPr>
          </w:p>
        </w:tc>
        <w:tc>
          <w:tcPr>
            <w:tcW w:w="54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5D"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14:paraId="5C347E5E" w14:textId="77777777" w:rsidR="00201EC2" w:rsidRDefault="00201EC2">
            <w:pPr>
              <w:spacing w:after="0"/>
              <w:rPr>
                <w:rFonts w:cstheme="minorBidi"/>
                <w:sz w:val="16"/>
                <w:szCs w:val="16"/>
              </w:rPr>
            </w:pPr>
          </w:p>
        </w:tc>
        <w:tc>
          <w:tcPr>
            <w:tcW w:w="1283" w:type="dxa"/>
            <w:vMerge/>
            <w:tcBorders>
              <w:top w:val="single" w:sz="4" w:space="0" w:color="FFFFFF"/>
              <w:left w:val="single" w:sz="4" w:space="0" w:color="FFFFFF"/>
              <w:bottom w:val="single" w:sz="4" w:space="0" w:color="FFFFFF"/>
              <w:right w:val="single" w:sz="4" w:space="0" w:color="FFFFFF"/>
            </w:tcBorders>
            <w:vAlign w:val="center"/>
          </w:tcPr>
          <w:p w14:paraId="5C347E5F" w14:textId="77777777" w:rsidR="00201EC2" w:rsidRDefault="00201EC2">
            <w:pPr>
              <w:spacing w:after="0"/>
              <w:rPr>
                <w:rFonts w:eastAsia="MS Mincho" w:cstheme="minorBidi"/>
                <w:sz w:val="16"/>
                <w:szCs w:val="16"/>
                <w:lang w:val="en-GB" w:eastAsia="en-GB"/>
              </w:rPr>
            </w:pPr>
          </w:p>
        </w:tc>
      </w:tr>
      <w:tr w:rsidR="00201EC2" w14:paraId="5C347E6B" w14:textId="77777777" w:rsidTr="004867F4">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61"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62"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63"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64"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29.87%</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65"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5.82 </w:t>
            </w:r>
            <w:proofErr w:type="spellStart"/>
            <w:r>
              <w:rPr>
                <w:rFonts w:ascii="Times New Roman" w:eastAsia="SimSun"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66"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148.69 </w:t>
            </w:r>
            <w:proofErr w:type="spellStart"/>
            <w:r>
              <w:rPr>
                <w:rFonts w:ascii="Times New Roman" w:eastAsia="SimSun" w:hAnsi="Times New Roman"/>
                <w:i w:val="0"/>
                <w:sz w:val="16"/>
                <w:szCs w:val="16"/>
                <w:lang w:val="en-US" w:eastAsia="en-US"/>
              </w:rPr>
              <w:t>ms</w:t>
            </w:r>
            <w:proofErr w:type="spellEnd"/>
          </w:p>
        </w:tc>
        <w:tc>
          <w:tcPr>
            <w:tcW w:w="90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67" w14:textId="77777777" w:rsidR="00201EC2" w:rsidRDefault="00201EC2">
            <w:pPr>
              <w:spacing w:after="0"/>
              <w:rPr>
                <w:rFonts w:eastAsia="MS Mincho" w:cstheme="minorBidi"/>
                <w:sz w:val="16"/>
                <w:szCs w:val="16"/>
                <w:lang w:val="en-GB" w:eastAsia="zh-CN"/>
              </w:rPr>
            </w:pPr>
          </w:p>
        </w:tc>
        <w:tc>
          <w:tcPr>
            <w:tcW w:w="54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68"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95%</w:t>
            </w:r>
          </w:p>
        </w:tc>
        <w:tc>
          <w:tcPr>
            <w:tcW w:w="1080" w:type="dxa"/>
            <w:vMerge/>
            <w:tcBorders>
              <w:top w:val="single" w:sz="4" w:space="0" w:color="FFFFFF"/>
              <w:left w:val="single" w:sz="4" w:space="0" w:color="FFFFFF"/>
              <w:bottom w:val="single" w:sz="4" w:space="0" w:color="FFFFFF"/>
              <w:right w:val="single" w:sz="4" w:space="0" w:color="FFFFFF"/>
            </w:tcBorders>
            <w:vAlign w:val="center"/>
          </w:tcPr>
          <w:p w14:paraId="5C347E69" w14:textId="77777777" w:rsidR="00201EC2" w:rsidRDefault="00201EC2">
            <w:pPr>
              <w:spacing w:after="0"/>
              <w:rPr>
                <w:rFonts w:cstheme="minorBidi"/>
                <w:sz w:val="16"/>
                <w:szCs w:val="16"/>
              </w:rPr>
            </w:pPr>
          </w:p>
        </w:tc>
        <w:tc>
          <w:tcPr>
            <w:tcW w:w="1283" w:type="dxa"/>
            <w:vMerge/>
            <w:tcBorders>
              <w:top w:val="single" w:sz="4" w:space="0" w:color="FFFFFF"/>
              <w:left w:val="single" w:sz="4" w:space="0" w:color="FFFFFF"/>
              <w:bottom w:val="single" w:sz="4" w:space="0" w:color="FFFFFF"/>
              <w:right w:val="single" w:sz="4" w:space="0" w:color="FFFFFF"/>
            </w:tcBorders>
            <w:vAlign w:val="center"/>
          </w:tcPr>
          <w:p w14:paraId="5C347E6A" w14:textId="77777777" w:rsidR="00201EC2" w:rsidRDefault="00201EC2">
            <w:pPr>
              <w:spacing w:after="0"/>
              <w:rPr>
                <w:rFonts w:eastAsia="MS Mincho" w:cstheme="minorBidi"/>
                <w:sz w:val="16"/>
                <w:szCs w:val="16"/>
                <w:lang w:val="en-GB" w:eastAsia="en-GB"/>
              </w:rPr>
            </w:pPr>
          </w:p>
        </w:tc>
      </w:tr>
      <w:tr w:rsidR="00201EC2" w14:paraId="5C347E76" w14:textId="77777777" w:rsidTr="004867F4">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6C"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6D"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6E"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6F"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30.03%</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0"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0.0287 </w:t>
            </w:r>
            <w:proofErr w:type="spellStart"/>
            <w:r>
              <w:rPr>
                <w:rFonts w:ascii="Times New Roman" w:eastAsia="SimSun"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1"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10.15 </w:t>
            </w:r>
            <w:proofErr w:type="spellStart"/>
            <w:r>
              <w:rPr>
                <w:rFonts w:ascii="Times New Roman" w:eastAsia="SimSun" w:hAnsi="Times New Roman"/>
                <w:i w:val="0"/>
                <w:sz w:val="16"/>
                <w:szCs w:val="16"/>
                <w:lang w:val="en-US" w:eastAsia="en-US"/>
              </w:rPr>
              <w:t>ms</w:t>
            </w:r>
            <w:proofErr w:type="spellEnd"/>
          </w:p>
        </w:tc>
        <w:tc>
          <w:tcPr>
            <w:tcW w:w="90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72" w14:textId="77777777" w:rsidR="00201EC2" w:rsidRDefault="00201EC2">
            <w:pPr>
              <w:spacing w:after="0"/>
              <w:rPr>
                <w:rFonts w:eastAsia="MS Mincho" w:cstheme="minorBidi"/>
                <w:sz w:val="16"/>
                <w:szCs w:val="16"/>
                <w:lang w:val="en-GB" w:eastAsia="zh-CN"/>
              </w:rPr>
            </w:pPr>
          </w:p>
        </w:tc>
        <w:tc>
          <w:tcPr>
            <w:tcW w:w="54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73"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vAlign w:val="center"/>
          </w:tcPr>
          <w:p w14:paraId="5C347E74"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VoIP</w:t>
            </w:r>
            <w:r>
              <w:rPr>
                <w:rFonts w:ascii="Times New Roman" w:eastAsia="SimSun" w:hAnsi="Times New Roman"/>
                <w:i w:val="0"/>
                <w:sz w:val="16"/>
                <w:szCs w:val="16"/>
                <w:lang w:val="en-US" w:eastAsia="en-US"/>
              </w:rPr>
              <w:br/>
              <w:t>40, 10, 4</w:t>
            </w:r>
          </w:p>
        </w:tc>
        <w:tc>
          <w:tcPr>
            <w:tcW w:w="1283" w:type="dxa"/>
            <w:vMerge/>
            <w:tcBorders>
              <w:top w:val="single" w:sz="4" w:space="0" w:color="FFFFFF"/>
              <w:left w:val="single" w:sz="4" w:space="0" w:color="FFFFFF"/>
              <w:bottom w:val="single" w:sz="4" w:space="0" w:color="FFFFFF"/>
              <w:right w:val="single" w:sz="4" w:space="0" w:color="FFFFFF"/>
            </w:tcBorders>
            <w:vAlign w:val="center"/>
          </w:tcPr>
          <w:p w14:paraId="5C347E75" w14:textId="77777777" w:rsidR="00201EC2" w:rsidRDefault="00201EC2">
            <w:pPr>
              <w:spacing w:after="0"/>
              <w:rPr>
                <w:rFonts w:eastAsia="MS Mincho" w:cstheme="minorBidi"/>
                <w:sz w:val="16"/>
                <w:szCs w:val="16"/>
                <w:lang w:val="en-GB" w:eastAsia="en-GB"/>
              </w:rPr>
            </w:pPr>
          </w:p>
        </w:tc>
      </w:tr>
      <w:tr w:rsidR="00201EC2" w14:paraId="5C347E81" w14:textId="77777777" w:rsidTr="004867F4">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77"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78"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79"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A"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29.32%</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B"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0.0284 </w:t>
            </w:r>
            <w:proofErr w:type="spellStart"/>
            <w:r>
              <w:rPr>
                <w:rFonts w:ascii="Times New Roman" w:eastAsia="SimSun"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C"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10.2 </w:t>
            </w:r>
            <w:proofErr w:type="spellStart"/>
            <w:r>
              <w:rPr>
                <w:rFonts w:ascii="Times New Roman" w:eastAsia="SimSun" w:hAnsi="Times New Roman"/>
                <w:i w:val="0"/>
                <w:sz w:val="16"/>
                <w:szCs w:val="16"/>
                <w:lang w:val="en-US" w:eastAsia="en-US"/>
              </w:rPr>
              <w:t>ms</w:t>
            </w:r>
            <w:proofErr w:type="spellEnd"/>
          </w:p>
        </w:tc>
        <w:tc>
          <w:tcPr>
            <w:tcW w:w="90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7D" w14:textId="77777777" w:rsidR="00201EC2" w:rsidRDefault="00201EC2">
            <w:pPr>
              <w:spacing w:after="0"/>
              <w:rPr>
                <w:rFonts w:eastAsia="MS Mincho" w:cstheme="minorBidi"/>
                <w:sz w:val="16"/>
                <w:szCs w:val="16"/>
                <w:lang w:val="en-GB" w:eastAsia="zh-CN"/>
              </w:rPr>
            </w:pPr>
          </w:p>
        </w:tc>
        <w:tc>
          <w:tcPr>
            <w:tcW w:w="54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7E"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14:paraId="5C347E7F" w14:textId="77777777" w:rsidR="00201EC2" w:rsidRDefault="00201EC2">
            <w:pPr>
              <w:spacing w:after="0"/>
              <w:rPr>
                <w:rFonts w:cstheme="minorBidi"/>
                <w:sz w:val="16"/>
                <w:szCs w:val="16"/>
              </w:rPr>
            </w:pPr>
          </w:p>
        </w:tc>
        <w:tc>
          <w:tcPr>
            <w:tcW w:w="1283" w:type="dxa"/>
            <w:vMerge/>
            <w:tcBorders>
              <w:top w:val="single" w:sz="4" w:space="0" w:color="FFFFFF"/>
              <w:left w:val="single" w:sz="4" w:space="0" w:color="FFFFFF"/>
              <w:bottom w:val="single" w:sz="4" w:space="0" w:color="FFFFFF"/>
              <w:right w:val="single" w:sz="4" w:space="0" w:color="FFFFFF"/>
            </w:tcBorders>
            <w:vAlign w:val="center"/>
          </w:tcPr>
          <w:p w14:paraId="5C347E80" w14:textId="77777777" w:rsidR="00201EC2" w:rsidRDefault="00201EC2">
            <w:pPr>
              <w:spacing w:after="0"/>
              <w:rPr>
                <w:rFonts w:eastAsia="MS Mincho" w:cstheme="minorBidi"/>
                <w:sz w:val="16"/>
                <w:szCs w:val="16"/>
                <w:lang w:val="en-GB" w:eastAsia="en-GB"/>
              </w:rPr>
            </w:pPr>
          </w:p>
        </w:tc>
      </w:tr>
      <w:tr w:rsidR="00201EC2" w14:paraId="5C347E8C" w14:textId="77777777" w:rsidTr="004867F4">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82"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83"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84"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85"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30.24%</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86"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0.0288 </w:t>
            </w:r>
            <w:proofErr w:type="spellStart"/>
            <w:r>
              <w:rPr>
                <w:rFonts w:ascii="Times New Roman" w:eastAsia="SimSun"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87"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10.09 </w:t>
            </w:r>
            <w:proofErr w:type="spellStart"/>
            <w:r>
              <w:rPr>
                <w:rFonts w:ascii="Times New Roman" w:eastAsia="SimSun" w:hAnsi="Times New Roman"/>
                <w:i w:val="0"/>
                <w:sz w:val="16"/>
                <w:szCs w:val="16"/>
                <w:lang w:val="en-US" w:eastAsia="en-US"/>
              </w:rPr>
              <w:t>ms</w:t>
            </w:r>
            <w:proofErr w:type="spellEnd"/>
          </w:p>
        </w:tc>
        <w:tc>
          <w:tcPr>
            <w:tcW w:w="90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88" w14:textId="77777777" w:rsidR="00201EC2" w:rsidRDefault="00201EC2">
            <w:pPr>
              <w:spacing w:after="0"/>
              <w:rPr>
                <w:rFonts w:eastAsia="MS Mincho" w:cstheme="minorBidi"/>
                <w:sz w:val="16"/>
                <w:szCs w:val="16"/>
                <w:lang w:val="en-GB" w:eastAsia="zh-CN"/>
              </w:rPr>
            </w:pPr>
          </w:p>
        </w:tc>
        <w:tc>
          <w:tcPr>
            <w:tcW w:w="54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89"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95% </w:t>
            </w:r>
          </w:p>
        </w:tc>
        <w:tc>
          <w:tcPr>
            <w:tcW w:w="1080" w:type="dxa"/>
            <w:vMerge/>
            <w:tcBorders>
              <w:top w:val="single" w:sz="4" w:space="0" w:color="FFFFFF"/>
              <w:left w:val="single" w:sz="4" w:space="0" w:color="FFFFFF"/>
              <w:bottom w:val="single" w:sz="4" w:space="0" w:color="FFFFFF"/>
              <w:right w:val="single" w:sz="4" w:space="0" w:color="FFFFFF"/>
            </w:tcBorders>
            <w:vAlign w:val="center"/>
          </w:tcPr>
          <w:p w14:paraId="5C347E8A" w14:textId="77777777" w:rsidR="00201EC2" w:rsidRDefault="00201EC2">
            <w:pPr>
              <w:spacing w:after="0"/>
              <w:rPr>
                <w:rFonts w:cstheme="minorBidi"/>
                <w:sz w:val="16"/>
                <w:szCs w:val="16"/>
              </w:rPr>
            </w:pPr>
          </w:p>
        </w:tc>
        <w:tc>
          <w:tcPr>
            <w:tcW w:w="1283" w:type="dxa"/>
            <w:vMerge/>
            <w:tcBorders>
              <w:top w:val="single" w:sz="4" w:space="0" w:color="FFFFFF"/>
              <w:left w:val="single" w:sz="4" w:space="0" w:color="FFFFFF"/>
              <w:bottom w:val="single" w:sz="4" w:space="0" w:color="FFFFFF"/>
              <w:right w:val="single" w:sz="4" w:space="0" w:color="FFFFFF"/>
            </w:tcBorders>
            <w:vAlign w:val="center"/>
          </w:tcPr>
          <w:p w14:paraId="5C347E8B" w14:textId="77777777" w:rsidR="00201EC2" w:rsidRDefault="00201EC2">
            <w:pPr>
              <w:spacing w:after="0"/>
              <w:rPr>
                <w:rFonts w:eastAsia="MS Mincho" w:cstheme="minorBidi"/>
                <w:sz w:val="16"/>
                <w:szCs w:val="16"/>
                <w:lang w:val="en-GB" w:eastAsia="en-GB"/>
              </w:rPr>
            </w:pPr>
          </w:p>
        </w:tc>
      </w:tr>
      <w:tr w:rsidR="00E131C4" w14:paraId="5C347E9C" w14:textId="77777777" w:rsidTr="00E36FC0">
        <w:tc>
          <w:tcPr>
            <w:tcW w:w="918" w:type="dxa"/>
            <w:tcBorders>
              <w:left w:val="single" w:sz="4" w:space="0" w:color="FFFFFF"/>
            </w:tcBorders>
            <w:shd w:val="clear" w:color="auto" w:fill="5B9BD5"/>
          </w:tcPr>
          <w:p w14:paraId="5C347E8D" w14:textId="69F0C6BA" w:rsidR="00E131C4" w:rsidRDefault="00E131C4" w:rsidP="00E131C4">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Interdigital [R1-1902618]</w:t>
            </w:r>
          </w:p>
        </w:tc>
        <w:tc>
          <w:tcPr>
            <w:tcW w:w="1687" w:type="dxa"/>
            <w:shd w:val="clear" w:color="auto" w:fill="BDD6EE" w:themeFill="accent1" w:themeFillTint="66"/>
          </w:tcPr>
          <w:p w14:paraId="5C347E8E" w14:textId="01955E3F" w:rsidR="00E131C4" w:rsidRDefault="00E131C4" w:rsidP="00E131C4">
            <w:pPr>
              <w:pStyle w:val="Comments"/>
              <w:rPr>
                <w:rFonts w:ascii="Times New Roman" w:hAnsi="Times New Roman"/>
                <w:i w:val="0"/>
                <w:color w:val="FFC000"/>
                <w:sz w:val="16"/>
                <w:szCs w:val="16"/>
              </w:rPr>
            </w:pPr>
            <w:r>
              <w:rPr>
                <w:rFonts w:ascii="Times New Roman" w:hAnsi="Times New Roman"/>
                <w:i w:val="0"/>
                <w:sz w:val="16"/>
              </w:rPr>
              <w:t>Dynamic receive a</w:t>
            </w:r>
            <w:r w:rsidRPr="001D629D">
              <w:rPr>
                <w:rFonts w:ascii="Times New Roman" w:hAnsi="Times New Roman"/>
                <w:i w:val="0"/>
                <w:sz w:val="16"/>
              </w:rPr>
              <w:t>ntenna adaptation</w:t>
            </w:r>
            <w:r>
              <w:rPr>
                <w:rFonts w:ascii="Times New Roman" w:hAnsi="Times New Roman"/>
                <w:i w:val="0"/>
                <w:sz w:val="16"/>
              </w:rPr>
              <w:t xml:space="preserve"> between 4x and 2x </w:t>
            </w:r>
          </w:p>
        </w:tc>
        <w:tc>
          <w:tcPr>
            <w:tcW w:w="900" w:type="dxa"/>
            <w:shd w:val="clear" w:color="auto" w:fill="BDD6EE" w:themeFill="accent1" w:themeFillTint="66"/>
          </w:tcPr>
          <w:p w14:paraId="5C347E8F" w14:textId="053DEB12" w:rsidR="00E131C4" w:rsidRDefault="00E131C4" w:rsidP="00E131C4">
            <w:pPr>
              <w:pStyle w:val="Comments"/>
              <w:rPr>
                <w:rFonts w:ascii="Times New Roman" w:hAnsi="Times New Roman"/>
                <w:i w:val="0"/>
                <w:color w:val="FFC000"/>
                <w:sz w:val="16"/>
                <w:szCs w:val="16"/>
              </w:rPr>
            </w:pPr>
            <w:r w:rsidRPr="001D629D">
              <w:rPr>
                <w:rFonts w:ascii="Times New Roman" w:hAnsi="Times New Roman"/>
                <w:i w:val="0"/>
                <w:sz w:val="16"/>
              </w:rPr>
              <w:t xml:space="preserve">10.2% </w:t>
            </w:r>
            <w:r w:rsidR="00877E51">
              <w:rPr>
                <w:rFonts w:ascii="Times New Roman" w:hAnsi="Times New Roman"/>
                <w:i w:val="0"/>
                <w:sz w:val="16"/>
              </w:rPr>
              <w:t>~</w:t>
            </w:r>
            <w:r w:rsidRPr="001D629D">
              <w:rPr>
                <w:rFonts w:ascii="Times New Roman" w:hAnsi="Times New Roman"/>
                <w:i w:val="0"/>
                <w:sz w:val="16"/>
              </w:rPr>
              <w:t xml:space="preserve"> 19.9%</w:t>
            </w:r>
          </w:p>
        </w:tc>
        <w:tc>
          <w:tcPr>
            <w:tcW w:w="1440" w:type="dxa"/>
            <w:shd w:val="clear" w:color="auto" w:fill="BDD6EE" w:themeFill="accent1" w:themeFillTint="66"/>
          </w:tcPr>
          <w:p w14:paraId="4482476E" w14:textId="77777777" w:rsidR="00E131C4" w:rsidRPr="001D629D" w:rsidRDefault="00E131C4" w:rsidP="00E131C4">
            <w:pPr>
              <w:rPr>
                <w:sz w:val="16"/>
              </w:rPr>
            </w:pPr>
            <w:r w:rsidRPr="001D629D">
              <w:rPr>
                <w:sz w:val="16"/>
              </w:rPr>
              <w:t>FTP: 10.2%</w:t>
            </w:r>
          </w:p>
          <w:p w14:paraId="5C347E91" w14:textId="6ADCCB9D" w:rsidR="00E131C4" w:rsidRDefault="00E131C4" w:rsidP="00E131C4">
            <w:pPr>
              <w:pStyle w:val="Comments"/>
              <w:rPr>
                <w:rFonts w:ascii="Times New Roman" w:hAnsi="Times New Roman"/>
                <w:i w:val="0"/>
                <w:sz w:val="16"/>
                <w:szCs w:val="16"/>
                <w:lang w:eastAsia="zh-CN"/>
              </w:rPr>
            </w:pPr>
            <w:r w:rsidRPr="001D629D">
              <w:rPr>
                <w:rFonts w:ascii="Times New Roman" w:hAnsi="Times New Roman"/>
                <w:i w:val="0"/>
                <w:sz w:val="16"/>
                <w:szCs w:val="20"/>
              </w:rPr>
              <w:t>IM: 19.9%</w:t>
            </w:r>
          </w:p>
        </w:tc>
        <w:tc>
          <w:tcPr>
            <w:tcW w:w="1350" w:type="dxa"/>
            <w:gridSpan w:val="2"/>
            <w:shd w:val="clear" w:color="auto" w:fill="BDD6EE" w:themeFill="accent1" w:themeFillTint="66"/>
          </w:tcPr>
          <w:p w14:paraId="5C347E92" w14:textId="337C30F5" w:rsidR="00E131C4" w:rsidRDefault="00E131C4" w:rsidP="00E131C4">
            <w:pPr>
              <w:pStyle w:val="Comments"/>
              <w:rPr>
                <w:rFonts w:ascii="Times New Roman" w:hAnsi="Times New Roman"/>
                <w:i w:val="0"/>
                <w:sz w:val="16"/>
                <w:szCs w:val="16"/>
                <w:lang w:eastAsia="zh-CN"/>
              </w:rPr>
            </w:pPr>
            <w:r w:rsidRPr="001D629D">
              <w:rPr>
                <w:rFonts w:ascii="Times New Roman" w:hAnsi="Times New Roman"/>
                <w:i w:val="0"/>
                <w:sz w:val="16"/>
                <w:szCs w:val="20"/>
              </w:rPr>
              <w:t>No impact on latency</w:t>
            </w:r>
          </w:p>
        </w:tc>
        <w:tc>
          <w:tcPr>
            <w:tcW w:w="900" w:type="dxa"/>
            <w:shd w:val="clear" w:color="auto" w:fill="BDD6EE" w:themeFill="accent1" w:themeFillTint="66"/>
          </w:tcPr>
          <w:p w14:paraId="5C347E93" w14:textId="77777777" w:rsidR="00E131C4" w:rsidRDefault="00E131C4" w:rsidP="00E131C4">
            <w:pPr>
              <w:pStyle w:val="Comments"/>
              <w:rPr>
                <w:rFonts w:ascii="Times New Roman" w:hAnsi="Times New Roman"/>
                <w:i w:val="0"/>
                <w:sz w:val="16"/>
                <w:szCs w:val="16"/>
                <w:lang w:eastAsia="zh-CN"/>
              </w:rPr>
            </w:pPr>
          </w:p>
        </w:tc>
        <w:tc>
          <w:tcPr>
            <w:tcW w:w="1620" w:type="dxa"/>
            <w:gridSpan w:val="2"/>
            <w:shd w:val="clear" w:color="auto" w:fill="BDD6EE" w:themeFill="accent1" w:themeFillTint="66"/>
          </w:tcPr>
          <w:p w14:paraId="4B1734D7" w14:textId="77777777" w:rsidR="00E131C4" w:rsidRDefault="00E131C4" w:rsidP="00E131C4">
            <w:pPr>
              <w:spacing w:after="0"/>
              <w:rPr>
                <w:sz w:val="16"/>
              </w:rPr>
            </w:pPr>
            <w:r>
              <w:rPr>
                <w:sz w:val="16"/>
              </w:rPr>
              <w:t>SLS</w:t>
            </w:r>
          </w:p>
          <w:p w14:paraId="5452FF16" w14:textId="77777777" w:rsidR="00E131C4" w:rsidRDefault="00E131C4" w:rsidP="00E131C4">
            <w:pPr>
              <w:spacing w:after="0"/>
              <w:rPr>
                <w:sz w:val="16"/>
              </w:rPr>
            </w:pPr>
          </w:p>
          <w:p w14:paraId="0F10C6D0" w14:textId="77777777" w:rsidR="00E131C4" w:rsidRPr="001D629D" w:rsidRDefault="00E131C4" w:rsidP="00E131C4">
            <w:pPr>
              <w:spacing w:after="0"/>
              <w:rPr>
                <w:sz w:val="16"/>
              </w:rPr>
            </w:pPr>
            <w:r w:rsidRPr="001D629D">
              <w:rPr>
                <w:sz w:val="16"/>
              </w:rPr>
              <w:t xml:space="preserve">Case 1(160, 100, 8), </w:t>
            </w:r>
          </w:p>
          <w:p w14:paraId="11A7C88C" w14:textId="77777777" w:rsidR="00E131C4" w:rsidRPr="001D629D" w:rsidRDefault="00E131C4" w:rsidP="00E131C4">
            <w:pPr>
              <w:spacing w:after="0"/>
              <w:rPr>
                <w:sz w:val="16"/>
              </w:rPr>
            </w:pPr>
            <w:r w:rsidRPr="001D629D">
              <w:rPr>
                <w:sz w:val="16"/>
              </w:rPr>
              <w:t>Case 4(320, 80, 10)</w:t>
            </w:r>
          </w:p>
          <w:p w14:paraId="6CC55210" w14:textId="77777777" w:rsidR="00E131C4" w:rsidRPr="001D629D" w:rsidRDefault="00E131C4" w:rsidP="00E131C4">
            <w:pPr>
              <w:spacing w:after="0"/>
              <w:rPr>
                <w:sz w:val="16"/>
              </w:rPr>
            </w:pPr>
          </w:p>
          <w:p w14:paraId="68EA1A49" w14:textId="77777777" w:rsidR="00E131C4" w:rsidRPr="001D629D" w:rsidRDefault="00E131C4" w:rsidP="00E131C4">
            <w:pPr>
              <w:spacing w:after="0"/>
              <w:rPr>
                <w:sz w:val="16"/>
              </w:rPr>
            </w:pPr>
            <w:r w:rsidRPr="001D629D">
              <w:rPr>
                <w:sz w:val="16"/>
              </w:rPr>
              <w:t>FTP (Case 1)</w:t>
            </w:r>
          </w:p>
          <w:p w14:paraId="5C347E9A" w14:textId="6326EFBE" w:rsidR="00E131C4" w:rsidRDefault="00E131C4" w:rsidP="00E131C4">
            <w:pPr>
              <w:pStyle w:val="Comments"/>
              <w:rPr>
                <w:rFonts w:ascii="Times New Roman" w:hAnsi="Times New Roman"/>
                <w:i w:val="0"/>
                <w:sz w:val="16"/>
                <w:szCs w:val="16"/>
                <w:lang w:eastAsia="zh-CN"/>
              </w:rPr>
            </w:pPr>
            <w:r w:rsidRPr="001D629D">
              <w:rPr>
                <w:rFonts w:ascii="Times New Roman" w:hAnsi="Times New Roman"/>
                <w:i w:val="0"/>
                <w:sz w:val="16"/>
                <w:szCs w:val="20"/>
              </w:rPr>
              <w:t>IM (Case 4)</w:t>
            </w:r>
          </w:p>
        </w:tc>
        <w:tc>
          <w:tcPr>
            <w:tcW w:w="1283" w:type="dxa"/>
            <w:shd w:val="clear" w:color="auto" w:fill="BDD6EE" w:themeFill="accent1" w:themeFillTint="66"/>
          </w:tcPr>
          <w:p w14:paraId="4D62DAC4" w14:textId="77777777" w:rsidR="00E131C4" w:rsidRDefault="00E131C4" w:rsidP="00E131C4">
            <w:pPr>
              <w:pStyle w:val="Comments"/>
              <w:rPr>
                <w:rFonts w:ascii="Times New Roman" w:hAnsi="Times New Roman"/>
                <w:i w:val="0"/>
                <w:sz w:val="16"/>
                <w:szCs w:val="20"/>
              </w:rPr>
            </w:pPr>
            <w:r>
              <w:rPr>
                <w:rFonts w:ascii="Times New Roman" w:hAnsi="Times New Roman"/>
                <w:i w:val="0"/>
                <w:sz w:val="16"/>
                <w:szCs w:val="20"/>
              </w:rPr>
              <w:t>10 UEs per cell</w:t>
            </w:r>
          </w:p>
          <w:p w14:paraId="646F7528" w14:textId="77777777" w:rsidR="00E131C4" w:rsidRDefault="00E131C4" w:rsidP="00E131C4">
            <w:pPr>
              <w:pStyle w:val="Comments"/>
              <w:rPr>
                <w:rFonts w:ascii="Times New Roman" w:hAnsi="Times New Roman"/>
                <w:i w:val="0"/>
                <w:sz w:val="16"/>
                <w:szCs w:val="20"/>
              </w:rPr>
            </w:pPr>
            <w:r>
              <w:rPr>
                <w:rFonts w:ascii="Times New Roman" w:hAnsi="Times New Roman"/>
                <w:i w:val="0"/>
                <w:sz w:val="16"/>
                <w:szCs w:val="20"/>
              </w:rPr>
              <w:t xml:space="preserve">Average gain </w:t>
            </w:r>
          </w:p>
          <w:p w14:paraId="5C347E9B" w14:textId="67C83346" w:rsidR="00E131C4" w:rsidRDefault="00E131C4" w:rsidP="00E131C4">
            <w:pPr>
              <w:pStyle w:val="Comments"/>
              <w:rPr>
                <w:rFonts w:ascii="Times New Roman" w:hAnsi="Times New Roman"/>
                <w:i w:val="0"/>
                <w:sz w:val="16"/>
                <w:szCs w:val="16"/>
              </w:rPr>
            </w:pPr>
            <w:r w:rsidRPr="001D629D">
              <w:rPr>
                <w:rFonts w:ascii="Times New Roman" w:hAnsi="Times New Roman"/>
                <w:i w:val="0"/>
                <w:sz w:val="16"/>
                <w:szCs w:val="20"/>
              </w:rPr>
              <w:t>Higher gain observed for IM traffic.</w:t>
            </w:r>
          </w:p>
        </w:tc>
      </w:tr>
      <w:tr w:rsidR="00201EC2" w14:paraId="5C347EAD" w14:textId="77777777" w:rsidTr="00E36FC0">
        <w:tc>
          <w:tcPr>
            <w:tcW w:w="918" w:type="dxa"/>
            <w:tcBorders>
              <w:left w:val="single" w:sz="4" w:space="0" w:color="FFFFFF"/>
            </w:tcBorders>
            <w:shd w:val="clear" w:color="auto" w:fill="5B9BD5"/>
          </w:tcPr>
          <w:p w14:paraId="5C347E9D" w14:textId="25EC4329"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_Ref535438906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_Ref1771329 \r \h </w:instrText>
            </w:r>
            <w:r>
              <w:rPr>
                <w:rFonts w:ascii="Times New Roman" w:hAnsi="Times New Roman"/>
                <w:b/>
                <w:bCs/>
                <w:i w:val="0"/>
                <w:color w:val="FFFFFF"/>
                <w:sz w:val="16"/>
                <w:szCs w:val="16"/>
              </w:rPr>
            </w:r>
            <w:r w:rsidR="00090815">
              <w:rPr>
                <w:rFonts w:ascii="Times New Roman" w:hAnsi="Times New Roman"/>
                <w:b/>
                <w:bCs/>
                <w:i w:val="0"/>
                <w:color w:val="FFFFFF"/>
                <w:sz w:val="16"/>
                <w:szCs w:val="16"/>
              </w:rPr>
              <w:instrText xml:space="preserve"> \* MERGEFORMAT </w:instrText>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1687" w:type="dxa"/>
            <w:shd w:val="clear" w:color="auto" w:fill="DEEAF6" w:themeFill="accent1" w:themeFillTint="33"/>
          </w:tcPr>
          <w:p w14:paraId="5C347E9E" w14:textId="77777777" w:rsidR="00201EC2" w:rsidRDefault="001D629D">
            <w:pPr>
              <w:rPr>
                <w:sz w:val="16"/>
                <w:szCs w:val="16"/>
                <w:lang w:eastAsia="zh-CN"/>
              </w:rPr>
            </w:pPr>
            <w:r>
              <w:rPr>
                <w:sz w:val="16"/>
                <w:szCs w:val="16"/>
                <w:lang w:eastAsia="zh-CN"/>
              </w:rPr>
              <w:t xml:space="preserve">1) There are certain cases where </w:t>
            </w:r>
            <w:proofErr w:type="spellStart"/>
            <w:r>
              <w:rPr>
                <w:sz w:val="16"/>
                <w:szCs w:val="16"/>
                <w:lang w:eastAsia="zh-CN"/>
              </w:rPr>
              <w:t>gNB</w:t>
            </w:r>
            <w:proofErr w:type="spellEnd"/>
            <w:r>
              <w:rPr>
                <w:sz w:val="16"/>
                <w:szCs w:val="16"/>
                <w:lang w:eastAsia="zh-CN"/>
              </w:rPr>
              <w:t xml:space="preserve"> does not have to use large number of layers, e.g., low load traffic (traffic/control) transmission in good channel condition.</w:t>
            </w:r>
          </w:p>
          <w:p w14:paraId="5C347E9F" w14:textId="77777777" w:rsidR="00201EC2" w:rsidRDefault="001D629D">
            <w:pPr>
              <w:rPr>
                <w:sz w:val="16"/>
                <w:szCs w:val="16"/>
                <w:lang w:eastAsia="zh-CN"/>
              </w:rPr>
            </w:pPr>
            <w:r>
              <w:rPr>
                <w:sz w:val="16"/>
                <w:szCs w:val="16"/>
                <w:lang w:eastAsia="zh-CN"/>
              </w:rPr>
              <w:t xml:space="preserve">2) </w:t>
            </w:r>
            <w:proofErr w:type="spellStart"/>
            <w:r>
              <w:rPr>
                <w:sz w:val="16"/>
                <w:szCs w:val="16"/>
                <w:lang w:eastAsia="zh-CN"/>
              </w:rPr>
              <w:t>gNB</w:t>
            </w:r>
            <w:proofErr w:type="spellEnd"/>
            <w:r>
              <w:rPr>
                <w:sz w:val="16"/>
                <w:szCs w:val="16"/>
                <w:lang w:eastAsia="zh-CN"/>
              </w:rPr>
              <w:t xml:space="preserve"> can RRC configure UE with the maximum number of MIMO layers </w:t>
            </w:r>
            <w:proofErr w:type="spellStart"/>
            <w:r>
              <w:rPr>
                <w:sz w:val="16"/>
                <w:szCs w:val="16"/>
                <w:lang w:eastAsia="zh-CN"/>
              </w:rPr>
              <w:t>L_max</w:t>
            </w:r>
            <w:proofErr w:type="spellEnd"/>
            <w:r>
              <w:rPr>
                <w:sz w:val="16"/>
                <w:szCs w:val="16"/>
                <w:lang w:eastAsia="zh-CN"/>
              </w:rPr>
              <w:t>.</w:t>
            </w:r>
          </w:p>
          <w:p w14:paraId="5C347EA0" w14:textId="77777777" w:rsidR="00201EC2" w:rsidRDefault="001D629D">
            <w:pPr>
              <w:rPr>
                <w:sz w:val="16"/>
                <w:szCs w:val="16"/>
                <w:lang w:eastAsia="zh-CN"/>
              </w:rPr>
            </w:pPr>
            <w:r>
              <w:rPr>
                <w:sz w:val="16"/>
                <w:szCs w:val="16"/>
                <w:lang w:eastAsia="zh-CN"/>
              </w:rPr>
              <w:t xml:space="preserve">3) </w:t>
            </w:r>
            <w:proofErr w:type="spellStart"/>
            <w:r>
              <w:rPr>
                <w:sz w:val="16"/>
                <w:szCs w:val="16"/>
                <w:lang w:eastAsia="zh-CN"/>
              </w:rPr>
              <w:t>gNB</w:t>
            </w:r>
            <w:proofErr w:type="spellEnd"/>
            <w:r>
              <w:rPr>
                <w:sz w:val="16"/>
                <w:szCs w:val="16"/>
                <w:lang w:eastAsia="zh-CN"/>
              </w:rPr>
              <w:t xml:space="preserve"> can dynamically indicate the </w:t>
            </w:r>
            <w:proofErr w:type="spellStart"/>
            <w:r>
              <w:rPr>
                <w:sz w:val="16"/>
                <w:szCs w:val="16"/>
                <w:lang w:eastAsia="zh-CN"/>
              </w:rPr>
              <w:t>mimo</w:t>
            </w:r>
            <w:proofErr w:type="spellEnd"/>
            <w:r>
              <w:rPr>
                <w:sz w:val="16"/>
                <w:szCs w:val="16"/>
                <w:lang w:eastAsia="zh-CN"/>
              </w:rPr>
              <w:t xml:space="preserve"> layer in DCI within </w:t>
            </w:r>
            <w:proofErr w:type="spellStart"/>
            <w:r>
              <w:rPr>
                <w:sz w:val="16"/>
                <w:szCs w:val="16"/>
                <w:lang w:eastAsia="zh-CN"/>
              </w:rPr>
              <w:t>L_max</w:t>
            </w:r>
            <w:proofErr w:type="spellEnd"/>
            <w:r>
              <w:rPr>
                <w:sz w:val="16"/>
                <w:szCs w:val="16"/>
                <w:lang w:eastAsia="zh-CN"/>
              </w:rPr>
              <w:t>.</w:t>
            </w:r>
          </w:p>
          <w:p w14:paraId="5C347EA1" w14:textId="77777777" w:rsidR="00201EC2" w:rsidRDefault="001D629D">
            <w:pPr>
              <w:rPr>
                <w:sz w:val="16"/>
                <w:szCs w:val="16"/>
                <w:lang w:eastAsia="zh-CN"/>
              </w:rPr>
            </w:pPr>
            <w:r>
              <w:rPr>
                <w:sz w:val="16"/>
                <w:szCs w:val="16"/>
                <w:lang w:eastAsia="zh-CN"/>
              </w:rPr>
              <w:t xml:space="preserve">4) UE can buffer only up to </w:t>
            </w:r>
            <w:proofErr w:type="spellStart"/>
            <w:r>
              <w:rPr>
                <w:sz w:val="16"/>
                <w:szCs w:val="16"/>
                <w:lang w:eastAsia="zh-CN"/>
              </w:rPr>
              <w:t>L_max</w:t>
            </w:r>
            <w:proofErr w:type="spellEnd"/>
            <w:r>
              <w:rPr>
                <w:sz w:val="16"/>
                <w:szCs w:val="16"/>
                <w:lang w:eastAsia="zh-CN"/>
              </w:rPr>
              <w:t xml:space="preserve"> to avoid unnecessary buffering of layers which is not used.</w:t>
            </w:r>
          </w:p>
          <w:p w14:paraId="5C347EA2" w14:textId="77777777" w:rsidR="00201EC2" w:rsidRDefault="00201EC2">
            <w:pPr>
              <w:pStyle w:val="Comments"/>
              <w:rPr>
                <w:rFonts w:ascii="Times New Roman" w:hAnsi="Times New Roman"/>
                <w:i w:val="0"/>
                <w:sz w:val="16"/>
                <w:szCs w:val="16"/>
              </w:rPr>
            </w:pPr>
          </w:p>
        </w:tc>
        <w:tc>
          <w:tcPr>
            <w:tcW w:w="900" w:type="dxa"/>
            <w:shd w:val="clear" w:color="auto" w:fill="DEEAF6" w:themeFill="accent1" w:themeFillTint="33"/>
          </w:tcPr>
          <w:p w14:paraId="5C347EA3"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0 % ~ 30 %</w:t>
            </w:r>
          </w:p>
        </w:tc>
        <w:tc>
          <w:tcPr>
            <w:tcW w:w="1440" w:type="dxa"/>
            <w:shd w:val="clear" w:color="auto" w:fill="DEEAF6" w:themeFill="accent1" w:themeFillTint="33"/>
          </w:tcPr>
          <w:p w14:paraId="5C347EA4" w14:textId="77777777" w:rsidR="00201EC2" w:rsidRDefault="001D629D">
            <w:pPr>
              <w:rPr>
                <w:sz w:val="16"/>
                <w:szCs w:val="16"/>
                <w:lang w:eastAsia="zh-CN"/>
              </w:rPr>
            </w:pPr>
            <w:r>
              <w:rPr>
                <w:sz w:val="16"/>
                <w:szCs w:val="16"/>
                <w:lang w:eastAsia="zh-CN"/>
              </w:rPr>
              <w:t>0 % for very low traffic load (when traffic load is low, no need to buffer PDSCH).</w:t>
            </w:r>
          </w:p>
          <w:p w14:paraId="5C347EA5" w14:textId="77777777" w:rsidR="00201EC2" w:rsidRDefault="00201EC2">
            <w:pPr>
              <w:rPr>
                <w:sz w:val="16"/>
                <w:szCs w:val="16"/>
                <w:lang w:eastAsia="zh-CN"/>
              </w:rPr>
            </w:pPr>
          </w:p>
          <w:p w14:paraId="5C347EA6"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30% for high traffic load (when load is high, reducing to 2Rx from 4Rx could save up to 30% power).</w:t>
            </w:r>
          </w:p>
        </w:tc>
        <w:tc>
          <w:tcPr>
            <w:tcW w:w="1350" w:type="dxa"/>
            <w:gridSpan w:val="2"/>
            <w:shd w:val="clear" w:color="auto" w:fill="DEEAF6" w:themeFill="accent1" w:themeFillTint="33"/>
          </w:tcPr>
          <w:p w14:paraId="5C347EA7" w14:textId="77777777" w:rsidR="00201EC2" w:rsidRDefault="00201EC2">
            <w:pPr>
              <w:pStyle w:val="Comments"/>
              <w:rPr>
                <w:rFonts w:ascii="Times New Roman" w:hAnsi="Times New Roman"/>
                <w:i w:val="0"/>
                <w:sz w:val="16"/>
                <w:szCs w:val="16"/>
              </w:rPr>
            </w:pPr>
          </w:p>
        </w:tc>
        <w:tc>
          <w:tcPr>
            <w:tcW w:w="900" w:type="dxa"/>
            <w:shd w:val="clear" w:color="auto" w:fill="DEEAF6" w:themeFill="accent1" w:themeFillTint="33"/>
          </w:tcPr>
          <w:p w14:paraId="5C347EA8" w14:textId="77777777" w:rsidR="00201EC2" w:rsidRDefault="00201EC2">
            <w:pPr>
              <w:rPr>
                <w:sz w:val="16"/>
                <w:szCs w:val="16"/>
              </w:rPr>
            </w:pPr>
          </w:p>
        </w:tc>
        <w:tc>
          <w:tcPr>
            <w:tcW w:w="1620" w:type="dxa"/>
            <w:gridSpan w:val="2"/>
            <w:shd w:val="clear" w:color="auto" w:fill="DEEAF6" w:themeFill="accent1" w:themeFillTint="33"/>
          </w:tcPr>
          <w:p w14:paraId="5C347EA9" w14:textId="77777777" w:rsidR="00201EC2" w:rsidRDefault="001D629D">
            <w:pPr>
              <w:rPr>
                <w:sz w:val="16"/>
                <w:szCs w:val="16"/>
                <w:lang w:eastAsia="zh-CN"/>
              </w:rPr>
            </w:pPr>
            <w:r>
              <w:rPr>
                <w:sz w:val="16"/>
                <w:szCs w:val="16"/>
                <w:lang w:eastAsia="zh-CN"/>
              </w:rPr>
              <w:t>Evaluation Method = Mathematical Analysis,</w:t>
            </w:r>
          </w:p>
          <w:p w14:paraId="5C347EAA" w14:textId="77777777" w:rsidR="00201EC2" w:rsidRDefault="00201EC2">
            <w:pPr>
              <w:rPr>
                <w:sz w:val="16"/>
                <w:szCs w:val="16"/>
                <w:lang w:eastAsia="zh-CN"/>
              </w:rPr>
            </w:pPr>
          </w:p>
          <w:p w14:paraId="5C347EAB"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Basic assumption is that SNR is high enough so that the BLER with 2Rx is very low enough.</w:t>
            </w:r>
          </w:p>
        </w:tc>
        <w:tc>
          <w:tcPr>
            <w:tcW w:w="1283" w:type="dxa"/>
            <w:shd w:val="clear" w:color="auto" w:fill="DEEAF6" w:themeFill="accent1" w:themeFillTint="33"/>
          </w:tcPr>
          <w:p w14:paraId="5C347EAC" w14:textId="77777777" w:rsidR="00201EC2" w:rsidRDefault="00201EC2">
            <w:pPr>
              <w:pStyle w:val="Comments"/>
              <w:rPr>
                <w:rFonts w:ascii="Times New Roman" w:hAnsi="Times New Roman"/>
                <w:i w:val="0"/>
                <w:sz w:val="16"/>
                <w:szCs w:val="16"/>
              </w:rPr>
            </w:pPr>
          </w:p>
        </w:tc>
      </w:tr>
      <w:tr w:rsidR="00201EC2" w14:paraId="5C347EB8" w14:textId="77777777" w:rsidTr="00E36FC0">
        <w:tc>
          <w:tcPr>
            <w:tcW w:w="918" w:type="dxa"/>
            <w:tcBorders>
              <w:left w:val="single" w:sz="4" w:space="0" w:color="FFFFFF"/>
            </w:tcBorders>
            <w:shd w:val="clear" w:color="auto" w:fill="5B9BD5"/>
          </w:tcPr>
          <w:p w14:paraId="5C347EAE"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Ericsson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Pr>
                <w:rFonts w:ascii="Times New Roman" w:hAnsi="Times New Roman"/>
                <w:b/>
                <w:bCs/>
                <w:i w:val="0"/>
                <w:color w:val="FFFFFF"/>
                <w:sz w:val="16"/>
                <w:szCs w:val="16"/>
              </w:rPr>
              <w:fldChar w:fldCharType="end"/>
            </w:r>
          </w:p>
        </w:tc>
        <w:tc>
          <w:tcPr>
            <w:tcW w:w="1687" w:type="dxa"/>
            <w:shd w:val="clear" w:color="auto" w:fill="BDD6EE" w:themeFill="accent1" w:themeFillTint="66"/>
          </w:tcPr>
          <w:p w14:paraId="5C347EAF"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Comparison of 2-Rx chains vs 4-Rx chains with maximum 2-layers</w:t>
            </w:r>
          </w:p>
        </w:tc>
        <w:tc>
          <w:tcPr>
            <w:tcW w:w="900" w:type="dxa"/>
            <w:shd w:val="clear" w:color="auto" w:fill="BDD6EE" w:themeFill="accent1" w:themeFillTint="66"/>
          </w:tcPr>
          <w:p w14:paraId="5C347EB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Negligible to </w:t>
            </w:r>
            <w:proofErr w:type="gramStart"/>
            <w:r>
              <w:rPr>
                <w:rFonts w:ascii="Times New Roman" w:hAnsi="Times New Roman"/>
                <w:i w:val="0"/>
                <w:sz w:val="16"/>
                <w:szCs w:val="16"/>
              </w:rPr>
              <w:t>negative  power</w:t>
            </w:r>
            <w:proofErr w:type="gramEnd"/>
            <w:r>
              <w:rPr>
                <w:rFonts w:ascii="Times New Roman" w:hAnsi="Times New Roman"/>
                <w:i w:val="0"/>
                <w:sz w:val="16"/>
                <w:szCs w:val="16"/>
              </w:rPr>
              <w:t xml:space="preserve"> saving gains since UE with 2Rx operation (vs 4Rx) </w:t>
            </w:r>
            <w:r>
              <w:rPr>
                <w:rFonts w:ascii="Times New Roman" w:hAnsi="Times New Roman"/>
                <w:i w:val="0"/>
                <w:sz w:val="16"/>
                <w:szCs w:val="16"/>
              </w:rPr>
              <w:lastRenderedPageBreak/>
              <w:t>has to stay awake longer to receive data.</w:t>
            </w:r>
          </w:p>
        </w:tc>
        <w:tc>
          <w:tcPr>
            <w:tcW w:w="1440" w:type="dxa"/>
            <w:shd w:val="clear" w:color="auto" w:fill="BDD6EE" w:themeFill="accent1" w:themeFillTint="66"/>
          </w:tcPr>
          <w:p w14:paraId="5C347EB1" w14:textId="77777777" w:rsidR="00201EC2" w:rsidRDefault="00201EC2">
            <w:pPr>
              <w:pStyle w:val="Comments"/>
              <w:rPr>
                <w:rFonts w:ascii="Times New Roman" w:hAnsi="Times New Roman"/>
                <w:i w:val="0"/>
                <w:sz w:val="16"/>
                <w:szCs w:val="16"/>
                <w:lang w:eastAsia="zh-CN"/>
              </w:rPr>
            </w:pPr>
          </w:p>
        </w:tc>
        <w:tc>
          <w:tcPr>
            <w:tcW w:w="1350" w:type="dxa"/>
            <w:gridSpan w:val="2"/>
            <w:shd w:val="clear" w:color="auto" w:fill="BDD6EE" w:themeFill="accent1" w:themeFillTint="66"/>
          </w:tcPr>
          <w:p w14:paraId="5C347EB2"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Latency (mean user serving time) increase by 1.4x-7.6x based on traffic load</w:t>
            </w:r>
          </w:p>
        </w:tc>
        <w:tc>
          <w:tcPr>
            <w:tcW w:w="900" w:type="dxa"/>
            <w:shd w:val="clear" w:color="auto" w:fill="BDD6EE" w:themeFill="accent1" w:themeFillTint="66"/>
          </w:tcPr>
          <w:p w14:paraId="5C347EB3" w14:textId="77777777" w:rsidR="00201EC2" w:rsidRDefault="001D629D">
            <w:pPr>
              <w:rPr>
                <w:sz w:val="16"/>
                <w:szCs w:val="16"/>
              </w:rPr>
            </w:pPr>
            <w:r>
              <w:rPr>
                <w:sz w:val="16"/>
                <w:szCs w:val="16"/>
              </w:rPr>
              <w:t>Overhead (resources utilization) increase of 1.3x-2.7x</w:t>
            </w:r>
          </w:p>
          <w:p w14:paraId="5C347EB4"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Based on traffic load</w:t>
            </w:r>
          </w:p>
        </w:tc>
        <w:tc>
          <w:tcPr>
            <w:tcW w:w="1620" w:type="dxa"/>
            <w:gridSpan w:val="2"/>
            <w:shd w:val="clear" w:color="auto" w:fill="BDD6EE" w:themeFill="accent1" w:themeFillTint="66"/>
          </w:tcPr>
          <w:p w14:paraId="5C347EB5" w14:textId="77777777" w:rsidR="00201EC2" w:rsidRDefault="001D629D">
            <w:pPr>
              <w:rPr>
                <w:sz w:val="16"/>
                <w:szCs w:val="16"/>
              </w:rPr>
            </w:pPr>
            <w:r>
              <w:rPr>
                <w:sz w:val="16"/>
                <w:szCs w:val="16"/>
              </w:rPr>
              <w:t>System-level simulation</w:t>
            </w:r>
          </w:p>
          <w:p w14:paraId="5C347EB6" w14:textId="77777777" w:rsidR="00201EC2" w:rsidRDefault="00201EC2">
            <w:pPr>
              <w:pStyle w:val="Comments"/>
              <w:rPr>
                <w:rFonts w:ascii="Times New Roman" w:hAnsi="Times New Roman"/>
                <w:i w:val="0"/>
                <w:sz w:val="16"/>
                <w:szCs w:val="16"/>
                <w:lang w:eastAsia="zh-CN"/>
              </w:rPr>
            </w:pPr>
          </w:p>
        </w:tc>
        <w:tc>
          <w:tcPr>
            <w:tcW w:w="1283" w:type="dxa"/>
            <w:shd w:val="clear" w:color="auto" w:fill="BDD6EE" w:themeFill="accent1" w:themeFillTint="66"/>
          </w:tcPr>
          <w:p w14:paraId="5C347EB7"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lang w:eastAsia="zh-CN"/>
              </w:rPr>
              <w:t>Increased PDCCH resource overhead due to 2Rx vs 4Rx is not modelled.</w:t>
            </w:r>
          </w:p>
        </w:tc>
      </w:tr>
      <w:tr w:rsidR="00201EC2" w14:paraId="5C347EC9" w14:textId="77777777" w:rsidTr="004867F4">
        <w:tc>
          <w:tcPr>
            <w:tcW w:w="918" w:type="dxa"/>
            <w:tcBorders>
              <w:left w:val="single" w:sz="4" w:space="0" w:color="FFFFFF"/>
            </w:tcBorders>
            <w:shd w:val="clear" w:color="auto" w:fill="5B9BD5"/>
          </w:tcPr>
          <w:p w14:paraId="5C347EB9" w14:textId="77777777" w:rsidR="00201EC2" w:rsidRDefault="001D629D">
            <w:pPr>
              <w:pStyle w:val="Comments"/>
              <w:rPr>
                <w:rFonts w:ascii="Times New Roman" w:hAnsi="Times New Roman"/>
                <w:b/>
                <w:bCs/>
                <w:i w:val="0"/>
                <w:color w:val="FF0000"/>
                <w:sz w:val="16"/>
                <w:szCs w:val="16"/>
              </w:rPr>
            </w:pPr>
            <w:r>
              <w:rPr>
                <w:rFonts w:ascii="Times New Roman" w:eastAsia="SimSun" w:hAnsi="Times New Roman"/>
                <w:b/>
                <w:bCs/>
                <w:i w:val="0"/>
                <w:color w:val="FFFFFF" w:themeColor="background1"/>
                <w:sz w:val="16"/>
                <w:szCs w:val="16"/>
                <w:lang w:eastAsia="zh-CN"/>
              </w:rPr>
              <w:t>ZTE</w:t>
            </w:r>
            <w:r>
              <w:rPr>
                <w:rFonts w:ascii="Times New Roman" w:eastAsia="SimSun" w:hAnsi="Times New Roman"/>
                <w:b/>
                <w:bCs/>
                <w:i w:val="0"/>
                <w:color w:val="FFFFFF" w:themeColor="background1"/>
                <w:sz w:val="16"/>
                <w:szCs w:val="16"/>
                <w:lang w:eastAsia="zh-CN"/>
              </w:rPr>
              <w:fldChar w:fldCharType="begin"/>
            </w:r>
            <w:r>
              <w:rPr>
                <w:rFonts w:ascii="Times New Roman" w:eastAsia="SimSun" w:hAnsi="Times New Roman"/>
                <w:b/>
                <w:bCs/>
                <w:i w:val="0"/>
                <w:color w:val="FFFFFF" w:themeColor="background1"/>
                <w:sz w:val="16"/>
                <w:szCs w:val="16"/>
                <w:lang w:eastAsia="zh-CN"/>
              </w:rPr>
              <w:instrText xml:space="preserve"> REF _Ref535433297 \r \h  \* MERGEFORMAT </w:instrText>
            </w:r>
            <w:r>
              <w:rPr>
                <w:rFonts w:ascii="Times New Roman" w:eastAsia="SimSun" w:hAnsi="Times New Roman"/>
                <w:b/>
                <w:bCs/>
                <w:i w:val="0"/>
                <w:color w:val="FFFFFF" w:themeColor="background1"/>
                <w:sz w:val="16"/>
                <w:szCs w:val="16"/>
                <w:lang w:eastAsia="zh-CN"/>
              </w:rPr>
            </w:r>
            <w:r>
              <w:rPr>
                <w:rFonts w:ascii="Times New Roman" w:eastAsia="SimSun" w:hAnsi="Times New Roman"/>
                <w:b/>
                <w:bCs/>
                <w:i w:val="0"/>
                <w:color w:val="FFFFFF" w:themeColor="background1"/>
                <w:sz w:val="16"/>
                <w:szCs w:val="16"/>
                <w:lang w:eastAsia="zh-CN"/>
              </w:rPr>
              <w:fldChar w:fldCharType="separate"/>
            </w:r>
            <w:r>
              <w:rPr>
                <w:rFonts w:ascii="Times New Roman" w:eastAsia="SimSun" w:hAnsi="Times New Roman"/>
                <w:b/>
                <w:bCs/>
                <w:i w:val="0"/>
                <w:color w:val="FFFFFF" w:themeColor="background1"/>
                <w:sz w:val="16"/>
                <w:szCs w:val="16"/>
                <w:lang w:eastAsia="zh-CN"/>
              </w:rPr>
              <w:t>[19]</w:t>
            </w:r>
            <w:r>
              <w:rPr>
                <w:rFonts w:ascii="Times New Roman" w:eastAsia="SimSun" w:hAnsi="Times New Roman"/>
                <w:b/>
                <w:bCs/>
                <w:i w:val="0"/>
                <w:color w:val="FFFFFF" w:themeColor="background1"/>
                <w:sz w:val="16"/>
                <w:szCs w:val="16"/>
                <w:lang w:eastAsia="zh-CN"/>
              </w:rPr>
              <w:fldChar w:fldCharType="end"/>
            </w:r>
          </w:p>
        </w:tc>
        <w:tc>
          <w:tcPr>
            <w:tcW w:w="1687" w:type="dxa"/>
            <w:shd w:val="clear" w:color="auto" w:fill="BDD6EE"/>
          </w:tcPr>
          <w:p w14:paraId="5C347EBA" w14:textId="77777777" w:rsidR="00201EC2" w:rsidRPr="006E673E" w:rsidRDefault="001D629D">
            <w:pPr>
              <w:pStyle w:val="Comments"/>
              <w:rPr>
                <w:rFonts w:ascii="Times New Roman" w:hAnsi="Times New Roman"/>
                <w:i w:val="0"/>
                <w:sz w:val="16"/>
                <w:szCs w:val="16"/>
              </w:rPr>
            </w:pPr>
            <w:r w:rsidRPr="006E673E">
              <w:rPr>
                <w:rFonts w:ascii="Times New Roman" w:eastAsia="SimSun" w:hAnsi="Times New Roman"/>
                <w:i w:val="0"/>
                <w:sz w:val="16"/>
                <w:szCs w:val="16"/>
                <w:lang w:eastAsia="zh-CN"/>
              </w:rPr>
              <w:t xml:space="preserve">Adaptive configuration with 2 or 4 antennas </w:t>
            </w:r>
          </w:p>
        </w:tc>
        <w:tc>
          <w:tcPr>
            <w:tcW w:w="900" w:type="dxa"/>
            <w:shd w:val="clear" w:color="auto" w:fill="BDD6EE"/>
          </w:tcPr>
          <w:p w14:paraId="5C347EBB" w14:textId="4EAA55EB" w:rsidR="00201EC2" w:rsidRPr="006E673E" w:rsidRDefault="001D629D">
            <w:pPr>
              <w:pStyle w:val="Comments"/>
              <w:rPr>
                <w:rFonts w:ascii="Times New Roman" w:hAnsi="Times New Roman"/>
                <w:i w:val="0"/>
                <w:sz w:val="16"/>
                <w:szCs w:val="16"/>
              </w:rPr>
            </w:pPr>
            <w:r w:rsidRPr="006E673E">
              <w:rPr>
                <w:rFonts w:ascii="Times New Roman" w:eastAsia="SimSun" w:hAnsi="Times New Roman"/>
                <w:i w:val="0"/>
                <w:sz w:val="16"/>
                <w:szCs w:val="16"/>
                <w:lang w:eastAsia="zh-CN"/>
              </w:rPr>
              <w:t>1</w:t>
            </w:r>
            <w:r w:rsidR="004B6A41">
              <w:rPr>
                <w:rFonts w:ascii="Times New Roman" w:eastAsia="SimSun" w:hAnsi="Times New Roman"/>
                <w:i w:val="0"/>
                <w:sz w:val="16"/>
                <w:szCs w:val="16"/>
                <w:lang w:eastAsia="zh-CN"/>
              </w:rPr>
              <w:t>3</w:t>
            </w:r>
            <w:r w:rsidRPr="006E673E">
              <w:rPr>
                <w:rFonts w:ascii="Times New Roman" w:eastAsia="SimSun" w:hAnsi="Times New Roman"/>
                <w:i w:val="0"/>
                <w:sz w:val="16"/>
                <w:szCs w:val="16"/>
                <w:lang w:eastAsia="zh-CN"/>
              </w:rPr>
              <w:t>%</w:t>
            </w:r>
            <w:r w:rsidR="004B6A41">
              <w:rPr>
                <w:rFonts w:ascii="Times New Roman" w:eastAsia="SimSun" w:hAnsi="Times New Roman"/>
                <w:i w:val="0"/>
                <w:sz w:val="16"/>
                <w:szCs w:val="16"/>
                <w:lang w:eastAsia="zh-CN"/>
              </w:rPr>
              <w:t xml:space="preserve"> ~ </w:t>
            </w:r>
            <w:r w:rsidRPr="006E673E">
              <w:rPr>
                <w:rFonts w:ascii="Times New Roman" w:eastAsia="SimSun" w:hAnsi="Times New Roman"/>
                <w:i w:val="0"/>
                <w:sz w:val="16"/>
                <w:szCs w:val="16"/>
                <w:lang w:eastAsia="zh-CN"/>
              </w:rPr>
              <w:t>14%</w:t>
            </w:r>
          </w:p>
        </w:tc>
        <w:tc>
          <w:tcPr>
            <w:tcW w:w="1440" w:type="dxa"/>
            <w:shd w:val="clear" w:color="auto" w:fill="BDD6EE"/>
          </w:tcPr>
          <w:p w14:paraId="5C347EBC" w14:textId="77777777" w:rsidR="00201EC2" w:rsidRPr="006E673E" w:rsidRDefault="001D629D">
            <w:pPr>
              <w:pStyle w:val="Comments"/>
              <w:rPr>
                <w:rFonts w:ascii="Times New Roman" w:eastAsia="SimSun" w:hAnsi="Times New Roman"/>
                <w:i w:val="0"/>
                <w:sz w:val="16"/>
                <w:szCs w:val="16"/>
                <w:lang w:val="en-US" w:eastAsia="zh-CN"/>
              </w:rPr>
            </w:pPr>
            <w:r w:rsidRPr="006E673E">
              <w:rPr>
                <w:rFonts w:ascii="Times New Roman" w:eastAsia="SimSun" w:hAnsi="Times New Roman"/>
                <w:i w:val="0"/>
                <w:sz w:val="16"/>
                <w:szCs w:val="16"/>
                <w:lang w:val="en-US" w:eastAsia="zh-CN"/>
              </w:rPr>
              <w:t>10M:13.37%</w:t>
            </w:r>
          </w:p>
          <w:p w14:paraId="5C347EBD" w14:textId="77777777" w:rsidR="00201EC2" w:rsidRPr="006E673E" w:rsidRDefault="001D629D">
            <w:pPr>
              <w:pStyle w:val="Comments"/>
              <w:rPr>
                <w:rFonts w:ascii="Times New Roman" w:eastAsia="SimSun" w:hAnsi="Times New Roman"/>
                <w:i w:val="0"/>
                <w:sz w:val="16"/>
                <w:szCs w:val="16"/>
                <w:lang w:val="en-US" w:eastAsia="zh-CN"/>
              </w:rPr>
            </w:pPr>
            <w:r w:rsidRPr="006E673E">
              <w:rPr>
                <w:rFonts w:ascii="Times New Roman" w:eastAsia="SimSun" w:hAnsi="Times New Roman"/>
                <w:i w:val="0"/>
                <w:sz w:val="16"/>
                <w:szCs w:val="16"/>
                <w:lang w:val="en-US" w:eastAsia="zh-CN"/>
              </w:rPr>
              <w:t>20M: 13.26%</w:t>
            </w:r>
          </w:p>
          <w:p w14:paraId="5C347EBE" w14:textId="77777777" w:rsidR="00201EC2" w:rsidRPr="006E673E" w:rsidRDefault="001D629D">
            <w:pPr>
              <w:pStyle w:val="Comments"/>
              <w:rPr>
                <w:rFonts w:ascii="Times New Roman" w:eastAsia="SimSun" w:hAnsi="Times New Roman"/>
                <w:i w:val="0"/>
                <w:sz w:val="16"/>
                <w:szCs w:val="16"/>
                <w:lang w:val="en-US" w:eastAsia="zh-CN"/>
              </w:rPr>
            </w:pPr>
            <w:r w:rsidRPr="006E673E">
              <w:rPr>
                <w:rFonts w:ascii="Times New Roman" w:eastAsia="SimSun" w:hAnsi="Times New Roman"/>
                <w:i w:val="0"/>
                <w:sz w:val="16"/>
                <w:szCs w:val="16"/>
                <w:lang w:val="en-US" w:eastAsia="zh-CN"/>
              </w:rPr>
              <w:t>40M: 13.37%</w:t>
            </w:r>
          </w:p>
          <w:p w14:paraId="5C347EBF" w14:textId="77777777" w:rsidR="00201EC2" w:rsidRPr="006E673E" w:rsidRDefault="001D629D">
            <w:pPr>
              <w:pStyle w:val="Comments"/>
              <w:rPr>
                <w:rFonts w:ascii="Times New Roman" w:eastAsia="SimSun" w:hAnsi="Times New Roman"/>
                <w:i w:val="0"/>
                <w:sz w:val="16"/>
                <w:szCs w:val="16"/>
                <w:lang w:val="en-US" w:eastAsia="zh-CN"/>
              </w:rPr>
            </w:pPr>
            <w:r w:rsidRPr="006E673E">
              <w:rPr>
                <w:rFonts w:ascii="Times New Roman" w:eastAsia="SimSun" w:hAnsi="Times New Roman"/>
                <w:i w:val="0"/>
                <w:sz w:val="16"/>
                <w:szCs w:val="16"/>
                <w:lang w:val="en-US" w:eastAsia="zh-CN"/>
              </w:rPr>
              <w:t>80M: 13.85%</w:t>
            </w:r>
          </w:p>
          <w:p w14:paraId="5C347EC0" w14:textId="77777777" w:rsidR="00201EC2" w:rsidRPr="006E673E" w:rsidRDefault="001D629D">
            <w:pPr>
              <w:pStyle w:val="Comments"/>
              <w:rPr>
                <w:rFonts w:ascii="Times New Roman" w:hAnsi="Times New Roman"/>
                <w:i w:val="0"/>
                <w:sz w:val="16"/>
                <w:szCs w:val="16"/>
              </w:rPr>
            </w:pPr>
            <w:r w:rsidRPr="006E673E">
              <w:rPr>
                <w:rFonts w:ascii="Times New Roman" w:eastAsia="SimSun" w:hAnsi="Times New Roman"/>
                <w:i w:val="0"/>
                <w:sz w:val="16"/>
                <w:szCs w:val="16"/>
                <w:lang w:val="en-US" w:eastAsia="zh-CN"/>
              </w:rPr>
              <w:t>100M: 14.01%</w:t>
            </w:r>
          </w:p>
        </w:tc>
        <w:tc>
          <w:tcPr>
            <w:tcW w:w="1350" w:type="dxa"/>
            <w:gridSpan w:val="2"/>
            <w:shd w:val="clear" w:color="auto" w:fill="BDD6EE"/>
          </w:tcPr>
          <w:p w14:paraId="5C347EC1" w14:textId="77777777" w:rsidR="00201EC2" w:rsidRPr="006E673E" w:rsidRDefault="00201EC2">
            <w:pPr>
              <w:pStyle w:val="Comments"/>
              <w:rPr>
                <w:rFonts w:ascii="Times New Roman" w:hAnsi="Times New Roman"/>
                <w:i w:val="0"/>
                <w:sz w:val="16"/>
                <w:szCs w:val="16"/>
              </w:rPr>
            </w:pPr>
          </w:p>
        </w:tc>
        <w:tc>
          <w:tcPr>
            <w:tcW w:w="900" w:type="dxa"/>
            <w:shd w:val="clear" w:color="auto" w:fill="BDD6EE"/>
          </w:tcPr>
          <w:p w14:paraId="5C347EC2" w14:textId="77777777" w:rsidR="00201EC2" w:rsidRPr="006E673E" w:rsidRDefault="00201EC2">
            <w:pPr>
              <w:pStyle w:val="Comments"/>
              <w:rPr>
                <w:rFonts w:ascii="Times New Roman" w:hAnsi="Times New Roman"/>
                <w:i w:val="0"/>
                <w:sz w:val="16"/>
                <w:szCs w:val="16"/>
              </w:rPr>
            </w:pPr>
          </w:p>
        </w:tc>
        <w:tc>
          <w:tcPr>
            <w:tcW w:w="1620" w:type="dxa"/>
            <w:gridSpan w:val="2"/>
            <w:shd w:val="clear" w:color="auto" w:fill="BDD6EE"/>
          </w:tcPr>
          <w:p w14:paraId="5C347EC3" w14:textId="77777777" w:rsidR="00201EC2" w:rsidRPr="006E673E" w:rsidRDefault="001D629D">
            <w:pPr>
              <w:rPr>
                <w:sz w:val="16"/>
                <w:szCs w:val="16"/>
                <w:lang w:eastAsia="zh-CN"/>
              </w:rPr>
            </w:pPr>
            <w:r w:rsidRPr="0005648C">
              <w:rPr>
                <w:sz w:val="16"/>
                <w:lang w:eastAsia="zh-CN"/>
              </w:rPr>
              <w:t>Numerical simulation;</w:t>
            </w:r>
          </w:p>
          <w:p w14:paraId="5C347EC4" w14:textId="07B0F569" w:rsidR="00201EC2" w:rsidRPr="006E673E" w:rsidRDefault="001D629D">
            <w:pPr>
              <w:rPr>
                <w:sz w:val="16"/>
                <w:szCs w:val="16"/>
                <w:lang w:eastAsia="zh-CN"/>
              </w:rPr>
            </w:pPr>
            <w:r w:rsidRPr="006E673E">
              <w:rPr>
                <w:sz w:val="16"/>
                <w:szCs w:val="16"/>
                <w:lang w:eastAsia="zh-CN"/>
              </w:rPr>
              <w:t>FTP 3 with 0.1Mbytes</w:t>
            </w:r>
            <w:r w:rsidR="00480A5F">
              <w:rPr>
                <w:sz w:val="16"/>
                <w:szCs w:val="16"/>
                <w:lang w:eastAsia="zh-CN"/>
              </w:rPr>
              <w:t xml:space="preserve"> </w:t>
            </w:r>
            <w:r w:rsidR="00480A5F" w:rsidRPr="00480A5F">
              <w:rPr>
                <w:sz w:val="16"/>
                <w:szCs w:val="16"/>
                <w:lang w:eastAsia="zh-CN"/>
              </w:rPr>
              <w:t>and mean arrival time=200ms</w:t>
            </w:r>
          </w:p>
          <w:p w14:paraId="5168901F" w14:textId="5496A26A" w:rsidR="00506EE4" w:rsidRPr="00506EE4" w:rsidRDefault="001D629D">
            <w:pPr>
              <w:rPr>
                <w:sz w:val="16"/>
                <w:szCs w:val="16"/>
                <w:lang w:eastAsia="zh-CN"/>
              </w:rPr>
            </w:pPr>
            <w:r w:rsidRPr="006E673E">
              <w:rPr>
                <w:sz w:val="16"/>
                <w:szCs w:val="16"/>
                <w:lang w:eastAsia="zh-CN"/>
              </w:rPr>
              <w:t>CDRX config:</w:t>
            </w:r>
          </w:p>
          <w:p w14:paraId="5C347EC6" w14:textId="37BBD5B6" w:rsidR="00201EC2" w:rsidRPr="00322A50" w:rsidRDefault="00506EE4" w:rsidP="00322A50">
            <w:pPr>
              <w:rPr>
                <w:sz w:val="16"/>
                <w:szCs w:val="16"/>
                <w:lang w:eastAsia="zh-CN"/>
              </w:rPr>
            </w:pPr>
            <w:r>
              <w:rPr>
                <w:sz w:val="16"/>
                <w:szCs w:val="16"/>
                <w:lang w:eastAsia="zh-CN"/>
              </w:rPr>
              <w:t>(</w:t>
            </w:r>
            <w:r w:rsidR="001D629D" w:rsidRPr="00322A50">
              <w:rPr>
                <w:sz w:val="16"/>
                <w:szCs w:val="16"/>
                <w:lang w:eastAsia="zh-CN"/>
              </w:rPr>
              <w:t>160</w:t>
            </w:r>
            <w:r>
              <w:rPr>
                <w:sz w:val="16"/>
                <w:szCs w:val="16"/>
                <w:lang w:eastAsia="zh-CN"/>
              </w:rPr>
              <w:t>,</w:t>
            </w:r>
            <w:r w:rsidR="001D629D" w:rsidRPr="00322A50">
              <w:rPr>
                <w:sz w:val="16"/>
                <w:szCs w:val="16"/>
                <w:lang w:eastAsia="zh-CN"/>
              </w:rPr>
              <w:t>100</w:t>
            </w:r>
            <w:r>
              <w:rPr>
                <w:sz w:val="16"/>
                <w:szCs w:val="16"/>
                <w:lang w:eastAsia="zh-CN"/>
              </w:rPr>
              <w:t>,</w:t>
            </w:r>
            <w:r w:rsidR="001D629D" w:rsidRPr="00322A50">
              <w:rPr>
                <w:sz w:val="16"/>
                <w:szCs w:val="16"/>
                <w:lang w:eastAsia="zh-CN"/>
              </w:rPr>
              <w:t>8</w:t>
            </w:r>
            <w:r>
              <w:rPr>
                <w:sz w:val="16"/>
                <w:szCs w:val="16"/>
                <w:lang w:eastAsia="zh-CN"/>
              </w:rPr>
              <w:t>)</w:t>
            </w:r>
          </w:p>
          <w:p w14:paraId="5C347EC7" w14:textId="77777777" w:rsidR="00201EC2" w:rsidRPr="006E673E" w:rsidRDefault="001D629D">
            <w:pPr>
              <w:pStyle w:val="Comments"/>
              <w:rPr>
                <w:rFonts w:ascii="Times New Roman" w:eastAsia="SimSun" w:hAnsi="Times New Roman"/>
                <w:i w:val="0"/>
                <w:sz w:val="16"/>
                <w:szCs w:val="16"/>
                <w:lang w:eastAsia="zh-CN"/>
              </w:rPr>
            </w:pPr>
            <w:r w:rsidRPr="006E673E">
              <w:rPr>
                <w:rFonts w:ascii="Times New Roman" w:eastAsia="SimSun" w:hAnsi="Times New Roman"/>
                <w:i w:val="0"/>
                <w:sz w:val="16"/>
                <w:szCs w:val="16"/>
                <w:lang w:val="en-US" w:eastAsia="zh-CN"/>
              </w:rPr>
              <w:t>Bandwidth=10M,20M,40M,80M,100M</w:t>
            </w:r>
          </w:p>
        </w:tc>
        <w:tc>
          <w:tcPr>
            <w:tcW w:w="1283" w:type="dxa"/>
            <w:shd w:val="clear" w:color="auto" w:fill="BDD6EE"/>
          </w:tcPr>
          <w:p w14:paraId="54CE6D3A" w14:textId="77777777" w:rsidR="0014797D" w:rsidRPr="0014797D" w:rsidRDefault="0014797D" w:rsidP="0014797D">
            <w:pPr>
              <w:pStyle w:val="Comments"/>
              <w:rPr>
                <w:rFonts w:ascii="Times New Roman" w:hAnsi="Times New Roman"/>
                <w:i w:val="0"/>
                <w:sz w:val="16"/>
                <w:szCs w:val="16"/>
              </w:rPr>
            </w:pPr>
            <w:r w:rsidRPr="0014797D">
              <w:rPr>
                <w:rFonts w:ascii="Times New Roman" w:hAnsi="Times New Roman"/>
                <w:i w:val="0"/>
                <w:sz w:val="16"/>
                <w:szCs w:val="16"/>
              </w:rPr>
              <w:t xml:space="preserve">Peak throughput: 10-symbol PDSCH in one slot. </w:t>
            </w:r>
          </w:p>
          <w:p w14:paraId="0E412A35" w14:textId="77777777" w:rsidR="0014797D" w:rsidRPr="0014797D" w:rsidRDefault="0014797D" w:rsidP="0014797D">
            <w:pPr>
              <w:pStyle w:val="Comments"/>
              <w:rPr>
                <w:rFonts w:ascii="Times New Roman" w:hAnsi="Times New Roman"/>
                <w:i w:val="0"/>
                <w:sz w:val="16"/>
                <w:szCs w:val="16"/>
              </w:rPr>
            </w:pPr>
            <w:r w:rsidRPr="0014797D">
              <w:rPr>
                <w:rFonts w:ascii="Times New Roman" w:hAnsi="Times New Roman"/>
                <w:i w:val="0"/>
                <w:sz w:val="16"/>
                <w:szCs w:val="16"/>
              </w:rPr>
              <w:t xml:space="preserve">No UL. </w:t>
            </w:r>
          </w:p>
          <w:p w14:paraId="5C347EC8" w14:textId="153425D2" w:rsidR="00201EC2" w:rsidRDefault="0014797D" w:rsidP="0014797D">
            <w:pPr>
              <w:pStyle w:val="Comments"/>
              <w:rPr>
                <w:rFonts w:ascii="Times New Roman" w:hAnsi="Times New Roman"/>
                <w:i w:val="0"/>
                <w:sz w:val="16"/>
                <w:szCs w:val="16"/>
              </w:rPr>
            </w:pPr>
            <w:r w:rsidRPr="0014797D">
              <w:rPr>
                <w:rFonts w:ascii="Times New Roman" w:hAnsi="Times New Roman"/>
                <w:i w:val="0"/>
                <w:sz w:val="16"/>
                <w:szCs w:val="16"/>
              </w:rPr>
              <w:t>Single UE</w:t>
            </w:r>
          </w:p>
        </w:tc>
      </w:tr>
    </w:tbl>
    <w:p w14:paraId="5C347ECA" w14:textId="77777777" w:rsidR="00201EC2" w:rsidRDefault="00201EC2">
      <w:pPr>
        <w:rPr>
          <w:lang w:val="en-GB"/>
        </w:rPr>
      </w:pPr>
    </w:p>
    <w:p w14:paraId="5C347ECB" w14:textId="77777777" w:rsidR="00201EC2" w:rsidRDefault="001D629D">
      <w:pPr>
        <w:pStyle w:val="Heading3"/>
      </w:pPr>
      <w:r>
        <w:t>Adaptation to DRX operation</w:t>
      </w:r>
    </w:p>
    <w:p w14:paraId="5C347ECC" w14:textId="517CEE0F" w:rsidR="00201EC2" w:rsidRDefault="001D629D">
      <w:pPr>
        <w:pStyle w:val="Caption"/>
        <w:jc w:val="center"/>
      </w:pPr>
      <w:r>
        <w:t>Power saving scheme with UE adaptation to the DRX operation</w:t>
      </w:r>
      <w:r w:rsidR="0009443D">
        <w:t xml:space="preserve"> (before and during ON duration)</w:t>
      </w:r>
    </w:p>
    <w:tbl>
      <w:tblPr>
        <w:tblW w:w="1007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1867"/>
        <w:gridCol w:w="1080"/>
        <w:gridCol w:w="990"/>
        <w:gridCol w:w="1170"/>
        <w:gridCol w:w="1080"/>
        <w:gridCol w:w="23"/>
        <w:gridCol w:w="517"/>
        <w:gridCol w:w="1080"/>
        <w:gridCol w:w="23"/>
        <w:gridCol w:w="1327"/>
      </w:tblGrid>
      <w:tr w:rsidR="00201EC2" w14:paraId="5C347ED7" w14:textId="77777777" w:rsidTr="00A20472">
        <w:tc>
          <w:tcPr>
            <w:tcW w:w="918" w:type="dxa"/>
            <w:tcBorders>
              <w:top w:val="single" w:sz="4" w:space="0" w:color="FFFFFF"/>
              <w:left w:val="single" w:sz="4" w:space="0" w:color="FFFFFF"/>
              <w:right w:val="nil"/>
            </w:tcBorders>
            <w:shd w:val="clear" w:color="auto" w:fill="5B9BD5"/>
            <w:vAlign w:val="center"/>
          </w:tcPr>
          <w:p w14:paraId="5C347ECD"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867" w:type="dxa"/>
            <w:tcBorders>
              <w:top w:val="single" w:sz="4" w:space="0" w:color="FFFFFF"/>
              <w:left w:val="nil"/>
              <w:right w:val="nil"/>
            </w:tcBorders>
            <w:shd w:val="clear" w:color="auto" w:fill="5B9BD5"/>
            <w:vAlign w:val="center"/>
          </w:tcPr>
          <w:p w14:paraId="5C347EC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1080" w:type="dxa"/>
            <w:tcBorders>
              <w:top w:val="single" w:sz="4" w:space="0" w:color="FFFFFF"/>
              <w:left w:val="nil"/>
              <w:right w:val="nil"/>
            </w:tcBorders>
            <w:shd w:val="clear" w:color="auto" w:fill="5B9BD5"/>
            <w:vAlign w:val="center"/>
          </w:tcPr>
          <w:p w14:paraId="5C347ECF"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990" w:type="dxa"/>
            <w:tcBorders>
              <w:top w:val="single" w:sz="4" w:space="0" w:color="FFFFFF"/>
              <w:left w:val="nil"/>
              <w:right w:val="nil"/>
            </w:tcBorders>
            <w:shd w:val="clear" w:color="auto" w:fill="5B9BD5"/>
            <w:vAlign w:val="center"/>
          </w:tcPr>
          <w:p w14:paraId="5C347ED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170" w:type="dxa"/>
            <w:tcBorders>
              <w:top w:val="single" w:sz="4" w:space="0" w:color="FFFFFF"/>
              <w:left w:val="nil"/>
              <w:right w:val="nil"/>
            </w:tcBorders>
            <w:shd w:val="clear" w:color="auto" w:fill="5B9BD5"/>
            <w:vAlign w:val="center"/>
          </w:tcPr>
          <w:p w14:paraId="5C347ED1"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ED2" w14:textId="77777777" w:rsidR="00201EC2" w:rsidRDefault="00201EC2">
            <w:pPr>
              <w:pStyle w:val="Comments"/>
              <w:jc w:val="center"/>
              <w:rPr>
                <w:rFonts w:ascii="Times New Roman" w:hAnsi="Times New Roman"/>
                <w:b/>
                <w:bCs/>
                <w:i w:val="0"/>
                <w:sz w:val="16"/>
                <w:szCs w:val="16"/>
              </w:rPr>
            </w:pPr>
          </w:p>
        </w:tc>
        <w:tc>
          <w:tcPr>
            <w:tcW w:w="1103" w:type="dxa"/>
            <w:gridSpan w:val="2"/>
            <w:tcBorders>
              <w:top w:val="single" w:sz="4" w:space="0" w:color="FFFFFF"/>
              <w:left w:val="nil"/>
              <w:right w:val="nil"/>
            </w:tcBorders>
            <w:shd w:val="clear" w:color="auto" w:fill="5B9BD5"/>
            <w:vAlign w:val="center"/>
          </w:tcPr>
          <w:p w14:paraId="5C347ED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gridSpan w:val="3"/>
            <w:tcBorders>
              <w:top w:val="single" w:sz="4" w:space="0" w:color="FFFFFF"/>
              <w:left w:val="nil"/>
              <w:right w:val="nil"/>
            </w:tcBorders>
            <w:shd w:val="clear" w:color="auto" w:fill="5B9BD5"/>
            <w:vAlign w:val="center"/>
          </w:tcPr>
          <w:p w14:paraId="5C347ED4"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27" w:type="dxa"/>
            <w:tcBorders>
              <w:top w:val="single" w:sz="4" w:space="0" w:color="FFFFFF"/>
              <w:left w:val="nil"/>
              <w:right w:val="single" w:sz="4" w:space="0" w:color="FFFFFF"/>
            </w:tcBorders>
            <w:shd w:val="clear" w:color="auto" w:fill="5B9BD5"/>
            <w:vAlign w:val="center"/>
          </w:tcPr>
          <w:p w14:paraId="5C347ED5"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ED6"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EE2" w14:textId="77777777" w:rsidTr="00A20472">
        <w:tc>
          <w:tcPr>
            <w:tcW w:w="918" w:type="dxa"/>
            <w:tcBorders>
              <w:top w:val="single" w:sz="4" w:space="0" w:color="FFFFFF"/>
              <w:left w:val="single" w:sz="4" w:space="0" w:color="FFFFFF"/>
            </w:tcBorders>
            <w:shd w:val="clear" w:color="auto" w:fill="5B9BD5"/>
          </w:tcPr>
          <w:p w14:paraId="5C347ED8"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Huawei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_Ref83823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_Ref83827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[53]</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_Ref83831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[54]</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_Ref1692158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[57]</w:t>
            </w:r>
            <w:r>
              <w:rPr>
                <w:rFonts w:ascii="Times New Roman" w:hAnsi="Times New Roman"/>
                <w:b/>
                <w:bCs/>
                <w:i w:val="0"/>
                <w:color w:val="FFFFFF" w:themeColor="background1"/>
                <w:sz w:val="16"/>
                <w:szCs w:val="16"/>
              </w:rPr>
              <w:fldChar w:fldCharType="end"/>
            </w:r>
          </w:p>
        </w:tc>
        <w:tc>
          <w:tcPr>
            <w:tcW w:w="1867" w:type="dxa"/>
            <w:shd w:val="clear" w:color="auto" w:fill="BDD6EE"/>
          </w:tcPr>
          <w:p w14:paraId="5C347ED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Wake-up </w:t>
            </w:r>
            <w:proofErr w:type="spellStart"/>
            <w:r>
              <w:rPr>
                <w:rFonts w:ascii="Times New Roman" w:hAnsi="Times New Roman"/>
                <w:i w:val="0"/>
                <w:sz w:val="16"/>
                <w:szCs w:val="16"/>
              </w:rPr>
              <w:t>signaling</w:t>
            </w:r>
            <w:proofErr w:type="spellEnd"/>
          </w:p>
        </w:tc>
        <w:tc>
          <w:tcPr>
            <w:tcW w:w="1080" w:type="dxa"/>
            <w:shd w:val="clear" w:color="auto" w:fill="BDD6EE"/>
          </w:tcPr>
          <w:p w14:paraId="5C347EDA"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0.2% ~ 17.79%</w:t>
            </w:r>
          </w:p>
        </w:tc>
        <w:tc>
          <w:tcPr>
            <w:tcW w:w="990" w:type="dxa"/>
            <w:shd w:val="clear" w:color="auto" w:fill="BDD6EE"/>
          </w:tcPr>
          <w:p w14:paraId="5C347EDB"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Average power: (97.75/97.</w:t>
            </w:r>
            <w:proofErr w:type="gramStart"/>
            <w:r>
              <w:rPr>
                <w:rFonts w:ascii="Times New Roman" w:hAnsi="Times New Roman"/>
                <w:i w:val="0"/>
                <w:sz w:val="16"/>
                <w:szCs w:val="16"/>
                <w:lang w:eastAsia="zh-CN"/>
              </w:rPr>
              <w:t>55)~</w:t>
            </w:r>
            <w:proofErr w:type="gramEnd"/>
            <w:r>
              <w:t xml:space="preserve"> </w:t>
            </w:r>
            <w:r>
              <w:rPr>
                <w:rFonts w:ascii="Times New Roman" w:hAnsi="Times New Roman"/>
                <w:i w:val="0"/>
                <w:sz w:val="16"/>
                <w:szCs w:val="16"/>
                <w:lang w:eastAsia="zh-CN"/>
              </w:rPr>
              <w:t>(65.75/54.05)</w:t>
            </w:r>
          </w:p>
        </w:tc>
        <w:tc>
          <w:tcPr>
            <w:tcW w:w="1170" w:type="dxa"/>
            <w:shd w:val="clear" w:color="auto" w:fill="BDD6EE"/>
          </w:tcPr>
          <w:p w14:paraId="5C347EDC"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UPT: 0.49%~16.09%</w:t>
            </w:r>
          </w:p>
          <w:p w14:paraId="5C347EDD"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Latency: 2.22%~9.88%</w:t>
            </w:r>
          </w:p>
        </w:tc>
        <w:tc>
          <w:tcPr>
            <w:tcW w:w="1103" w:type="dxa"/>
            <w:gridSpan w:val="2"/>
            <w:shd w:val="clear" w:color="auto" w:fill="BDD6EE"/>
          </w:tcPr>
          <w:p w14:paraId="5C347ED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rPr>
              <w:t>1.96*10</w:t>
            </w:r>
            <w:r>
              <w:rPr>
                <w:rFonts w:ascii="Times New Roman" w:hAnsi="Times New Roman"/>
                <w:i w:val="0"/>
                <w:sz w:val="16"/>
                <w:vertAlign w:val="superscript"/>
              </w:rPr>
              <w:t>-6</w:t>
            </w:r>
            <w:r>
              <w:rPr>
                <w:rFonts w:ascii="Times New Roman" w:hAnsi="Times New Roman"/>
                <w:i w:val="0"/>
                <w:sz w:val="16"/>
                <w:szCs w:val="16"/>
                <w:lang w:eastAsia="zh-CN"/>
              </w:rPr>
              <w:t xml:space="preserve"> ~ 1.92*10</w:t>
            </w:r>
            <w:r>
              <w:rPr>
                <w:rFonts w:ascii="Times New Roman" w:hAnsi="Times New Roman"/>
                <w:i w:val="0"/>
                <w:sz w:val="16"/>
                <w:szCs w:val="16"/>
                <w:vertAlign w:val="superscript"/>
                <w:lang w:eastAsia="zh-CN"/>
              </w:rPr>
              <w:t>-5</w:t>
            </w:r>
          </w:p>
        </w:tc>
        <w:tc>
          <w:tcPr>
            <w:tcW w:w="1620" w:type="dxa"/>
            <w:gridSpan w:val="3"/>
            <w:shd w:val="clear" w:color="auto" w:fill="BDD6EE"/>
          </w:tcPr>
          <w:p w14:paraId="5C347EDF" w14:textId="77777777" w:rsidR="00201EC2" w:rsidRDefault="001D629D">
            <w:pPr>
              <w:rPr>
                <w:sz w:val="16"/>
                <w:szCs w:val="16"/>
              </w:rPr>
            </w:pPr>
            <w:r>
              <w:rPr>
                <w:sz w:val="16"/>
                <w:szCs w:val="16"/>
              </w:rPr>
              <w:t>SLS</w:t>
            </w:r>
          </w:p>
          <w:p w14:paraId="5C347EE0" w14:textId="77777777" w:rsidR="00201EC2" w:rsidRDefault="001D629D">
            <w:pPr>
              <w:rPr>
                <w:i/>
                <w:sz w:val="16"/>
                <w:szCs w:val="16"/>
              </w:rPr>
            </w:pPr>
            <w:r>
              <w:rPr>
                <w:sz w:val="16"/>
                <w:szCs w:val="16"/>
              </w:rPr>
              <w:t>DRX config: (320, 200, 10), (320, 80, 10), (160, 100, 8), (160, 40, 8), (40, 25, 4), (40, 10, 4)</w:t>
            </w:r>
          </w:p>
        </w:tc>
        <w:tc>
          <w:tcPr>
            <w:tcW w:w="1327" w:type="dxa"/>
            <w:shd w:val="clear" w:color="auto" w:fill="BDD6EE"/>
          </w:tcPr>
          <w:p w14:paraId="5C347EE1"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10 UEs in a cell</w:t>
            </w:r>
          </w:p>
        </w:tc>
      </w:tr>
      <w:tr w:rsidR="006D0CA2" w14:paraId="5C347F17" w14:textId="77777777" w:rsidTr="00A20472">
        <w:tc>
          <w:tcPr>
            <w:tcW w:w="918" w:type="dxa"/>
            <w:tcBorders>
              <w:left w:val="single" w:sz="4" w:space="0" w:color="FFFFFF"/>
            </w:tcBorders>
            <w:shd w:val="clear" w:color="auto" w:fill="5B9BD5"/>
          </w:tcPr>
          <w:p w14:paraId="5C347F04" w14:textId="77777777" w:rsidR="006D0CA2" w:rsidRDefault="006D0CA2" w:rsidP="006D0CA2">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867" w:type="dxa"/>
            <w:shd w:val="clear" w:color="auto" w:fill="DEEAF6"/>
          </w:tcPr>
          <w:p w14:paraId="5C347F05" w14:textId="77777777" w:rsidR="006D0CA2" w:rsidRDefault="006D0CA2" w:rsidP="006D0CA2">
            <w:pPr>
              <w:rPr>
                <w:sz w:val="16"/>
                <w:szCs w:val="16"/>
              </w:rPr>
            </w:pPr>
            <w:r>
              <w:rPr>
                <w:sz w:val="16"/>
                <w:szCs w:val="16"/>
              </w:rPr>
              <w:t xml:space="preserve">Wake-up </w:t>
            </w:r>
            <w:proofErr w:type="spellStart"/>
            <w:r>
              <w:rPr>
                <w:sz w:val="16"/>
                <w:szCs w:val="16"/>
              </w:rPr>
              <w:t>signalling</w:t>
            </w:r>
            <w:proofErr w:type="spellEnd"/>
            <w:r>
              <w:rPr>
                <w:sz w:val="16"/>
                <w:szCs w:val="16"/>
              </w:rPr>
              <w:t xml:space="preserve"> before DRX on-duration and aggregated with periodic/background activities around SS burst</w:t>
            </w:r>
          </w:p>
        </w:tc>
        <w:tc>
          <w:tcPr>
            <w:tcW w:w="1080" w:type="dxa"/>
            <w:shd w:val="clear" w:color="auto" w:fill="DEEAF6"/>
          </w:tcPr>
          <w:p w14:paraId="5C347F06" w14:textId="77777777" w:rsidR="006D0CA2" w:rsidRDefault="006D0CA2" w:rsidP="006D0CA2">
            <w:pPr>
              <w:rPr>
                <w:sz w:val="16"/>
                <w:szCs w:val="16"/>
              </w:rPr>
            </w:pPr>
            <w:r>
              <w:rPr>
                <w:sz w:val="16"/>
                <w:szCs w:val="16"/>
              </w:rPr>
              <w:t>9.40% ~ 30.39%</w:t>
            </w:r>
          </w:p>
        </w:tc>
        <w:tc>
          <w:tcPr>
            <w:tcW w:w="990" w:type="dxa"/>
            <w:shd w:val="clear" w:color="auto" w:fill="DEEAF6"/>
          </w:tcPr>
          <w:p w14:paraId="5C347F07" w14:textId="77777777" w:rsidR="006D0CA2" w:rsidRDefault="006D0CA2" w:rsidP="006D0CA2">
            <w:pPr>
              <w:rPr>
                <w:sz w:val="16"/>
                <w:szCs w:val="16"/>
              </w:rPr>
            </w:pPr>
            <w:r>
              <w:rPr>
                <w:sz w:val="16"/>
                <w:szCs w:val="16"/>
              </w:rPr>
              <w:t>FTP/Video: 9.40%</w:t>
            </w:r>
          </w:p>
          <w:p w14:paraId="5C347F08" w14:textId="77777777" w:rsidR="006D0CA2" w:rsidRDefault="006D0CA2" w:rsidP="006D0CA2">
            <w:pPr>
              <w:rPr>
                <w:sz w:val="16"/>
                <w:szCs w:val="16"/>
              </w:rPr>
            </w:pPr>
            <w:r>
              <w:rPr>
                <w:sz w:val="16"/>
                <w:szCs w:val="16"/>
              </w:rPr>
              <w:t>IM: 30.39%</w:t>
            </w:r>
          </w:p>
          <w:p w14:paraId="5C347F09" w14:textId="77777777" w:rsidR="006D0CA2" w:rsidRDefault="006D0CA2" w:rsidP="006D0CA2">
            <w:pPr>
              <w:rPr>
                <w:sz w:val="16"/>
                <w:szCs w:val="16"/>
              </w:rPr>
            </w:pPr>
            <w:r>
              <w:rPr>
                <w:sz w:val="16"/>
                <w:szCs w:val="16"/>
              </w:rPr>
              <w:t>VoIP: 24.55%</w:t>
            </w:r>
          </w:p>
        </w:tc>
        <w:tc>
          <w:tcPr>
            <w:tcW w:w="1170" w:type="dxa"/>
            <w:shd w:val="clear" w:color="auto" w:fill="DEEAF6"/>
          </w:tcPr>
          <w:p w14:paraId="5C347F0A" w14:textId="739A9B99" w:rsidR="006D0CA2" w:rsidRDefault="006D0CA2" w:rsidP="006D0CA2">
            <w:pPr>
              <w:rPr>
                <w:sz w:val="16"/>
                <w:szCs w:val="16"/>
              </w:rPr>
            </w:pPr>
            <w:r>
              <w:rPr>
                <w:sz w:val="16"/>
                <w:szCs w:val="16"/>
              </w:rPr>
              <w:t>Latency Increase:</w:t>
            </w:r>
          </w:p>
          <w:p w14:paraId="5C347F0B" w14:textId="77777777" w:rsidR="006D0CA2" w:rsidRDefault="006D0CA2" w:rsidP="006D0CA2">
            <w:pPr>
              <w:rPr>
                <w:sz w:val="16"/>
                <w:szCs w:val="16"/>
              </w:rPr>
            </w:pPr>
            <w:r>
              <w:rPr>
                <w:sz w:val="16"/>
                <w:szCs w:val="16"/>
              </w:rPr>
              <w:t>FTP/Video: 12.14%</w:t>
            </w:r>
          </w:p>
          <w:p w14:paraId="5C347F0C" w14:textId="77777777" w:rsidR="006D0CA2" w:rsidRDefault="006D0CA2" w:rsidP="006D0CA2">
            <w:pPr>
              <w:rPr>
                <w:sz w:val="16"/>
                <w:szCs w:val="16"/>
              </w:rPr>
            </w:pPr>
            <w:r>
              <w:rPr>
                <w:sz w:val="16"/>
                <w:szCs w:val="16"/>
              </w:rPr>
              <w:t>IM: 8.80%</w:t>
            </w:r>
          </w:p>
          <w:p w14:paraId="5C347F0D" w14:textId="77777777" w:rsidR="006D0CA2" w:rsidRDefault="006D0CA2" w:rsidP="006D0CA2">
            <w:pPr>
              <w:rPr>
                <w:sz w:val="16"/>
                <w:szCs w:val="16"/>
              </w:rPr>
            </w:pPr>
            <w:r>
              <w:rPr>
                <w:sz w:val="16"/>
                <w:szCs w:val="16"/>
              </w:rPr>
              <w:t>VoIP: 11.92%</w:t>
            </w:r>
          </w:p>
        </w:tc>
        <w:tc>
          <w:tcPr>
            <w:tcW w:w="1103" w:type="dxa"/>
            <w:gridSpan w:val="2"/>
            <w:shd w:val="clear" w:color="auto" w:fill="DEEAF6"/>
          </w:tcPr>
          <w:p w14:paraId="5C347F0E" w14:textId="0D502A81" w:rsidR="006D0CA2" w:rsidRDefault="006D0CA2" w:rsidP="006D0CA2">
            <w:pPr>
              <w:rPr>
                <w:sz w:val="16"/>
                <w:szCs w:val="16"/>
              </w:rPr>
            </w:pPr>
            <w:r>
              <w:rPr>
                <w:sz w:val="16"/>
                <w:szCs w:val="16"/>
              </w:rPr>
              <w:t>RU increase:</w:t>
            </w:r>
          </w:p>
          <w:p w14:paraId="5C347F0F" w14:textId="77777777" w:rsidR="006D0CA2" w:rsidRDefault="006D0CA2" w:rsidP="006D0CA2">
            <w:pPr>
              <w:rPr>
                <w:sz w:val="16"/>
                <w:szCs w:val="16"/>
              </w:rPr>
            </w:pPr>
            <w:r>
              <w:rPr>
                <w:sz w:val="16"/>
                <w:szCs w:val="16"/>
              </w:rPr>
              <w:t>FTP/Video: -1.40%</w:t>
            </w:r>
          </w:p>
          <w:p w14:paraId="5C347F10" w14:textId="77777777" w:rsidR="006D0CA2" w:rsidRDefault="006D0CA2" w:rsidP="006D0CA2">
            <w:pPr>
              <w:rPr>
                <w:sz w:val="16"/>
                <w:szCs w:val="16"/>
              </w:rPr>
            </w:pPr>
            <w:r>
              <w:rPr>
                <w:sz w:val="16"/>
                <w:szCs w:val="16"/>
              </w:rPr>
              <w:t>IM: 0%</w:t>
            </w:r>
          </w:p>
          <w:p w14:paraId="5C347F11" w14:textId="77777777" w:rsidR="006D0CA2" w:rsidRDefault="006D0CA2" w:rsidP="006D0CA2">
            <w:pPr>
              <w:rPr>
                <w:sz w:val="16"/>
                <w:szCs w:val="16"/>
              </w:rPr>
            </w:pPr>
            <w:r>
              <w:rPr>
                <w:sz w:val="16"/>
                <w:szCs w:val="16"/>
              </w:rPr>
              <w:t>VoIP: -5.10%</w:t>
            </w:r>
          </w:p>
        </w:tc>
        <w:tc>
          <w:tcPr>
            <w:tcW w:w="1620" w:type="dxa"/>
            <w:gridSpan w:val="3"/>
            <w:shd w:val="clear" w:color="auto" w:fill="DEEAF6"/>
          </w:tcPr>
          <w:p w14:paraId="6AFF146E" w14:textId="77777777" w:rsidR="006D0CA2" w:rsidRDefault="006D0CA2" w:rsidP="006D0CA2">
            <w:pPr>
              <w:rPr>
                <w:sz w:val="16"/>
                <w:szCs w:val="16"/>
              </w:rPr>
            </w:pPr>
            <w:r>
              <w:rPr>
                <w:sz w:val="16"/>
                <w:szCs w:val="16"/>
              </w:rPr>
              <w:t>SLS</w:t>
            </w:r>
          </w:p>
          <w:p w14:paraId="56BFAB1B" w14:textId="77777777" w:rsidR="006D0CA2" w:rsidRDefault="006D0CA2" w:rsidP="006D0CA2">
            <w:pPr>
              <w:rPr>
                <w:sz w:val="16"/>
                <w:szCs w:val="16"/>
              </w:rPr>
            </w:pPr>
            <w:r>
              <w:rPr>
                <w:sz w:val="16"/>
                <w:szCs w:val="16"/>
              </w:rPr>
              <w:t>CDRX config:</w:t>
            </w:r>
          </w:p>
          <w:p w14:paraId="1214216C" w14:textId="77777777" w:rsidR="006D0CA2" w:rsidRDefault="006D0CA2" w:rsidP="006D0CA2">
            <w:pPr>
              <w:rPr>
                <w:sz w:val="16"/>
                <w:szCs w:val="16"/>
              </w:rPr>
            </w:pPr>
            <w:r>
              <w:rPr>
                <w:sz w:val="16"/>
                <w:szCs w:val="16"/>
              </w:rPr>
              <w:t>FTP/Video (160, 100, 8)</w:t>
            </w:r>
          </w:p>
          <w:p w14:paraId="2952F451" w14:textId="77777777" w:rsidR="006D0CA2" w:rsidRDefault="006D0CA2" w:rsidP="006D0CA2">
            <w:pPr>
              <w:rPr>
                <w:sz w:val="16"/>
                <w:szCs w:val="16"/>
              </w:rPr>
            </w:pPr>
            <w:r>
              <w:rPr>
                <w:sz w:val="16"/>
                <w:szCs w:val="16"/>
              </w:rPr>
              <w:t>IM (320, 80, 10)</w:t>
            </w:r>
          </w:p>
          <w:p w14:paraId="5C347F15" w14:textId="29ACDE14" w:rsidR="006D0CA2" w:rsidRDefault="006D0CA2" w:rsidP="006D0CA2">
            <w:pPr>
              <w:rPr>
                <w:sz w:val="16"/>
                <w:szCs w:val="16"/>
              </w:rPr>
            </w:pPr>
            <w:r>
              <w:rPr>
                <w:sz w:val="16"/>
                <w:szCs w:val="16"/>
              </w:rPr>
              <w:t>VoIP (40, 10, 4)</w:t>
            </w:r>
          </w:p>
        </w:tc>
        <w:tc>
          <w:tcPr>
            <w:tcW w:w="1327" w:type="dxa"/>
            <w:shd w:val="clear" w:color="auto" w:fill="DEEAF6"/>
          </w:tcPr>
          <w:p w14:paraId="598DF1EA" w14:textId="77777777" w:rsidR="006D0CA2" w:rsidRDefault="006D0CA2" w:rsidP="006D0CA2">
            <w:pPr>
              <w:rPr>
                <w:sz w:val="16"/>
                <w:szCs w:val="16"/>
              </w:rPr>
            </w:pPr>
            <w:r>
              <w:rPr>
                <w:sz w:val="16"/>
                <w:szCs w:val="16"/>
              </w:rPr>
              <w:t>Constant wake-up and 8-slot PDCCH monitoring period for VoIP</w:t>
            </w:r>
          </w:p>
          <w:p w14:paraId="5C347F16" w14:textId="67D07F1A" w:rsidR="006D0CA2" w:rsidRDefault="006D0CA2" w:rsidP="006D0CA2">
            <w:pPr>
              <w:rPr>
                <w:sz w:val="16"/>
                <w:szCs w:val="16"/>
              </w:rPr>
            </w:pPr>
            <w:r>
              <w:rPr>
                <w:sz w:val="16"/>
                <w:szCs w:val="16"/>
              </w:rPr>
              <w:t>WUS power value is the same as that of cross-slot PDCCH-only monitoring</w:t>
            </w:r>
          </w:p>
        </w:tc>
      </w:tr>
      <w:tr w:rsidR="00D02064" w14:paraId="5C347F2B" w14:textId="77777777" w:rsidTr="00A20472">
        <w:tc>
          <w:tcPr>
            <w:tcW w:w="918" w:type="dxa"/>
            <w:tcBorders>
              <w:top w:val="single" w:sz="4" w:space="0" w:color="FFFFFF"/>
              <w:left w:val="single" w:sz="4" w:space="0" w:color="FFFFFF"/>
            </w:tcBorders>
            <w:shd w:val="clear" w:color="auto" w:fill="5B9BD5"/>
          </w:tcPr>
          <w:p w14:paraId="5C347F18" w14:textId="77777777" w:rsidR="00D02064" w:rsidRDefault="00D02064" w:rsidP="00D02064">
            <w:pPr>
              <w:rPr>
                <w:b/>
                <w:bCs/>
                <w:color w:val="FFFFFF" w:themeColor="background1"/>
                <w:sz w:val="16"/>
                <w:szCs w:val="16"/>
                <w:u w:val="single"/>
              </w:rPr>
            </w:pPr>
            <w:proofErr w:type="spellStart"/>
            <w:r>
              <w:rPr>
                <w:b/>
                <w:bCs/>
                <w:color w:val="FFFFFF" w:themeColor="background1"/>
                <w:sz w:val="16"/>
                <w:szCs w:val="16"/>
              </w:rPr>
              <w:t>Mediatek</w:t>
            </w:r>
            <w:proofErr w:type="spellEnd"/>
            <w:r>
              <w:rPr>
                <w:b/>
                <w:bCs/>
                <w:color w:val="FFFFFF" w:themeColor="background1"/>
                <w:sz w:val="16"/>
                <w:szCs w:val="16"/>
              </w:rPr>
              <w:t xml:space="preserve"> </w:t>
            </w:r>
            <w:r>
              <w:rPr>
                <w:b/>
                <w:bCs/>
                <w:color w:val="FFFFFF" w:themeColor="background1"/>
                <w:sz w:val="16"/>
                <w:szCs w:val="16"/>
              </w:rPr>
              <w:fldChar w:fldCharType="begin"/>
            </w:r>
            <w:r>
              <w:rPr>
                <w:b/>
                <w:bCs/>
                <w:color w:val="FFFFFF" w:themeColor="background1"/>
                <w:sz w:val="16"/>
                <w:szCs w:val="16"/>
              </w:rPr>
              <w:instrText xml:space="preserve"> REF _Ref1740549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1867" w:type="dxa"/>
            <w:shd w:val="clear" w:color="auto" w:fill="BDD6EE"/>
          </w:tcPr>
          <w:p w14:paraId="5C347F19" w14:textId="77777777" w:rsidR="00D02064" w:rsidRDefault="00D02064" w:rsidP="00D02064">
            <w:pPr>
              <w:rPr>
                <w:sz w:val="16"/>
                <w:szCs w:val="16"/>
              </w:rPr>
            </w:pPr>
            <w:r>
              <w:rPr>
                <w:sz w:val="16"/>
                <w:szCs w:val="16"/>
              </w:rPr>
              <w:t xml:space="preserve">Wake-up </w:t>
            </w:r>
            <w:proofErr w:type="spellStart"/>
            <w:r>
              <w:rPr>
                <w:sz w:val="16"/>
                <w:szCs w:val="16"/>
              </w:rPr>
              <w:t>signalling</w:t>
            </w:r>
            <w:proofErr w:type="spellEnd"/>
            <w:r>
              <w:rPr>
                <w:sz w:val="16"/>
                <w:szCs w:val="16"/>
              </w:rPr>
              <w:t xml:space="preserve"> right before DRX on-duration</w:t>
            </w:r>
          </w:p>
        </w:tc>
        <w:tc>
          <w:tcPr>
            <w:tcW w:w="1080" w:type="dxa"/>
            <w:shd w:val="clear" w:color="auto" w:fill="BDD6EE"/>
          </w:tcPr>
          <w:p w14:paraId="5C347F1A" w14:textId="77777777" w:rsidR="00D02064" w:rsidRDefault="00D02064" w:rsidP="00D02064">
            <w:pPr>
              <w:rPr>
                <w:sz w:val="16"/>
                <w:szCs w:val="16"/>
              </w:rPr>
            </w:pPr>
            <w:r>
              <w:rPr>
                <w:sz w:val="16"/>
                <w:szCs w:val="16"/>
              </w:rPr>
              <w:t>5.03% ~ 20.47%</w:t>
            </w:r>
          </w:p>
        </w:tc>
        <w:tc>
          <w:tcPr>
            <w:tcW w:w="990" w:type="dxa"/>
            <w:shd w:val="clear" w:color="auto" w:fill="BDD6EE"/>
          </w:tcPr>
          <w:p w14:paraId="5C347F1B" w14:textId="77777777" w:rsidR="00D02064" w:rsidRDefault="00D02064" w:rsidP="00D02064">
            <w:pPr>
              <w:rPr>
                <w:sz w:val="16"/>
                <w:szCs w:val="16"/>
              </w:rPr>
            </w:pPr>
            <w:r>
              <w:rPr>
                <w:sz w:val="16"/>
                <w:szCs w:val="16"/>
              </w:rPr>
              <w:t>FTP/Video: 5.02%</w:t>
            </w:r>
          </w:p>
          <w:p w14:paraId="5C347F1C" w14:textId="77777777" w:rsidR="00D02064" w:rsidRDefault="00D02064" w:rsidP="00D02064">
            <w:pPr>
              <w:rPr>
                <w:sz w:val="16"/>
                <w:szCs w:val="16"/>
              </w:rPr>
            </w:pPr>
            <w:r>
              <w:rPr>
                <w:sz w:val="16"/>
                <w:szCs w:val="16"/>
              </w:rPr>
              <w:t>IM: 20.47%</w:t>
            </w:r>
          </w:p>
          <w:p w14:paraId="5C347F1D" w14:textId="77777777" w:rsidR="00D02064" w:rsidRDefault="00D02064" w:rsidP="00D02064">
            <w:pPr>
              <w:rPr>
                <w:sz w:val="16"/>
                <w:szCs w:val="16"/>
              </w:rPr>
            </w:pPr>
            <w:r>
              <w:rPr>
                <w:sz w:val="16"/>
                <w:szCs w:val="16"/>
              </w:rPr>
              <w:t>VoIP: 7.94%</w:t>
            </w:r>
          </w:p>
        </w:tc>
        <w:tc>
          <w:tcPr>
            <w:tcW w:w="1170" w:type="dxa"/>
            <w:shd w:val="clear" w:color="auto" w:fill="BDD6EE"/>
          </w:tcPr>
          <w:p w14:paraId="5C347F1E" w14:textId="577B5C52" w:rsidR="00D02064" w:rsidRDefault="00D02064" w:rsidP="00D02064">
            <w:pPr>
              <w:rPr>
                <w:sz w:val="16"/>
                <w:szCs w:val="16"/>
              </w:rPr>
            </w:pPr>
            <w:r>
              <w:rPr>
                <w:sz w:val="16"/>
                <w:szCs w:val="16"/>
              </w:rPr>
              <w:t>Latency Increase:</w:t>
            </w:r>
          </w:p>
          <w:p w14:paraId="5C347F1F" w14:textId="77777777" w:rsidR="00D02064" w:rsidRDefault="00D02064" w:rsidP="00D02064">
            <w:pPr>
              <w:rPr>
                <w:sz w:val="16"/>
                <w:szCs w:val="16"/>
              </w:rPr>
            </w:pPr>
            <w:r>
              <w:rPr>
                <w:sz w:val="16"/>
                <w:szCs w:val="16"/>
              </w:rPr>
              <w:t>FTP/Video: 6.41%</w:t>
            </w:r>
          </w:p>
          <w:p w14:paraId="5C347F20" w14:textId="77777777" w:rsidR="00D02064" w:rsidRDefault="00D02064" w:rsidP="00D02064">
            <w:pPr>
              <w:rPr>
                <w:sz w:val="16"/>
                <w:szCs w:val="16"/>
              </w:rPr>
            </w:pPr>
            <w:r>
              <w:rPr>
                <w:sz w:val="16"/>
                <w:szCs w:val="16"/>
              </w:rPr>
              <w:t>IM: 5.56%</w:t>
            </w:r>
          </w:p>
          <w:p w14:paraId="5C347F21" w14:textId="77777777" w:rsidR="00D02064" w:rsidRDefault="00D02064" w:rsidP="00D02064">
            <w:pPr>
              <w:rPr>
                <w:sz w:val="16"/>
                <w:szCs w:val="16"/>
              </w:rPr>
            </w:pPr>
            <w:r>
              <w:rPr>
                <w:sz w:val="16"/>
                <w:szCs w:val="16"/>
              </w:rPr>
              <w:t>VoIP: 7.22%</w:t>
            </w:r>
          </w:p>
        </w:tc>
        <w:tc>
          <w:tcPr>
            <w:tcW w:w="1103" w:type="dxa"/>
            <w:gridSpan w:val="2"/>
            <w:shd w:val="clear" w:color="auto" w:fill="BDD6EE"/>
          </w:tcPr>
          <w:p w14:paraId="5C347F22" w14:textId="32919E3E" w:rsidR="00D02064" w:rsidRDefault="00D02064" w:rsidP="00D02064">
            <w:pPr>
              <w:rPr>
                <w:sz w:val="16"/>
                <w:szCs w:val="16"/>
              </w:rPr>
            </w:pPr>
            <w:r>
              <w:rPr>
                <w:sz w:val="16"/>
                <w:szCs w:val="16"/>
              </w:rPr>
              <w:t>RU increase:</w:t>
            </w:r>
          </w:p>
          <w:p w14:paraId="5C347F23" w14:textId="43C0F57C" w:rsidR="00D02064" w:rsidRDefault="00D02064" w:rsidP="00D02064">
            <w:pPr>
              <w:rPr>
                <w:sz w:val="16"/>
                <w:szCs w:val="16"/>
              </w:rPr>
            </w:pPr>
            <w:r>
              <w:rPr>
                <w:sz w:val="16"/>
                <w:szCs w:val="16"/>
              </w:rPr>
              <w:t>FTP/Video: -0.70%</w:t>
            </w:r>
          </w:p>
          <w:p w14:paraId="5C347F24" w14:textId="77777777" w:rsidR="00D02064" w:rsidRDefault="00D02064" w:rsidP="00D02064">
            <w:pPr>
              <w:rPr>
                <w:sz w:val="16"/>
                <w:szCs w:val="16"/>
              </w:rPr>
            </w:pPr>
            <w:r>
              <w:rPr>
                <w:sz w:val="16"/>
                <w:szCs w:val="16"/>
              </w:rPr>
              <w:t>IM: 0%</w:t>
            </w:r>
          </w:p>
          <w:p w14:paraId="5C347F25" w14:textId="77777777" w:rsidR="00D02064" w:rsidRDefault="00D02064" w:rsidP="00D02064">
            <w:pPr>
              <w:rPr>
                <w:sz w:val="16"/>
                <w:szCs w:val="16"/>
              </w:rPr>
            </w:pPr>
            <w:r>
              <w:rPr>
                <w:sz w:val="16"/>
                <w:szCs w:val="16"/>
              </w:rPr>
              <w:t>VoIP: -1.02%</w:t>
            </w:r>
          </w:p>
        </w:tc>
        <w:tc>
          <w:tcPr>
            <w:tcW w:w="1620" w:type="dxa"/>
            <w:gridSpan w:val="3"/>
            <w:shd w:val="clear" w:color="auto" w:fill="BDD6EE"/>
          </w:tcPr>
          <w:p w14:paraId="0A331B86" w14:textId="77777777" w:rsidR="00D02064" w:rsidRDefault="00D02064" w:rsidP="00D02064">
            <w:pPr>
              <w:rPr>
                <w:sz w:val="16"/>
                <w:szCs w:val="16"/>
              </w:rPr>
            </w:pPr>
            <w:r>
              <w:rPr>
                <w:sz w:val="16"/>
                <w:szCs w:val="16"/>
              </w:rPr>
              <w:t>SLS</w:t>
            </w:r>
          </w:p>
          <w:p w14:paraId="65B389E4" w14:textId="77777777" w:rsidR="00D02064" w:rsidRDefault="00D02064" w:rsidP="00D02064">
            <w:pPr>
              <w:rPr>
                <w:sz w:val="16"/>
                <w:szCs w:val="16"/>
              </w:rPr>
            </w:pPr>
            <w:r>
              <w:rPr>
                <w:sz w:val="16"/>
                <w:szCs w:val="16"/>
              </w:rPr>
              <w:t>CDRX config:</w:t>
            </w:r>
          </w:p>
          <w:p w14:paraId="33BDE218" w14:textId="77777777" w:rsidR="00D02064" w:rsidRDefault="00D02064" w:rsidP="00D02064">
            <w:pPr>
              <w:rPr>
                <w:sz w:val="16"/>
                <w:szCs w:val="16"/>
              </w:rPr>
            </w:pPr>
            <w:r>
              <w:rPr>
                <w:sz w:val="16"/>
                <w:szCs w:val="16"/>
              </w:rPr>
              <w:t>FTP/Video (160, 100, 8)</w:t>
            </w:r>
          </w:p>
          <w:p w14:paraId="16978CA3" w14:textId="77777777" w:rsidR="00D02064" w:rsidRDefault="00D02064" w:rsidP="00D02064">
            <w:pPr>
              <w:rPr>
                <w:sz w:val="16"/>
                <w:szCs w:val="16"/>
              </w:rPr>
            </w:pPr>
            <w:r>
              <w:rPr>
                <w:sz w:val="16"/>
                <w:szCs w:val="16"/>
              </w:rPr>
              <w:t>IM (320, 80, 10)</w:t>
            </w:r>
          </w:p>
          <w:p w14:paraId="5C347F29" w14:textId="1BB3E2B5" w:rsidR="00D02064" w:rsidRDefault="00D02064" w:rsidP="00D02064">
            <w:pPr>
              <w:rPr>
                <w:sz w:val="16"/>
                <w:szCs w:val="16"/>
              </w:rPr>
            </w:pPr>
            <w:r>
              <w:rPr>
                <w:sz w:val="16"/>
                <w:szCs w:val="16"/>
              </w:rPr>
              <w:t>VoIP (40, 10, 4)</w:t>
            </w:r>
          </w:p>
        </w:tc>
        <w:tc>
          <w:tcPr>
            <w:tcW w:w="1327" w:type="dxa"/>
            <w:shd w:val="clear" w:color="auto" w:fill="BDD6EE"/>
          </w:tcPr>
          <w:p w14:paraId="5C347F2A" w14:textId="0D8EE60C" w:rsidR="00D02064" w:rsidRDefault="00D02064" w:rsidP="0023153A">
            <w:pPr>
              <w:rPr>
                <w:sz w:val="16"/>
                <w:szCs w:val="16"/>
              </w:rPr>
            </w:pPr>
            <w:r>
              <w:rPr>
                <w:sz w:val="16"/>
                <w:szCs w:val="16"/>
              </w:rPr>
              <w:t>WUS power value is the same as that of cross-slot PDCCH-only monitoring</w:t>
            </w:r>
          </w:p>
        </w:tc>
      </w:tr>
      <w:tr w:rsidR="00201EC2" w14:paraId="5C347F4A" w14:textId="77777777" w:rsidTr="00E36FC0">
        <w:tc>
          <w:tcPr>
            <w:tcW w:w="918" w:type="dxa"/>
            <w:tcBorders>
              <w:top w:val="single" w:sz="4" w:space="0" w:color="FFFFFF"/>
              <w:left w:val="single" w:sz="4" w:space="0" w:color="FFFFFF"/>
            </w:tcBorders>
            <w:shd w:val="clear" w:color="auto" w:fill="5B9BD5"/>
          </w:tcPr>
          <w:p w14:paraId="5C347F40" w14:textId="4A82D67B" w:rsidR="00201EC2" w:rsidRDefault="001D629D">
            <w:pPr>
              <w:rPr>
                <w:b/>
                <w:bCs/>
                <w:color w:val="FFFFFF" w:themeColor="background1"/>
                <w:sz w:val="16"/>
                <w:szCs w:val="16"/>
              </w:rPr>
            </w:pPr>
            <w:r>
              <w:rPr>
                <w:b/>
                <w:bCs/>
                <w:color w:val="FFFFFF" w:themeColor="background1"/>
                <w:sz w:val="16"/>
                <w:szCs w:val="16"/>
              </w:rPr>
              <w:t>CATT</w:t>
            </w:r>
            <w:r>
              <w:rPr>
                <w:b/>
                <w:bCs/>
                <w:i/>
                <w:color w:val="FFFFFF" w:themeColor="background1"/>
                <w:sz w:val="16"/>
                <w:szCs w:val="16"/>
              </w:rPr>
              <w:fldChar w:fldCharType="begin"/>
            </w:r>
            <w:r>
              <w:rPr>
                <w:b/>
                <w:bCs/>
                <w:color w:val="FFFFFF" w:themeColor="background1"/>
                <w:sz w:val="16"/>
                <w:szCs w:val="16"/>
              </w:rPr>
              <w:instrText xml:space="preserve"> REF _Ref535352910 \r \h </w:instrText>
            </w:r>
            <w:r>
              <w:rPr>
                <w:b/>
                <w:bCs/>
                <w:i/>
                <w:color w:val="FFFFFF" w:themeColor="background1"/>
                <w:sz w:val="16"/>
                <w:szCs w:val="16"/>
              </w:rPr>
            </w:r>
            <w:r w:rsidR="00090815">
              <w:rPr>
                <w:b/>
                <w:bCs/>
                <w:i/>
                <w:color w:val="FFFFFF" w:themeColor="background1"/>
                <w:sz w:val="16"/>
                <w:szCs w:val="16"/>
              </w:rPr>
              <w:instrText xml:space="preserve"> \* MERGEFORMAT </w:instrText>
            </w:r>
            <w:r>
              <w:rPr>
                <w:b/>
                <w:bCs/>
                <w:i/>
                <w:color w:val="FFFFFF" w:themeColor="background1"/>
                <w:sz w:val="16"/>
                <w:szCs w:val="16"/>
              </w:rPr>
              <w:fldChar w:fldCharType="separate"/>
            </w:r>
            <w:r>
              <w:rPr>
                <w:b/>
                <w:bCs/>
                <w:color w:val="FFFFFF" w:themeColor="background1"/>
                <w:sz w:val="16"/>
                <w:szCs w:val="16"/>
              </w:rPr>
              <w:t>[21]</w:t>
            </w:r>
            <w:r>
              <w:rPr>
                <w:b/>
                <w:bCs/>
                <w:i/>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_Ref1758774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[60]</w:t>
            </w:r>
            <w:r>
              <w:rPr>
                <w:b/>
                <w:bCs/>
                <w:color w:val="FFFFFF" w:themeColor="background1"/>
                <w:sz w:val="16"/>
                <w:szCs w:val="16"/>
              </w:rPr>
              <w:fldChar w:fldCharType="end"/>
            </w:r>
          </w:p>
        </w:tc>
        <w:tc>
          <w:tcPr>
            <w:tcW w:w="1867" w:type="dxa"/>
            <w:shd w:val="clear" w:color="auto" w:fill="DEEAF6" w:themeFill="accent1" w:themeFillTint="33"/>
          </w:tcPr>
          <w:p w14:paraId="5C347F41" w14:textId="77777777" w:rsidR="00201EC2" w:rsidRDefault="001D629D">
            <w:pPr>
              <w:rPr>
                <w:sz w:val="16"/>
                <w:szCs w:val="16"/>
              </w:rPr>
            </w:pPr>
            <w:r>
              <w:rPr>
                <w:rFonts w:eastAsiaTheme="minorEastAsia"/>
                <w:sz w:val="16"/>
                <w:szCs w:val="16"/>
                <w:lang w:eastAsia="zh-CN"/>
              </w:rPr>
              <w:t>Power saving signal trigger DRX adaptation and power saving reference signal for channel tracking, CSI measurement.</w:t>
            </w:r>
          </w:p>
        </w:tc>
        <w:tc>
          <w:tcPr>
            <w:tcW w:w="1080" w:type="dxa"/>
            <w:shd w:val="clear" w:color="auto" w:fill="DEEAF6" w:themeFill="accent1" w:themeFillTint="33"/>
          </w:tcPr>
          <w:p w14:paraId="5C347F42" w14:textId="336FC3BE" w:rsidR="00201EC2" w:rsidRDefault="001D629D">
            <w:pPr>
              <w:rPr>
                <w:sz w:val="16"/>
                <w:szCs w:val="16"/>
              </w:rPr>
            </w:pPr>
            <w:r>
              <w:rPr>
                <w:rFonts w:eastAsiaTheme="minorEastAsia" w:hint="eastAsia"/>
                <w:sz w:val="16"/>
                <w:szCs w:val="16"/>
                <w:lang w:eastAsia="zh-CN"/>
              </w:rPr>
              <w:t>5</w:t>
            </w:r>
            <w:r>
              <w:rPr>
                <w:rFonts w:eastAsiaTheme="minorEastAsia"/>
                <w:sz w:val="16"/>
                <w:szCs w:val="16"/>
                <w:lang w:eastAsia="zh-CN"/>
              </w:rPr>
              <w:t>4</w:t>
            </w:r>
            <w:r>
              <w:rPr>
                <w:rFonts w:eastAsiaTheme="minorEastAsia" w:hint="eastAsia"/>
                <w:sz w:val="16"/>
                <w:szCs w:val="16"/>
                <w:lang w:eastAsia="zh-CN"/>
              </w:rPr>
              <w:t>.0</w:t>
            </w:r>
            <w:r>
              <w:rPr>
                <w:sz w:val="16"/>
                <w:szCs w:val="16"/>
              </w:rPr>
              <w:t>%</w:t>
            </w:r>
            <w:r w:rsidR="00877E51">
              <w:rPr>
                <w:sz w:val="16"/>
                <w:szCs w:val="16"/>
              </w:rPr>
              <w:t xml:space="preserve"> ~ </w:t>
            </w:r>
            <w:r>
              <w:rPr>
                <w:rFonts w:eastAsiaTheme="minorEastAsia" w:hint="eastAsia"/>
                <w:sz w:val="16"/>
                <w:szCs w:val="16"/>
                <w:lang w:eastAsia="zh-CN"/>
              </w:rPr>
              <w:t>76.4</w:t>
            </w:r>
            <w:r>
              <w:rPr>
                <w:sz w:val="16"/>
                <w:szCs w:val="16"/>
              </w:rPr>
              <w:t>%</w:t>
            </w:r>
          </w:p>
        </w:tc>
        <w:tc>
          <w:tcPr>
            <w:tcW w:w="990" w:type="dxa"/>
            <w:shd w:val="clear" w:color="auto" w:fill="DEEAF6" w:themeFill="accent1" w:themeFillTint="33"/>
          </w:tcPr>
          <w:p w14:paraId="5C347F43" w14:textId="77777777" w:rsidR="00201EC2" w:rsidRDefault="001D629D">
            <w:pPr>
              <w:rPr>
                <w:rFonts w:eastAsiaTheme="minorEastAsia"/>
                <w:sz w:val="16"/>
                <w:szCs w:val="16"/>
                <w:lang w:eastAsia="zh-CN"/>
              </w:rPr>
            </w:pPr>
            <w:r>
              <w:rPr>
                <w:rFonts w:eastAsiaTheme="minorEastAsia"/>
                <w:sz w:val="16"/>
                <w:szCs w:val="16"/>
                <w:lang w:eastAsia="zh-CN"/>
              </w:rPr>
              <w:t xml:space="preserve">ftp3 with </w:t>
            </w:r>
            <w:r>
              <w:rPr>
                <w:rFonts w:eastAsiaTheme="minorEastAsia" w:hint="eastAsia"/>
                <w:sz w:val="16"/>
                <w:szCs w:val="16"/>
                <w:lang w:eastAsia="zh-CN"/>
              </w:rPr>
              <w:t>160</w:t>
            </w:r>
            <w:r>
              <w:rPr>
                <w:rFonts w:eastAsiaTheme="minorEastAsia"/>
                <w:sz w:val="16"/>
                <w:szCs w:val="16"/>
                <w:lang w:eastAsia="zh-CN"/>
              </w:rPr>
              <w:t xml:space="preserve">ms DRX-cycle: </w:t>
            </w:r>
            <w:r>
              <w:rPr>
                <w:rFonts w:eastAsiaTheme="minorEastAsia" w:hint="eastAsia"/>
                <w:sz w:val="16"/>
                <w:szCs w:val="16"/>
                <w:lang w:eastAsia="zh-CN"/>
              </w:rPr>
              <w:t>54.0</w:t>
            </w:r>
            <w:r>
              <w:rPr>
                <w:rFonts w:eastAsiaTheme="minorEastAsia"/>
                <w:sz w:val="16"/>
                <w:szCs w:val="16"/>
                <w:lang w:eastAsia="zh-CN"/>
              </w:rPr>
              <w:t>%</w:t>
            </w:r>
          </w:p>
          <w:p w14:paraId="5C347F44" w14:textId="77777777" w:rsidR="00201EC2" w:rsidRDefault="001D629D">
            <w:pPr>
              <w:rPr>
                <w:sz w:val="16"/>
                <w:szCs w:val="16"/>
              </w:rPr>
            </w:pPr>
            <w:r>
              <w:rPr>
                <w:rFonts w:eastAsiaTheme="minorEastAsia"/>
                <w:sz w:val="16"/>
                <w:szCs w:val="16"/>
                <w:lang w:eastAsia="zh-CN"/>
              </w:rPr>
              <w:t xml:space="preserve">IM with </w:t>
            </w:r>
            <w:r>
              <w:rPr>
                <w:rFonts w:eastAsiaTheme="minorEastAsia" w:hint="eastAsia"/>
                <w:sz w:val="16"/>
                <w:szCs w:val="16"/>
                <w:lang w:eastAsia="zh-CN"/>
              </w:rPr>
              <w:t>320</w:t>
            </w:r>
            <w:r>
              <w:rPr>
                <w:rFonts w:eastAsiaTheme="minorEastAsia"/>
                <w:sz w:val="16"/>
                <w:szCs w:val="16"/>
                <w:lang w:eastAsia="zh-CN"/>
              </w:rPr>
              <w:t xml:space="preserve">ms </w:t>
            </w:r>
            <w:r>
              <w:rPr>
                <w:rFonts w:eastAsiaTheme="minorEastAsia"/>
                <w:sz w:val="16"/>
                <w:szCs w:val="16"/>
                <w:lang w:eastAsia="zh-CN"/>
              </w:rPr>
              <w:lastRenderedPageBreak/>
              <w:t>DRX-cycle:</w:t>
            </w:r>
            <w:r>
              <w:rPr>
                <w:rFonts w:eastAsiaTheme="minorEastAsia" w:hint="eastAsia"/>
                <w:sz w:val="16"/>
                <w:szCs w:val="16"/>
                <w:lang w:eastAsia="zh-CN"/>
              </w:rPr>
              <w:t>76.4</w:t>
            </w:r>
            <w:r>
              <w:rPr>
                <w:rFonts w:eastAsiaTheme="minorEastAsia"/>
                <w:sz w:val="16"/>
                <w:szCs w:val="16"/>
                <w:lang w:eastAsia="zh-CN"/>
              </w:rPr>
              <w:t>%</w:t>
            </w:r>
          </w:p>
        </w:tc>
        <w:tc>
          <w:tcPr>
            <w:tcW w:w="1170" w:type="dxa"/>
            <w:shd w:val="clear" w:color="auto" w:fill="DEEAF6" w:themeFill="accent1" w:themeFillTint="33"/>
          </w:tcPr>
          <w:p w14:paraId="5C347F45" w14:textId="77777777" w:rsidR="00201EC2" w:rsidRDefault="001D629D">
            <w:pPr>
              <w:rPr>
                <w:sz w:val="16"/>
                <w:szCs w:val="16"/>
              </w:rPr>
            </w:pPr>
            <w:r>
              <w:rPr>
                <w:rFonts w:eastAsiaTheme="minorEastAsia"/>
                <w:sz w:val="16"/>
                <w:szCs w:val="16"/>
                <w:lang w:eastAsia="zh-CN"/>
              </w:rPr>
              <w:lastRenderedPageBreak/>
              <w:t>--</w:t>
            </w:r>
          </w:p>
        </w:tc>
        <w:tc>
          <w:tcPr>
            <w:tcW w:w="1103" w:type="dxa"/>
            <w:gridSpan w:val="2"/>
            <w:shd w:val="clear" w:color="auto" w:fill="DEEAF6" w:themeFill="accent1" w:themeFillTint="33"/>
          </w:tcPr>
          <w:p w14:paraId="5C347F46" w14:textId="77777777" w:rsidR="00201EC2" w:rsidRDefault="001D629D">
            <w:pPr>
              <w:rPr>
                <w:sz w:val="16"/>
                <w:szCs w:val="16"/>
              </w:rPr>
            </w:pPr>
            <w:r>
              <w:rPr>
                <w:rFonts w:eastAsiaTheme="minorEastAsia"/>
                <w:sz w:val="16"/>
                <w:szCs w:val="16"/>
                <w:lang w:eastAsia="zh-CN"/>
              </w:rPr>
              <w:t xml:space="preserve">The overhead for additional is </w:t>
            </w:r>
            <w:proofErr w:type="gramStart"/>
            <w:r>
              <w:rPr>
                <w:rFonts w:eastAsiaTheme="minorEastAsia"/>
                <w:sz w:val="16"/>
                <w:szCs w:val="16"/>
                <w:lang w:eastAsia="zh-CN"/>
              </w:rPr>
              <w:t>similar to</w:t>
            </w:r>
            <w:proofErr w:type="gramEnd"/>
            <w:r>
              <w:rPr>
                <w:rFonts w:eastAsiaTheme="minorEastAsia"/>
                <w:sz w:val="16"/>
                <w:szCs w:val="16"/>
                <w:lang w:eastAsia="zh-CN"/>
              </w:rPr>
              <w:t xml:space="preserve"> CSI-RS.</w:t>
            </w:r>
          </w:p>
        </w:tc>
        <w:tc>
          <w:tcPr>
            <w:tcW w:w="1620" w:type="dxa"/>
            <w:gridSpan w:val="3"/>
            <w:shd w:val="clear" w:color="auto" w:fill="DEEAF6" w:themeFill="accent1" w:themeFillTint="33"/>
          </w:tcPr>
          <w:p w14:paraId="5C347F47" w14:textId="77777777" w:rsidR="00201EC2" w:rsidRDefault="001D629D">
            <w:pPr>
              <w:rPr>
                <w:rFonts w:eastAsiaTheme="minorEastAsia"/>
                <w:sz w:val="16"/>
                <w:szCs w:val="16"/>
                <w:lang w:eastAsia="zh-CN"/>
              </w:rPr>
            </w:pPr>
            <w:r>
              <w:rPr>
                <w:rFonts w:eastAsiaTheme="minorEastAsia"/>
                <w:sz w:val="16"/>
                <w:szCs w:val="16"/>
                <w:lang w:eastAsia="zh-CN"/>
              </w:rPr>
              <w:t xml:space="preserve">SLS with 10UE per TRP to get transmission </w:t>
            </w:r>
            <w:proofErr w:type="gramStart"/>
            <w:r>
              <w:rPr>
                <w:rFonts w:eastAsiaTheme="minorEastAsia"/>
                <w:sz w:val="16"/>
                <w:szCs w:val="16"/>
                <w:lang w:eastAsia="zh-CN"/>
              </w:rPr>
              <w:t>rate, and</w:t>
            </w:r>
            <w:proofErr w:type="gramEnd"/>
            <w:r>
              <w:rPr>
                <w:rFonts w:eastAsiaTheme="minorEastAsia"/>
                <w:sz w:val="16"/>
                <w:szCs w:val="16"/>
                <w:lang w:eastAsia="zh-CN"/>
              </w:rPr>
              <w:t xml:space="preserve"> observed one single UE for power consumption.</w:t>
            </w:r>
          </w:p>
          <w:p w14:paraId="5C347F48" w14:textId="5C966C5D" w:rsidR="00201EC2" w:rsidRDefault="001D629D">
            <w:pPr>
              <w:rPr>
                <w:sz w:val="16"/>
                <w:szCs w:val="16"/>
              </w:rPr>
            </w:pPr>
            <w:r>
              <w:rPr>
                <w:rFonts w:eastAsiaTheme="minorEastAsia"/>
                <w:sz w:val="16"/>
                <w:szCs w:val="16"/>
                <w:lang w:eastAsia="zh-CN"/>
              </w:rPr>
              <w:lastRenderedPageBreak/>
              <w:t>Baseline: R15</w:t>
            </w:r>
            <w:r w:rsidR="009A6C95">
              <w:rPr>
                <w:rFonts w:eastAsiaTheme="minorEastAsia"/>
                <w:sz w:val="16"/>
                <w:szCs w:val="16"/>
                <w:lang w:eastAsia="zh-CN"/>
              </w:rPr>
              <w:t xml:space="preserve"> </w:t>
            </w:r>
            <w:r>
              <w:rPr>
                <w:rFonts w:eastAsiaTheme="minorEastAsia"/>
                <w:sz w:val="16"/>
                <w:szCs w:val="16"/>
                <w:lang w:eastAsia="zh-CN"/>
              </w:rPr>
              <w:t>DRX scheme, considering procedure of channel tracking, CSI measurement. FTP3 with 0.5Mbytes and 200ms inter-arrival time, IM with 0.1Mbytes and 2s inter-arrival time</w:t>
            </w:r>
          </w:p>
        </w:tc>
        <w:tc>
          <w:tcPr>
            <w:tcW w:w="1327" w:type="dxa"/>
            <w:shd w:val="clear" w:color="auto" w:fill="DEEAF6" w:themeFill="accent1" w:themeFillTint="33"/>
          </w:tcPr>
          <w:p w14:paraId="5C347F49" w14:textId="77777777" w:rsidR="00201EC2" w:rsidRDefault="00201EC2">
            <w:pPr>
              <w:ind w:firstLine="400"/>
              <w:rPr>
                <w:sz w:val="16"/>
                <w:szCs w:val="16"/>
              </w:rPr>
            </w:pPr>
          </w:p>
        </w:tc>
      </w:tr>
      <w:tr w:rsidR="00201EC2" w14:paraId="5C347F58" w14:textId="77777777" w:rsidTr="00E36FC0">
        <w:tc>
          <w:tcPr>
            <w:tcW w:w="918" w:type="dxa"/>
            <w:tcBorders>
              <w:left w:val="single" w:sz="4" w:space="0" w:color="FFFFFF"/>
            </w:tcBorders>
            <w:shd w:val="clear" w:color="auto" w:fill="5B9BD5"/>
          </w:tcPr>
          <w:p w14:paraId="5C347F4B" w14:textId="1D56A4DB"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sz w:val="16"/>
                <w:szCs w:val="16"/>
              </w:rPr>
              <w:t xml:space="preserve">ZTE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r>
              <w:rPr>
                <w:rFonts w:ascii="Times New Roman" w:hAnsi="Times New Roman"/>
                <w:b/>
                <w:bCs/>
                <w:i w:val="0"/>
                <w:color w:val="FFFFFF"/>
                <w:sz w:val="16"/>
                <w:szCs w:val="16"/>
              </w:rPr>
            </w:r>
            <w:r w:rsidR="00090815">
              <w:rPr>
                <w:rFonts w:ascii="Times New Roman" w:hAnsi="Times New Roman"/>
                <w:b/>
                <w:bCs/>
                <w:i w:val="0"/>
                <w:color w:val="FFFFFF"/>
                <w:sz w:val="16"/>
                <w:szCs w:val="16"/>
              </w:rPr>
              <w:instrText xml:space="preserve"> \* MERGEFORMAT </w:instrText>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r>
              <w:rPr>
                <w:rFonts w:ascii="Times New Roman" w:hAnsi="Times New Roman"/>
                <w:b/>
                <w:bCs/>
                <w:i w:val="0"/>
                <w:color w:val="FFFFFF"/>
                <w:sz w:val="16"/>
                <w:szCs w:val="16"/>
              </w:rPr>
            </w:r>
            <w:r w:rsidR="00090815">
              <w:rPr>
                <w:rFonts w:ascii="Times New Roman" w:hAnsi="Times New Roman"/>
                <w:b/>
                <w:bCs/>
                <w:i w:val="0"/>
                <w:color w:val="FFFFFF"/>
                <w:sz w:val="16"/>
                <w:szCs w:val="16"/>
              </w:rPr>
              <w:instrText xml:space="preserve"> \* MERGEFORMAT </w:instrText>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_Ref1764997 \r \h </w:instrText>
            </w:r>
            <w:r>
              <w:rPr>
                <w:rFonts w:ascii="Times New Roman" w:hAnsi="Times New Roman"/>
                <w:b/>
                <w:bCs/>
                <w:i w:val="0"/>
                <w:color w:val="FFFFFF"/>
                <w:sz w:val="16"/>
                <w:szCs w:val="16"/>
              </w:rPr>
            </w:r>
            <w:r w:rsidR="00090815">
              <w:rPr>
                <w:rFonts w:ascii="Times New Roman" w:hAnsi="Times New Roman"/>
                <w:b/>
                <w:bCs/>
                <w:i w:val="0"/>
                <w:color w:val="FFFFFF"/>
                <w:sz w:val="16"/>
                <w:szCs w:val="16"/>
              </w:rPr>
              <w:instrText xml:space="preserve"> \* MERGEFORMAT </w:instrText>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[61]</w:t>
            </w:r>
            <w:r>
              <w:rPr>
                <w:rFonts w:ascii="Times New Roman" w:hAnsi="Times New Roman"/>
                <w:b/>
                <w:bCs/>
                <w:i w:val="0"/>
                <w:color w:val="FFFFFF"/>
                <w:sz w:val="16"/>
                <w:szCs w:val="16"/>
              </w:rPr>
              <w:fldChar w:fldCharType="end"/>
            </w:r>
          </w:p>
        </w:tc>
        <w:tc>
          <w:tcPr>
            <w:tcW w:w="1867" w:type="dxa"/>
            <w:shd w:val="clear" w:color="auto" w:fill="BDD6EE" w:themeFill="accent1" w:themeFillTint="66"/>
          </w:tcPr>
          <w:p w14:paraId="5C347F4D" w14:textId="1C61C1CF" w:rsidR="00201EC2" w:rsidRDefault="001D629D">
            <w:pPr>
              <w:rPr>
                <w:color w:val="FFC000"/>
                <w:sz w:val="16"/>
                <w:szCs w:val="16"/>
              </w:rPr>
            </w:pPr>
            <w:r>
              <w:rPr>
                <w:rFonts w:eastAsiaTheme="minorEastAsia"/>
                <w:iCs/>
                <w:sz w:val="16"/>
                <w:szCs w:val="16"/>
                <w:lang w:eastAsia="zh-CN"/>
              </w:rPr>
              <w:t xml:space="preserve">two </w:t>
            </w:r>
            <w:r>
              <w:rPr>
                <w:rFonts w:eastAsiaTheme="minorEastAsia" w:hint="eastAsia"/>
                <w:iCs/>
                <w:sz w:val="16"/>
                <w:szCs w:val="16"/>
                <w:lang w:eastAsia="zh-CN"/>
              </w:rPr>
              <w:t xml:space="preserve">level structure of </w:t>
            </w:r>
            <w:r>
              <w:rPr>
                <w:rFonts w:eastAsiaTheme="minorEastAsia"/>
                <w:iCs/>
                <w:sz w:val="16"/>
                <w:szCs w:val="16"/>
                <w:lang w:eastAsia="zh-CN"/>
              </w:rPr>
              <w:t>power saving signal triggering UE wake up</w:t>
            </w:r>
          </w:p>
        </w:tc>
        <w:tc>
          <w:tcPr>
            <w:tcW w:w="1080" w:type="dxa"/>
            <w:shd w:val="clear" w:color="auto" w:fill="BDD6EE" w:themeFill="accent1" w:themeFillTint="66"/>
          </w:tcPr>
          <w:p w14:paraId="5C347F4E" w14:textId="17706BF2" w:rsidR="00201EC2" w:rsidRDefault="001D629D">
            <w:pPr>
              <w:rPr>
                <w:color w:val="FFC000"/>
                <w:sz w:val="16"/>
                <w:szCs w:val="16"/>
              </w:rPr>
            </w:pPr>
            <w:r w:rsidRPr="006E673E">
              <w:rPr>
                <w:sz w:val="16"/>
                <w:szCs w:val="16"/>
              </w:rPr>
              <w:t>8.89%</w:t>
            </w:r>
            <w:r w:rsidR="00F03BB3">
              <w:rPr>
                <w:sz w:val="16"/>
                <w:szCs w:val="16"/>
              </w:rPr>
              <w:t xml:space="preserve"> ~ </w:t>
            </w:r>
            <w:r w:rsidRPr="006E673E">
              <w:rPr>
                <w:sz w:val="16"/>
                <w:szCs w:val="16"/>
              </w:rPr>
              <w:t>39.9%</w:t>
            </w:r>
          </w:p>
        </w:tc>
        <w:tc>
          <w:tcPr>
            <w:tcW w:w="990" w:type="dxa"/>
            <w:shd w:val="clear" w:color="auto" w:fill="BDD6EE" w:themeFill="accent1" w:themeFillTint="66"/>
          </w:tcPr>
          <w:p w14:paraId="5C347F4F" w14:textId="77777777" w:rsidR="00201EC2" w:rsidRDefault="001D629D">
            <w:pPr>
              <w:pStyle w:val="NormalWeb"/>
              <w:rPr>
                <w:rFonts w:eastAsiaTheme="minorEastAsia"/>
                <w:sz w:val="16"/>
                <w:szCs w:val="16"/>
                <w:lang w:eastAsia="zh-CN"/>
              </w:rPr>
            </w:pPr>
            <w:r>
              <w:rPr>
                <w:rFonts w:eastAsiaTheme="minorEastAsia"/>
                <w:sz w:val="16"/>
                <w:szCs w:val="16"/>
                <w:lang w:eastAsia="zh-CN"/>
              </w:rPr>
              <w:t>FTP traffic:8.89%</w:t>
            </w:r>
          </w:p>
          <w:p w14:paraId="5C347F50" w14:textId="77777777" w:rsidR="00201EC2" w:rsidRDefault="001D629D">
            <w:pPr>
              <w:rPr>
                <w:color w:val="FFC000"/>
                <w:sz w:val="16"/>
                <w:szCs w:val="16"/>
              </w:rPr>
            </w:pPr>
            <w:r>
              <w:rPr>
                <w:rFonts w:eastAsiaTheme="minorEastAsia"/>
                <w:sz w:val="16"/>
                <w:szCs w:val="16"/>
                <w:lang w:eastAsia="zh-CN"/>
              </w:rPr>
              <w:t>Instant Message:39.9%</w:t>
            </w:r>
          </w:p>
        </w:tc>
        <w:tc>
          <w:tcPr>
            <w:tcW w:w="1170" w:type="dxa"/>
            <w:shd w:val="clear" w:color="auto" w:fill="BDD6EE" w:themeFill="accent1" w:themeFillTint="66"/>
          </w:tcPr>
          <w:p w14:paraId="5C347F51" w14:textId="77777777" w:rsidR="00201EC2" w:rsidRDefault="00201EC2">
            <w:pPr>
              <w:rPr>
                <w:color w:val="FFC000"/>
                <w:sz w:val="16"/>
                <w:szCs w:val="16"/>
              </w:rPr>
            </w:pPr>
          </w:p>
        </w:tc>
        <w:tc>
          <w:tcPr>
            <w:tcW w:w="1103" w:type="dxa"/>
            <w:gridSpan w:val="2"/>
            <w:shd w:val="clear" w:color="auto" w:fill="BDD6EE" w:themeFill="accent1" w:themeFillTint="66"/>
          </w:tcPr>
          <w:p w14:paraId="5C347F52" w14:textId="77777777" w:rsidR="00201EC2" w:rsidRDefault="00201EC2">
            <w:pPr>
              <w:rPr>
                <w:color w:val="FFC000"/>
                <w:sz w:val="16"/>
                <w:szCs w:val="16"/>
              </w:rPr>
            </w:pPr>
          </w:p>
        </w:tc>
        <w:tc>
          <w:tcPr>
            <w:tcW w:w="1620" w:type="dxa"/>
            <w:gridSpan w:val="3"/>
            <w:shd w:val="clear" w:color="auto" w:fill="BDD6EE" w:themeFill="accent1" w:themeFillTint="66"/>
            <w:vAlign w:val="center"/>
          </w:tcPr>
          <w:p w14:paraId="5C347F53" w14:textId="11C80F38" w:rsidR="00201EC2" w:rsidRDefault="001D629D">
            <w:pPr>
              <w:rPr>
                <w:sz w:val="16"/>
                <w:lang w:eastAsia="zh-CN"/>
              </w:rPr>
            </w:pPr>
            <w:r w:rsidRPr="00C740D1">
              <w:rPr>
                <w:sz w:val="16"/>
                <w:lang w:eastAsia="zh-CN"/>
              </w:rPr>
              <w:t>Numerical simulation;</w:t>
            </w:r>
          </w:p>
          <w:p w14:paraId="42FC8C3E" w14:textId="4D29815E" w:rsidR="009A6C95" w:rsidRPr="006E673E" w:rsidRDefault="009A6C95">
            <w:pPr>
              <w:rPr>
                <w:sz w:val="16"/>
                <w:szCs w:val="16"/>
              </w:rPr>
            </w:pPr>
            <w:r>
              <w:rPr>
                <w:sz w:val="16"/>
                <w:lang w:eastAsia="zh-CN"/>
              </w:rPr>
              <w:t>CDRX config:</w:t>
            </w:r>
          </w:p>
          <w:p w14:paraId="5C347F54" w14:textId="633A42AE" w:rsidR="00201EC2" w:rsidRPr="006E673E" w:rsidRDefault="001D629D">
            <w:pPr>
              <w:rPr>
                <w:sz w:val="16"/>
                <w:szCs w:val="16"/>
              </w:rPr>
            </w:pPr>
            <w:r w:rsidRPr="006E673E">
              <w:rPr>
                <w:sz w:val="16"/>
                <w:szCs w:val="16"/>
              </w:rPr>
              <w:t>FTP traffic</w:t>
            </w:r>
            <w:r w:rsidR="009A6C95">
              <w:rPr>
                <w:sz w:val="16"/>
                <w:szCs w:val="16"/>
              </w:rPr>
              <w:t xml:space="preserve"> (</w:t>
            </w:r>
            <w:r w:rsidRPr="006E673E">
              <w:rPr>
                <w:sz w:val="16"/>
                <w:szCs w:val="16"/>
              </w:rPr>
              <w:t>160</w:t>
            </w:r>
            <w:r w:rsidR="009A6C95">
              <w:rPr>
                <w:sz w:val="16"/>
                <w:szCs w:val="16"/>
              </w:rPr>
              <w:t>,</w:t>
            </w:r>
            <w:r w:rsidRPr="006E673E">
              <w:rPr>
                <w:sz w:val="16"/>
                <w:szCs w:val="16"/>
              </w:rPr>
              <w:t>100</w:t>
            </w:r>
            <w:r w:rsidR="009A6C95">
              <w:rPr>
                <w:sz w:val="16"/>
                <w:szCs w:val="16"/>
              </w:rPr>
              <w:t>,</w:t>
            </w:r>
            <w:r w:rsidRPr="006E673E">
              <w:rPr>
                <w:sz w:val="16"/>
                <w:szCs w:val="16"/>
              </w:rPr>
              <w:t>8</w:t>
            </w:r>
            <w:r w:rsidR="009A6C95">
              <w:rPr>
                <w:sz w:val="16"/>
                <w:szCs w:val="16"/>
              </w:rPr>
              <w:t>)</w:t>
            </w:r>
          </w:p>
          <w:p w14:paraId="5C347F55" w14:textId="2E5B7A1E" w:rsidR="00201EC2" w:rsidRPr="006E673E" w:rsidRDefault="001D629D">
            <w:pPr>
              <w:rPr>
                <w:sz w:val="16"/>
                <w:szCs w:val="16"/>
              </w:rPr>
            </w:pPr>
            <w:r w:rsidRPr="006E673E">
              <w:rPr>
                <w:sz w:val="16"/>
                <w:szCs w:val="16"/>
              </w:rPr>
              <w:t>Instant Message</w:t>
            </w:r>
            <w:r w:rsidR="009A6C95">
              <w:rPr>
                <w:sz w:val="16"/>
                <w:szCs w:val="16"/>
              </w:rPr>
              <w:t xml:space="preserve"> (</w:t>
            </w:r>
            <w:r w:rsidRPr="006E673E">
              <w:rPr>
                <w:sz w:val="16"/>
                <w:szCs w:val="16"/>
              </w:rPr>
              <w:t>320</w:t>
            </w:r>
            <w:r w:rsidR="009A6C95">
              <w:rPr>
                <w:sz w:val="16"/>
                <w:szCs w:val="16"/>
              </w:rPr>
              <w:t>,</w:t>
            </w:r>
            <w:r w:rsidRPr="006E673E">
              <w:rPr>
                <w:sz w:val="16"/>
                <w:szCs w:val="16"/>
              </w:rPr>
              <w:t>80</w:t>
            </w:r>
            <w:r w:rsidR="009A6C95">
              <w:rPr>
                <w:sz w:val="16"/>
                <w:szCs w:val="16"/>
              </w:rPr>
              <w:t>,</w:t>
            </w:r>
            <w:r w:rsidRPr="006E673E">
              <w:rPr>
                <w:sz w:val="16"/>
                <w:szCs w:val="16"/>
              </w:rPr>
              <w:t>10</w:t>
            </w:r>
            <w:r w:rsidR="009A6C95">
              <w:rPr>
                <w:sz w:val="16"/>
                <w:szCs w:val="16"/>
              </w:rPr>
              <w:t>)</w:t>
            </w:r>
          </w:p>
          <w:p w14:paraId="5C347F56" w14:textId="77777777" w:rsidR="00201EC2" w:rsidRPr="006E673E" w:rsidRDefault="001D629D">
            <w:pPr>
              <w:rPr>
                <w:sz w:val="16"/>
                <w:szCs w:val="16"/>
              </w:rPr>
            </w:pPr>
            <w:r w:rsidRPr="006E673E">
              <w:rPr>
                <w:sz w:val="16"/>
                <w:szCs w:val="16"/>
              </w:rPr>
              <w:t>Baseline: No WUS</w:t>
            </w:r>
          </w:p>
        </w:tc>
        <w:tc>
          <w:tcPr>
            <w:tcW w:w="1327" w:type="dxa"/>
            <w:shd w:val="clear" w:color="auto" w:fill="BDD6EE" w:themeFill="accent1" w:themeFillTint="66"/>
          </w:tcPr>
          <w:p w14:paraId="7C0E35AC" w14:textId="77777777" w:rsidR="00C65521" w:rsidRPr="00C65521" w:rsidRDefault="00C65521" w:rsidP="00C65521">
            <w:pPr>
              <w:rPr>
                <w:sz w:val="16"/>
                <w:szCs w:val="16"/>
              </w:rPr>
            </w:pPr>
            <w:r w:rsidRPr="00C65521">
              <w:rPr>
                <w:sz w:val="16"/>
                <w:szCs w:val="16"/>
              </w:rPr>
              <w:t>Peak throughput: 10-symbol PDSCH in one slot; 100 MHz BWP</w:t>
            </w:r>
          </w:p>
          <w:p w14:paraId="482DF16F" w14:textId="77777777" w:rsidR="00C65521" w:rsidRPr="00C65521" w:rsidRDefault="00C65521" w:rsidP="00C65521">
            <w:pPr>
              <w:rPr>
                <w:sz w:val="16"/>
                <w:szCs w:val="16"/>
              </w:rPr>
            </w:pPr>
            <w:r w:rsidRPr="00C65521">
              <w:rPr>
                <w:sz w:val="16"/>
                <w:szCs w:val="16"/>
              </w:rPr>
              <w:t xml:space="preserve">No UL. </w:t>
            </w:r>
          </w:p>
          <w:p w14:paraId="5C347F57" w14:textId="2594032C" w:rsidR="00201EC2" w:rsidRDefault="00C65521" w:rsidP="00322A50">
            <w:pPr>
              <w:rPr>
                <w:sz w:val="16"/>
                <w:szCs w:val="16"/>
              </w:rPr>
            </w:pPr>
            <w:r w:rsidRPr="00C65521">
              <w:rPr>
                <w:sz w:val="16"/>
                <w:szCs w:val="16"/>
              </w:rPr>
              <w:t>Single UE</w:t>
            </w:r>
          </w:p>
        </w:tc>
      </w:tr>
      <w:tr w:rsidR="00201EC2" w14:paraId="5C347F83" w14:textId="77777777" w:rsidTr="00E36FC0">
        <w:tc>
          <w:tcPr>
            <w:tcW w:w="918" w:type="dxa"/>
            <w:tcBorders>
              <w:top w:val="single" w:sz="4" w:space="0" w:color="FFFFFF"/>
              <w:left w:val="single" w:sz="4" w:space="0" w:color="FFFFFF"/>
            </w:tcBorders>
            <w:shd w:val="clear" w:color="auto" w:fill="5B9BD5"/>
          </w:tcPr>
          <w:p w14:paraId="5C347F75" w14:textId="5119E8A8" w:rsidR="00201EC2" w:rsidRDefault="001D629D">
            <w:pPr>
              <w:rPr>
                <w:b/>
                <w:bCs/>
                <w:color w:val="FFFFFF" w:themeColor="background1"/>
                <w:sz w:val="16"/>
                <w:szCs w:val="16"/>
                <w:u w:val="single"/>
              </w:rPr>
            </w:pPr>
            <w:r>
              <w:rPr>
                <w:b/>
                <w:bCs/>
                <w:color w:val="FFFFFF"/>
                <w:sz w:val="16"/>
                <w:szCs w:val="16"/>
              </w:rPr>
              <w:t xml:space="preserve">ZTE </w:t>
            </w:r>
            <w:r>
              <w:rPr>
                <w:b/>
                <w:bCs/>
                <w:i/>
                <w:color w:val="FFFFFF"/>
                <w:sz w:val="16"/>
                <w:szCs w:val="16"/>
              </w:rPr>
              <w:fldChar w:fldCharType="begin"/>
            </w:r>
            <w:r>
              <w:rPr>
                <w:b/>
                <w:bCs/>
                <w:color w:val="FFFFFF"/>
                <w:sz w:val="16"/>
                <w:szCs w:val="16"/>
              </w:rPr>
              <w:instrText xml:space="preserve"> REF _Ref535433297 \r \h </w:instrText>
            </w:r>
            <w:r>
              <w:rPr>
                <w:b/>
                <w:bCs/>
                <w:i/>
                <w:color w:val="FFFFFF"/>
                <w:sz w:val="16"/>
                <w:szCs w:val="16"/>
              </w:rPr>
            </w:r>
            <w:r w:rsidR="006A209D">
              <w:rPr>
                <w:b/>
                <w:bCs/>
                <w:i/>
                <w:color w:val="FFFFFF"/>
                <w:sz w:val="16"/>
                <w:szCs w:val="16"/>
              </w:rPr>
              <w:instrText xml:space="preserve"> \* MERGEFORMAT </w:instrText>
            </w:r>
            <w:r>
              <w:rPr>
                <w:b/>
                <w:bCs/>
                <w:i/>
                <w:color w:val="FFFFFF"/>
                <w:sz w:val="16"/>
                <w:szCs w:val="16"/>
              </w:rPr>
              <w:fldChar w:fldCharType="separate"/>
            </w:r>
            <w:r>
              <w:rPr>
                <w:b/>
                <w:bCs/>
                <w:color w:val="FFFFFF"/>
                <w:sz w:val="16"/>
                <w:szCs w:val="16"/>
              </w:rPr>
              <w:t>[19]</w:t>
            </w:r>
            <w:r>
              <w:rPr>
                <w:b/>
                <w:bCs/>
                <w:i/>
                <w:color w:val="FFFFFF"/>
                <w:sz w:val="16"/>
                <w:szCs w:val="16"/>
              </w:rPr>
              <w:fldChar w:fldCharType="end"/>
            </w:r>
            <w:r>
              <w:rPr>
                <w:b/>
                <w:bCs/>
                <w:i/>
                <w:color w:val="FFFFFF"/>
                <w:sz w:val="16"/>
                <w:szCs w:val="16"/>
              </w:rPr>
              <w:fldChar w:fldCharType="begin"/>
            </w:r>
            <w:r>
              <w:rPr>
                <w:b/>
                <w:bCs/>
                <w:color w:val="FFFFFF"/>
                <w:sz w:val="16"/>
                <w:szCs w:val="16"/>
              </w:rPr>
              <w:instrText xml:space="preserve"> REF _Ref535433305 \r \h </w:instrText>
            </w:r>
            <w:r>
              <w:rPr>
                <w:b/>
                <w:bCs/>
                <w:i/>
                <w:color w:val="FFFFFF"/>
                <w:sz w:val="16"/>
                <w:szCs w:val="16"/>
              </w:rPr>
            </w:r>
            <w:r w:rsidR="006A209D">
              <w:rPr>
                <w:b/>
                <w:bCs/>
                <w:i/>
                <w:color w:val="FFFFFF"/>
                <w:sz w:val="16"/>
                <w:szCs w:val="16"/>
              </w:rPr>
              <w:instrText xml:space="preserve"> \* MERGEFORMAT </w:instrText>
            </w:r>
            <w:r>
              <w:rPr>
                <w:b/>
                <w:bCs/>
                <w:i/>
                <w:color w:val="FFFFFF"/>
                <w:sz w:val="16"/>
                <w:szCs w:val="16"/>
              </w:rPr>
              <w:fldChar w:fldCharType="separate"/>
            </w:r>
            <w:r>
              <w:rPr>
                <w:b/>
                <w:bCs/>
                <w:color w:val="FFFFFF"/>
                <w:sz w:val="16"/>
                <w:szCs w:val="16"/>
              </w:rPr>
              <w:t>[41]</w:t>
            </w:r>
            <w:r>
              <w:rPr>
                <w:b/>
                <w:bCs/>
                <w:i/>
                <w:color w:val="FFFFFF"/>
                <w:sz w:val="16"/>
                <w:szCs w:val="16"/>
              </w:rPr>
              <w:fldChar w:fldCharType="end"/>
            </w:r>
            <w:r>
              <w:rPr>
                <w:b/>
                <w:bCs/>
                <w:color w:val="FFFFFF"/>
                <w:sz w:val="16"/>
                <w:szCs w:val="16"/>
              </w:rPr>
              <w:fldChar w:fldCharType="begin"/>
            </w:r>
            <w:r>
              <w:rPr>
                <w:b/>
                <w:bCs/>
                <w:color w:val="FFFFFF"/>
                <w:sz w:val="16"/>
                <w:szCs w:val="16"/>
              </w:rPr>
              <w:instrText xml:space="preserve"> REF _Ref1764997 \r \h  \* MERGEFORMAT </w:instrText>
            </w:r>
            <w:r>
              <w:rPr>
                <w:b/>
                <w:bCs/>
                <w:color w:val="FFFFFF"/>
                <w:sz w:val="16"/>
                <w:szCs w:val="16"/>
              </w:rPr>
            </w:r>
            <w:r>
              <w:rPr>
                <w:b/>
                <w:bCs/>
                <w:color w:val="FFFFFF"/>
                <w:sz w:val="16"/>
                <w:szCs w:val="16"/>
              </w:rPr>
              <w:fldChar w:fldCharType="separate"/>
            </w:r>
            <w:r>
              <w:rPr>
                <w:b/>
                <w:bCs/>
                <w:color w:val="FFFFFF"/>
                <w:sz w:val="16"/>
                <w:szCs w:val="16"/>
              </w:rPr>
              <w:t>[61]</w:t>
            </w:r>
            <w:r>
              <w:rPr>
                <w:b/>
                <w:bCs/>
                <w:color w:val="FFFFFF"/>
                <w:sz w:val="16"/>
                <w:szCs w:val="16"/>
              </w:rPr>
              <w:fldChar w:fldCharType="end"/>
            </w:r>
          </w:p>
        </w:tc>
        <w:tc>
          <w:tcPr>
            <w:tcW w:w="1867" w:type="dxa"/>
            <w:shd w:val="clear" w:color="auto" w:fill="DEEAF6" w:themeFill="accent1" w:themeFillTint="33"/>
          </w:tcPr>
          <w:p w14:paraId="5C347F76" w14:textId="77777777" w:rsidR="00201EC2" w:rsidRDefault="001D629D">
            <w:pPr>
              <w:rPr>
                <w:color w:val="FFC000"/>
                <w:sz w:val="16"/>
                <w:szCs w:val="16"/>
              </w:rPr>
            </w:pPr>
            <w:r w:rsidRPr="006E673E">
              <w:rPr>
                <w:sz w:val="16"/>
                <w:szCs w:val="16"/>
              </w:rPr>
              <w:t xml:space="preserve">Association of </w:t>
            </w:r>
            <w:proofErr w:type="gramStart"/>
            <w:r w:rsidRPr="006E673E">
              <w:rPr>
                <w:sz w:val="16"/>
                <w:szCs w:val="16"/>
              </w:rPr>
              <w:t xml:space="preserve">BWP,  </w:t>
            </w:r>
            <w:r w:rsidRPr="006E673E">
              <w:rPr>
                <w:sz w:val="16"/>
                <w:szCs w:val="16"/>
                <w:lang w:eastAsia="zh-CN"/>
              </w:rPr>
              <w:t>two</w:t>
            </w:r>
            <w:proofErr w:type="gramEnd"/>
            <w:r w:rsidRPr="006E673E">
              <w:rPr>
                <w:sz w:val="16"/>
                <w:szCs w:val="16"/>
                <w:lang w:eastAsia="zh-CN"/>
              </w:rPr>
              <w:t xml:space="preserve"> level structure of </w:t>
            </w:r>
            <w:r w:rsidRPr="006E673E">
              <w:rPr>
                <w:sz w:val="16"/>
                <w:szCs w:val="16"/>
              </w:rPr>
              <w:t>PS signal and DRX operation</w:t>
            </w:r>
          </w:p>
        </w:tc>
        <w:tc>
          <w:tcPr>
            <w:tcW w:w="1080" w:type="dxa"/>
            <w:shd w:val="clear" w:color="auto" w:fill="DEEAF6" w:themeFill="accent1" w:themeFillTint="33"/>
          </w:tcPr>
          <w:p w14:paraId="5C347F77" w14:textId="0668977C" w:rsidR="00201EC2" w:rsidRDefault="001D629D">
            <w:pPr>
              <w:rPr>
                <w:color w:val="FFC000"/>
                <w:sz w:val="16"/>
                <w:szCs w:val="16"/>
              </w:rPr>
            </w:pPr>
            <w:r>
              <w:rPr>
                <w:rFonts w:eastAsiaTheme="minorEastAsia"/>
                <w:sz w:val="16"/>
                <w:szCs w:val="16"/>
                <w:lang w:eastAsia="zh-CN"/>
              </w:rPr>
              <w:t>44%</w:t>
            </w:r>
            <w:r w:rsidR="00F03BB3">
              <w:rPr>
                <w:rFonts w:eastAsiaTheme="minorEastAsia"/>
                <w:sz w:val="16"/>
                <w:szCs w:val="16"/>
                <w:lang w:eastAsia="zh-CN"/>
              </w:rPr>
              <w:t xml:space="preserve"> ~ </w:t>
            </w:r>
            <w:r>
              <w:rPr>
                <w:rFonts w:eastAsiaTheme="minorEastAsia"/>
                <w:sz w:val="16"/>
                <w:szCs w:val="16"/>
                <w:lang w:eastAsia="zh-CN"/>
              </w:rPr>
              <w:t>54%</w:t>
            </w:r>
          </w:p>
        </w:tc>
        <w:tc>
          <w:tcPr>
            <w:tcW w:w="990" w:type="dxa"/>
            <w:shd w:val="clear" w:color="auto" w:fill="DEEAF6" w:themeFill="accent1" w:themeFillTint="33"/>
          </w:tcPr>
          <w:p w14:paraId="5C347F78" w14:textId="77777777" w:rsidR="00201EC2" w:rsidRDefault="001D629D">
            <w:pPr>
              <w:pStyle w:val="NormalWeb"/>
              <w:rPr>
                <w:rFonts w:eastAsiaTheme="minorEastAsia"/>
                <w:sz w:val="16"/>
                <w:szCs w:val="16"/>
                <w:lang w:eastAsia="zh-CN"/>
              </w:rPr>
            </w:pPr>
            <w:r>
              <w:rPr>
                <w:rFonts w:eastAsiaTheme="minorEastAsia"/>
                <w:sz w:val="16"/>
                <w:szCs w:val="16"/>
                <w:lang w:eastAsia="zh-CN"/>
              </w:rPr>
              <w:t>FTP traffic:44%</w:t>
            </w:r>
          </w:p>
          <w:p w14:paraId="5C347F79" w14:textId="77777777" w:rsidR="00201EC2" w:rsidRDefault="001D629D">
            <w:pPr>
              <w:rPr>
                <w:color w:val="FFC000"/>
                <w:sz w:val="16"/>
                <w:szCs w:val="16"/>
              </w:rPr>
            </w:pPr>
            <w:r>
              <w:rPr>
                <w:rFonts w:eastAsiaTheme="minorEastAsia"/>
                <w:sz w:val="16"/>
                <w:szCs w:val="16"/>
                <w:lang w:eastAsia="zh-CN"/>
              </w:rPr>
              <w:t>Instant Message:54%</w:t>
            </w:r>
          </w:p>
        </w:tc>
        <w:tc>
          <w:tcPr>
            <w:tcW w:w="1170" w:type="dxa"/>
            <w:shd w:val="clear" w:color="auto" w:fill="DEEAF6" w:themeFill="accent1" w:themeFillTint="33"/>
          </w:tcPr>
          <w:p w14:paraId="5C347F7A" w14:textId="77777777" w:rsidR="00201EC2" w:rsidRDefault="00201EC2">
            <w:pPr>
              <w:rPr>
                <w:color w:val="FFC000"/>
                <w:sz w:val="16"/>
                <w:szCs w:val="16"/>
              </w:rPr>
            </w:pPr>
          </w:p>
        </w:tc>
        <w:tc>
          <w:tcPr>
            <w:tcW w:w="1103" w:type="dxa"/>
            <w:gridSpan w:val="2"/>
            <w:shd w:val="clear" w:color="auto" w:fill="DEEAF6" w:themeFill="accent1" w:themeFillTint="33"/>
          </w:tcPr>
          <w:p w14:paraId="5C347F7B" w14:textId="77777777" w:rsidR="00201EC2" w:rsidRDefault="00201EC2">
            <w:pPr>
              <w:rPr>
                <w:color w:val="FFC000"/>
                <w:sz w:val="16"/>
                <w:szCs w:val="16"/>
              </w:rPr>
            </w:pPr>
          </w:p>
        </w:tc>
        <w:tc>
          <w:tcPr>
            <w:tcW w:w="1620" w:type="dxa"/>
            <w:gridSpan w:val="3"/>
            <w:shd w:val="clear" w:color="auto" w:fill="DEEAF6" w:themeFill="accent1" w:themeFillTint="33"/>
          </w:tcPr>
          <w:p w14:paraId="5C347F7C" w14:textId="77777777" w:rsidR="00201EC2" w:rsidRDefault="001D629D">
            <w:pPr>
              <w:pStyle w:val="NormalWeb"/>
              <w:snapToGrid w:val="0"/>
              <w:spacing w:before="0" w:beforeAutospacing="0" w:after="0" w:afterAutospacing="0"/>
              <w:rPr>
                <w:sz w:val="16"/>
                <w:szCs w:val="20"/>
                <w:lang w:eastAsia="zh-CN"/>
              </w:rPr>
            </w:pPr>
            <w:r>
              <w:rPr>
                <w:sz w:val="16"/>
                <w:szCs w:val="20"/>
                <w:lang w:eastAsia="zh-CN"/>
              </w:rPr>
              <w:t>Numerical simulation;</w:t>
            </w:r>
          </w:p>
          <w:p w14:paraId="5C347F7D" w14:textId="77777777" w:rsidR="00201EC2" w:rsidRDefault="00201EC2">
            <w:pPr>
              <w:pStyle w:val="NormalWeb"/>
              <w:snapToGrid w:val="0"/>
              <w:spacing w:before="0" w:beforeAutospacing="0" w:after="0" w:afterAutospacing="0"/>
              <w:rPr>
                <w:sz w:val="16"/>
                <w:szCs w:val="20"/>
                <w:lang w:eastAsia="zh-CN"/>
              </w:rPr>
            </w:pPr>
          </w:p>
          <w:p w14:paraId="76030987" w14:textId="77777777" w:rsidR="009A6C95" w:rsidRPr="006E673E" w:rsidRDefault="009A6C95" w:rsidP="009A6C95">
            <w:pPr>
              <w:rPr>
                <w:sz w:val="16"/>
                <w:szCs w:val="16"/>
              </w:rPr>
            </w:pPr>
            <w:r>
              <w:rPr>
                <w:sz w:val="16"/>
                <w:lang w:eastAsia="zh-CN"/>
              </w:rPr>
              <w:t>CDRX config:</w:t>
            </w:r>
          </w:p>
          <w:p w14:paraId="6D9179E0" w14:textId="77777777" w:rsidR="009A6C95" w:rsidRPr="006E673E" w:rsidRDefault="009A6C95" w:rsidP="009A6C95">
            <w:pPr>
              <w:rPr>
                <w:sz w:val="16"/>
                <w:szCs w:val="16"/>
              </w:rPr>
            </w:pPr>
            <w:r w:rsidRPr="006E673E">
              <w:rPr>
                <w:sz w:val="16"/>
                <w:szCs w:val="16"/>
              </w:rPr>
              <w:t>FTP traffic</w:t>
            </w:r>
            <w:r>
              <w:rPr>
                <w:sz w:val="16"/>
                <w:szCs w:val="16"/>
              </w:rPr>
              <w:t xml:space="preserve"> (</w:t>
            </w:r>
            <w:r w:rsidRPr="006E673E">
              <w:rPr>
                <w:sz w:val="16"/>
                <w:szCs w:val="16"/>
              </w:rPr>
              <w:t>160</w:t>
            </w:r>
            <w:r>
              <w:rPr>
                <w:sz w:val="16"/>
                <w:szCs w:val="16"/>
              </w:rPr>
              <w:t>,</w:t>
            </w:r>
            <w:r w:rsidRPr="006E673E">
              <w:rPr>
                <w:sz w:val="16"/>
                <w:szCs w:val="16"/>
              </w:rPr>
              <w:t>100</w:t>
            </w:r>
            <w:r>
              <w:rPr>
                <w:sz w:val="16"/>
                <w:szCs w:val="16"/>
              </w:rPr>
              <w:t>,</w:t>
            </w:r>
            <w:r w:rsidRPr="006E673E">
              <w:rPr>
                <w:sz w:val="16"/>
                <w:szCs w:val="16"/>
              </w:rPr>
              <w:t>8</w:t>
            </w:r>
            <w:r>
              <w:rPr>
                <w:sz w:val="16"/>
                <w:szCs w:val="16"/>
              </w:rPr>
              <w:t>)</w:t>
            </w:r>
          </w:p>
          <w:p w14:paraId="00FD6DB5" w14:textId="77777777" w:rsidR="009A6C95" w:rsidRPr="006E673E" w:rsidRDefault="009A6C95" w:rsidP="009A6C95">
            <w:pPr>
              <w:rPr>
                <w:sz w:val="16"/>
                <w:szCs w:val="16"/>
              </w:rPr>
            </w:pPr>
            <w:r w:rsidRPr="006E673E">
              <w:rPr>
                <w:sz w:val="16"/>
                <w:szCs w:val="16"/>
              </w:rPr>
              <w:t>Instant Message</w:t>
            </w:r>
            <w:r>
              <w:rPr>
                <w:sz w:val="16"/>
                <w:szCs w:val="16"/>
              </w:rPr>
              <w:t xml:space="preserve"> (</w:t>
            </w:r>
            <w:r w:rsidRPr="006E673E">
              <w:rPr>
                <w:sz w:val="16"/>
                <w:szCs w:val="16"/>
              </w:rPr>
              <w:t>320</w:t>
            </w:r>
            <w:r>
              <w:rPr>
                <w:sz w:val="16"/>
                <w:szCs w:val="16"/>
              </w:rPr>
              <w:t>,</w:t>
            </w:r>
            <w:r w:rsidRPr="006E673E">
              <w:rPr>
                <w:sz w:val="16"/>
                <w:szCs w:val="16"/>
              </w:rPr>
              <w:t>80</w:t>
            </w:r>
            <w:r>
              <w:rPr>
                <w:sz w:val="16"/>
                <w:szCs w:val="16"/>
              </w:rPr>
              <w:t>,</w:t>
            </w:r>
            <w:r w:rsidRPr="006E673E">
              <w:rPr>
                <w:sz w:val="16"/>
                <w:szCs w:val="16"/>
              </w:rPr>
              <w:t>10</w:t>
            </w:r>
            <w:r>
              <w:rPr>
                <w:sz w:val="16"/>
                <w:szCs w:val="16"/>
              </w:rPr>
              <w:t>)</w:t>
            </w:r>
          </w:p>
          <w:p w14:paraId="5C347F81" w14:textId="77777777" w:rsidR="00201EC2" w:rsidRDefault="001D629D">
            <w:pPr>
              <w:rPr>
                <w:color w:val="FFC000"/>
                <w:sz w:val="16"/>
                <w:szCs w:val="16"/>
              </w:rPr>
            </w:pPr>
            <w:r>
              <w:rPr>
                <w:rFonts w:eastAsiaTheme="minorEastAsia" w:hint="eastAsia"/>
                <w:sz w:val="16"/>
                <w:szCs w:val="16"/>
                <w:lang w:eastAsia="zh-CN"/>
              </w:rPr>
              <w:t>Baseline: No WUS, BWP=100MHz</w:t>
            </w:r>
          </w:p>
        </w:tc>
        <w:tc>
          <w:tcPr>
            <w:tcW w:w="1327" w:type="dxa"/>
            <w:shd w:val="clear" w:color="auto" w:fill="DEEAF6" w:themeFill="accent1" w:themeFillTint="33"/>
          </w:tcPr>
          <w:p w14:paraId="302B6F2C" w14:textId="77777777" w:rsidR="00AA137D" w:rsidRPr="00C65521" w:rsidRDefault="00AA137D" w:rsidP="00AA137D">
            <w:pPr>
              <w:rPr>
                <w:sz w:val="16"/>
                <w:szCs w:val="16"/>
              </w:rPr>
            </w:pPr>
            <w:r w:rsidRPr="00C65521">
              <w:rPr>
                <w:sz w:val="16"/>
                <w:szCs w:val="16"/>
              </w:rPr>
              <w:t>Peak throughput: 10-symbol PDSCH in one slot; 100 MHz BWP</w:t>
            </w:r>
          </w:p>
          <w:p w14:paraId="0D54A894" w14:textId="77777777" w:rsidR="00AA137D" w:rsidRPr="00C65521" w:rsidRDefault="00AA137D" w:rsidP="00AA137D">
            <w:pPr>
              <w:rPr>
                <w:sz w:val="16"/>
                <w:szCs w:val="16"/>
              </w:rPr>
            </w:pPr>
            <w:r w:rsidRPr="00C65521">
              <w:rPr>
                <w:sz w:val="16"/>
                <w:szCs w:val="16"/>
              </w:rPr>
              <w:t xml:space="preserve">No UL. </w:t>
            </w:r>
          </w:p>
          <w:p w14:paraId="5C347F82" w14:textId="03D3F516" w:rsidR="00201EC2" w:rsidRDefault="00AA137D" w:rsidP="00322A50">
            <w:pPr>
              <w:rPr>
                <w:sz w:val="16"/>
                <w:szCs w:val="16"/>
              </w:rPr>
            </w:pPr>
            <w:r w:rsidRPr="00C65521">
              <w:rPr>
                <w:sz w:val="16"/>
                <w:szCs w:val="16"/>
              </w:rPr>
              <w:t>Single UE</w:t>
            </w:r>
          </w:p>
        </w:tc>
      </w:tr>
      <w:tr w:rsidR="00201EC2" w14:paraId="5C347F95" w14:textId="77777777" w:rsidTr="00E36FC0">
        <w:tc>
          <w:tcPr>
            <w:tcW w:w="918" w:type="dxa"/>
            <w:tcBorders>
              <w:left w:val="single" w:sz="4" w:space="0" w:color="FFFFFF"/>
            </w:tcBorders>
            <w:shd w:val="clear" w:color="auto" w:fill="5B9BD5"/>
          </w:tcPr>
          <w:p w14:paraId="5C347F84" w14:textId="702E36B6" w:rsidR="00201EC2" w:rsidRDefault="001D629D">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LG</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_Ref535442704 \r \h </w:instrText>
            </w:r>
            <w:r>
              <w:rPr>
                <w:rFonts w:ascii="Times New Roman" w:hAnsi="Times New Roman"/>
                <w:b/>
                <w:bCs/>
                <w:i w:val="0"/>
                <w:color w:val="FFFFFF" w:themeColor="background1"/>
                <w:sz w:val="16"/>
                <w:szCs w:val="16"/>
              </w:rPr>
            </w:r>
            <w:r w:rsidR="006A209D">
              <w:rPr>
                <w:rFonts w:ascii="Times New Roman" w:hAnsi="Times New Roman"/>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[46]</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_Ref1766063 \r \h </w:instrText>
            </w:r>
            <w:r>
              <w:rPr>
                <w:rFonts w:ascii="Times New Roman" w:hAnsi="Times New Roman"/>
                <w:b/>
                <w:bCs/>
                <w:i w:val="0"/>
                <w:color w:val="FFFFFF" w:themeColor="background1"/>
                <w:sz w:val="16"/>
                <w:szCs w:val="16"/>
              </w:rPr>
            </w:r>
            <w:r w:rsidR="006A209D">
              <w:rPr>
                <w:rFonts w:ascii="Times New Roman" w:hAnsi="Times New Roman"/>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[62]</w:t>
            </w:r>
            <w:r>
              <w:rPr>
                <w:rFonts w:ascii="Times New Roman" w:hAnsi="Times New Roman"/>
                <w:b/>
                <w:bCs/>
                <w:i w:val="0"/>
                <w:color w:val="FFFFFF" w:themeColor="background1"/>
                <w:sz w:val="16"/>
                <w:szCs w:val="16"/>
              </w:rPr>
              <w:fldChar w:fldCharType="end"/>
            </w:r>
          </w:p>
        </w:tc>
        <w:tc>
          <w:tcPr>
            <w:tcW w:w="1867" w:type="dxa"/>
            <w:shd w:val="clear" w:color="auto" w:fill="BDD6EE" w:themeFill="accent1" w:themeFillTint="66"/>
          </w:tcPr>
          <w:p w14:paraId="5C347F89" w14:textId="54FB22CD" w:rsidR="00201EC2" w:rsidRDefault="001D629D" w:rsidP="004867F4">
            <w:pPr>
              <w:spacing w:after="0" w:line="0" w:lineRule="atLeast"/>
              <w:rPr>
                <w:rFonts w:eastAsiaTheme="minorEastAsia"/>
                <w:sz w:val="16"/>
                <w:szCs w:val="16"/>
                <w:lang w:eastAsia="ko-KR"/>
              </w:rPr>
            </w:pPr>
            <w:r>
              <w:rPr>
                <w:rFonts w:eastAsiaTheme="minorEastAsia"/>
                <w:sz w:val="16"/>
                <w:szCs w:val="16"/>
                <w:lang w:eastAsia="ko-KR"/>
              </w:rPr>
              <w:t>PDCCH-based WUS signal triggering UE wake up</w:t>
            </w:r>
          </w:p>
        </w:tc>
        <w:tc>
          <w:tcPr>
            <w:tcW w:w="1080" w:type="dxa"/>
            <w:shd w:val="clear" w:color="auto" w:fill="BDD6EE" w:themeFill="accent1" w:themeFillTint="66"/>
          </w:tcPr>
          <w:p w14:paraId="5C347F8A" w14:textId="72CEF47D" w:rsidR="00201EC2" w:rsidRDefault="001D629D">
            <w:pPr>
              <w:numPr>
                <w:ilvl w:val="0"/>
                <w:numId w:val="13"/>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11.45</w:t>
            </w:r>
            <w:r w:rsidR="008E4DCD">
              <w:rPr>
                <w:rFonts w:eastAsiaTheme="minorEastAsia"/>
                <w:sz w:val="16"/>
                <w:szCs w:val="16"/>
                <w:lang w:eastAsia="ko-KR"/>
              </w:rPr>
              <w:t>%</w:t>
            </w:r>
            <w:r w:rsidR="009A6C95">
              <w:rPr>
                <w:rFonts w:eastAsiaTheme="minorEastAsia"/>
                <w:sz w:val="16"/>
                <w:szCs w:val="16"/>
                <w:lang w:eastAsia="ko-KR"/>
              </w:rPr>
              <w:t xml:space="preserve">~ </w:t>
            </w:r>
            <w:r>
              <w:rPr>
                <w:rFonts w:eastAsiaTheme="minorEastAsia"/>
                <w:sz w:val="16"/>
                <w:szCs w:val="16"/>
                <w:lang w:eastAsia="ko-KR"/>
              </w:rPr>
              <w:t>14.24%</w:t>
            </w:r>
          </w:p>
          <w:p w14:paraId="5C347F8B" w14:textId="23403C1E" w:rsidR="00201EC2" w:rsidRDefault="001D629D">
            <w:pPr>
              <w:numPr>
                <w:ilvl w:val="0"/>
                <w:numId w:val="13"/>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12.41</w:t>
            </w:r>
            <w:r w:rsidR="008E4DCD">
              <w:rPr>
                <w:rFonts w:eastAsiaTheme="minorEastAsia"/>
                <w:sz w:val="16"/>
                <w:szCs w:val="16"/>
                <w:lang w:eastAsia="ko-KR"/>
              </w:rPr>
              <w:t>%</w:t>
            </w:r>
            <w:r w:rsidR="009A6C95">
              <w:rPr>
                <w:rFonts w:eastAsiaTheme="minorEastAsia"/>
                <w:sz w:val="16"/>
                <w:szCs w:val="16"/>
                <w:lang w:eastAsia="ko-KR"/>
              </w:rPr>
              <w:t xml:space="preserve">~ </w:t>
            </w:r>
            <w:r>
              <w:rPr>
                <w:rFonts w:eastAsiaTheme="minorEastAsia"/>
                <w:sz w:val="16"/>
                <w:szCs w:val="16"/>
                <w:lang w:eastAsia="ko-KR"/>
              </w:rPr>
              <w:t>27.33%</w:t>
            </w:r>
          </w:p>
          <w:p w14:paraId="5C347F8C" w14:textId="724EFF58" w:rsidR="00201EC2" w:rsidRDefault="001D629D">
            <w:pPr>
              <w:numPr>
                <w:ilvl w:val="0"/>
                <w:numId w:val="13"/>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0.82%</w:t>
            </w:r>
            <w:r w:rsidR="008E4DCD">
              <w:rPr>
                <w:rFonts w:eastAsiaTheme="minorEastAsia"/>
                <w:sz w:val="16"/>
                <w:szCs w:val="16"/>
                <w:lang w:eastAsia="ko-KR"/>
              </w:rPr>
              <w:t xml:space="preserve"> </w:t>
            </w:r>
            <w:r w:rsidR="009A6C95">
              <w:rPr>
                <w:rFonts w:eastAsiaTheme="minorEastAsia"/>
                <w:sz w:val="16"/>
                <w:szCs w:val="16"/>
                <w:lang w:eastAsia="ko-KR"/>
              </w:rPr>
              <w:t xml:space="preserve">~ </w:t>
            </w:r>
            <w:r>
              <w:rPr>
                <w:rFonts w:eastAsiaTheme="minorEastAsia"/>
                <w:sz w:val="16"/>
                <w:szCs w:val="16"/>
                <w:lang w:eastAsia="ko-KR"/>
              </w:rPr>
              <w:t>6.81%</w:t>
            </w:r>
          </w:p>
        </w:tc>
        <w:tc>
          <w:tcPr>
            <w:tcW w:w="990" w:type="dxa"/>
            <w:shd w:val="clear" w:color="auto" w:fill="BDD6EE" w:themeFill="accent1" w:themeFillTint="66"/>
          </w:tcPr>
          <w:p w14:paraId="5C347F8D" w14:textId="77777777" w:rsidR="00201EC2" w:rsidRDefault="00201EC2">
            <w:pPr>
              <w:rPr>
                <w:sz w:val="16"/>
                <w:szCs w:val="16"/>
              </w:rPr>
            </w:pPr>
          </w:p>
        </w:tc>
        <w:tc>
          <w:tcPr>
            <w:tcW w:w="1170" w:type="dxa"/>
            <w:shd w:val="clear" w:color="auto" w:fill="BDD6EE" w:themeFill="accent1" w:themeFillTint="66"/>
          </w:tcPr>
          <w:p w14:paraId="383D20B4" w14:textId="77777777" w:rsidR="0009134E" w:rsidRDefault="0009134E" w:rsidP="0009134E">
            <w:p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UPT loss:</w:t>
            </w:r>
          </w:p>
          <w:p w14:paraId="5C347F8E" w14:textId="5BA6D8DD" w:rsidR="00201EC2" w:rsidRDefault="001D629D">
            <w:pPr>
              <w:numPr>
                <w:ilvl w:val="0"/>
                <w:numId w:val="14"/>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13.11%</w:t>
            </w:r>
            <w:r w:rsidR="008E4DCD">
              <w:rPr>
                <w:rFonts w:eastAsiaTheme="minorEastAsia"/>
                <w:sz w:val="16"/>
                <w:szCs w:val="16"/>
                <w:lang w:eastAsia="ko-KR"/>
              </w:rPr>
              <w:t xml:space="preserve"> </w:t>
            </w:r>
            <w:r w:rsidR="009A6C95">
              <w:rPr>
                <w:rFonts w:eastAsiaTheme="minorEastAsia"/>
                <w:sz w:val="16"/>
                <w:szCs w:val="16"/>
                <w:lang w:eastAsia="ko-KR"/>
              </w:rPr>
              <w:t>~</w:t>
            </w:r>
            <w:r w:rsidR="008E4DCD">
              <w:rPr>
                <w:rFonts w:eastAsiaTheme="minorEastAsia"/>
                <w:sz w:val="16"/>
                <w:szCs w:val="16"/>
                <w:lang w:eastAsia="ko-KR"/>
              </w:rPr>
              <w:t xml:space="preserve"> </w:t>
            </w:r>
            <w:r>
              <w:rPr>
                <w:rFonts w:eastAsiaTheme="minorEastAsia"/>
                <w:sz w:val="16"/>
                <w:szCs w:val="16"/>
                <w:lang w:eastAsia="ko-KR"/>
              </w:rPr>
              <w:t>16.59%</w:t>
            </w:r>
          </w:p>
          <w:p w14:paraId="5C347F8F" w14:textId="2ADA86E7" w:rsidR="00201EC2" w:rsidRDefault="001D629D">
            <w:pPr>
              <w:numPr>
                <w:ilvl w:val="0"/>
                <w:numId w:val="14"/>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38.59%</w:t>
            </w:r>
            <w:r w:rsidR="008E4DCD">
              <w:rPr>
                <w:rFonts w:eastAsiaTheme="minorEastAsia"/>
                <w:sz w:val="16"/>
                <w:szCs w:val="16"/>
                <w:lang w:eastAsia="ko-KR"/>
              </w:rPr>
              <w:t xml:space="preserve"> </w:t>
            </w:r>
            <w:r w:rsidR="009A6C95">
              <w:rPr>
                <w:rFonts w:eastAsiaTheme="minorEastAsia"/>
                <w:sz w:val="16"/>
                <w:szCs w:val="16"/>
                <w:lang w:eastAsia="ko-KR"/>
              </w:rPr>
              <w:t>~</w:t>
            </w:r>
            <w:r w:rsidR="008E4DCD">
              <w:rPr>
                <w:rFonts w:eastAsiaTheme="minorEastAsia"/>
                <w:sz w:val="16"/>
                <w:szCs w:val="16"/>
                <w:lang w:eastAsia="ko-KR"/>
              </w:rPr>
              <w:t xml:space="preserve"> </w:t>
            </w:r>
            <w:r>
              <w:rPr>
                <w:rFonts w:eastAsiaTheme="minorEastAsia"/>
                <w:sz w:val="16"/>
                <w:szCs w:val="16"/>
                <w:lang w:eastAsia="ko-KR"/>
              </w:rPr>
              <w:t>54.49%</w:t>
            </w:r>
          </w:p>
          <w:p w14:paraId="5C347F90" w14:textId="1C7625FC" w:rsidR="00201EC2" w:rsidRDefault="001D629D">
            <w:pPr>
              <w:numPr>
                <w:ilvl w:val="0"/>
                <w:numId w:val="14"/>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1.27%</w:t>
            </w:r>
            <w:r w:rsidR="009A6C95">
              <w:rPr>
                <w:rFonts w:eastAsiaTheme="minorEastAsia"/>
                <w:sz w:val="16"/>
                <w:szCs w:val="16"/>
                <w:lang w:eastAsia="ko-KR"/>
              </w:rPr>
              <w:t xml:space="preserve"> ~ </w:t>
            </w:r>
            <w:r>
              <w:rPr>
                <w:rFonts w:eastAsiaTheme="minorEastAsia"/>
                <w:sz w:val="16"/>
                <w:szCs w:val="16"/>
                <w:lang w:eastAsia="ko-KR"/>
              </w:rPr>
              <w:t>4.07%</w:t>
            </w:r>
          </w:p>
        </w:tc>
        <w:tc>
          <w:tcPr>
            <w:tcW w:w="1103" w:type="dxa"/>
            <w:gridSpan w:val="2"/>
            <w:shd w:val="clear" w:color="auto" w:fill="BDD6EE" w:themeFill="accent1" w:themeFillTint="66"/>
          </w:tcPr>
          <w:p w14:paraId="5C347F91" w14:textId="77777777" w:rsidR="00201EC2" w:rsidRDefault="00201EC2">
            <w:pPr>
              <w:rPr>
                <w:sz w:val="16"/>
                <w:szCs w:val="16"/>
              </w:rPr>
            </w:pPr>
          </w:p>
        </w:tc>
        <w:tc>
          <w:tcPr>
            <w:tcW w:w="1620" w:type="dxa"/>
            <w:gridSpan w:val="3"/>
            <w:shd w:val="clear" w:color="auto" w:fill="BDD6EE" w:themeFill="accent1" w:themeFillTint="66"/>
          </w:tcPr>
          <w:p w14:paraId="5C347F92" w14:textId="210C879B" w:rsidR="00201EC2" w:rsidRDefault="001D629D">
            <w:pPr>
              <w:spacing w:after="0" w:line="0" w:lineRule="atLeast"/>
              <w:rPr>
                <w:rFonts w:eastAsiaTheme="minorEastAsia"/>
                <w:sz w:val="16"/>
                <w:szCs w:val="16"/>
                <w:lang w:eastAsia="ko-KR"/>
              </w:rPr>
            </w:pPr>
            <w:r>
              <w:rPr>
                <w:rFonts w:eastAsiaTheme="minorEastAsia"/>
                <w:sz w:val="16"/>
                <w:szCs w:val="16"/>
                <w:lang w:eastAsia="ko-KR"/>
              </w:rPr>
              <w:t>Traffic model: FTP3 with file size 0.5Mbps,</w:t>
            </w:r>
          </w:p>
          <w:p w14:paraId="27791E30" w14:textId="7B9BF4C2" w:rsidR="00201EC2" w:rsidRDefault="007A7DA9">
            <w:pPr>
              <w:rPr>
                <w:rFonts w:eastAsiaTheme="minorEastAsia"/>
                <w:sz w:val="16"/>
                <w:szCs w:val="16"/>
                <w:lang w:eastAsia="ko-KR"/>
              </w:rPr>
            </w:pPr>
            <w:r>
              <w:rPr>
                <w:rFonts w:eastAsiaTheme="minorEastAsia"/>
                <w:sz w:val="16"/>
                <w:szCs w:val="16"/>
                <w:lang w:eastAsia="ko-KR"/>
              </w:rPr>
              <w:t>C</w:t>
            </w:r>
            <w:r w:rsidR="001D629D">
              <w:rPr>
                <w:rFonts w:eastAsiaTheme="minorEastAsia"/>
                <w:sz w:val="16"/>
                <w:szCs w:val="16"/>
                <w:lang w:eastAsia="ko-KR"/>
              </w:rPr>
              <w:t>DRX config (160,100,8)</w:t>
            </w:r>
          </w:p>
          <w:p w14:paraId="79BEF4C0" w14:textId="77777777" w:rsidR="007A7DA9" w:rsidRDefault="007A7DA9" w:rsidP="0014750E">
            <w:pPr>
              <w:spacing w:after="0" w:line="0" w:lineRule="atLeast"/>
              <w:rPr>
                <w:rFonts w:eastAsiaTheme="minorEastAsia"/>
                <w:sz w:val="16"/>
                <w:szCs w:val="16"/>
                <w:lang w:eastAsia="ko-KR"/>
              </w:rPr>
            </w:pPr>
            <w:r w:rsidRPr="004867F4">
              <w:rPr>
                <w:rFonts w:eastAsiaTheme="minorEastAsia"/>
                <w:sz w:val="16"/>
                <w:szCs w:val="16"/>
                <w:u w:val="single"/>
                <w:lang w:eastAsia="ko-KR"/>
              </w:rPr>
              <w:t>Cases</w:t>
            </w:r>
            <w:r>
              <w:rPr>
                <w:rFonts w:eastAsiaTheme="minorEastAsia"/>
                <w:sz w:val="16"/>
                <w:szCs w:val="16"/>
                <w:lang w:eastAsia="ko-KR"/>
              </w:rPr>
              <w:t xml:space="preserve">: </w:t>
            </w:r>
          </w:p>
          <w:p w14:paraId="5533DF63" w14:textId="3A6CC499" w:rsidR="0014750E" w:rsidRDefault="0014750E" w:rsidP="0014750E">
            <w:pPr>
              <w:spacing w:after="0" w:line="0" w:lineRule="atLeast"/>
              <w:rPr>
                <w:rFonts w:eastAsiaTheme="minorEastAsia"/>
                <w:sz w:val="16"/>
                <w:szCs w:val="16"/>
                <w:lang w:eastAsia="ko-KR"/>
              </w:rPr>
            </w:pPr>
            <w:r>
              <w:rPr>
                <w:rFonts w:eastAsiaTheme="minorEastAsia"/>
                <w:sz w:val="16"/>
                <w:szCs w:val="16"/>
                <w:lang w:eastAsia="ko-KR"/>
              </w:rPr>
              <w:t xml:space="preserve">(WUS </w:t>
            </w:r>
            <w:proofErr w:type="gramStart"/>
            <w:r>
              <w:rPr>
                <w:rFonts w:eastAsiaTheme="minorEastAsia"/>
                <w:sz w:val="16"/>
                <w:szCs w:val="16"/>
                <w:lang w:eastAsia="ko-KR"/>
              </w:rPr>
              <w:t>occasions :</w:t>
            </w:r>
            <w:proofErr w:type="gramEnd"/>
            <w:r>
              <w:rPr>
                <w:rFonts w:eastAsiaTheme="minorEastAsia"/>
                <w:sz w:val="16"/>
                <w:szCs w:val="16"/>
                <w:lang w:eastAsia="ko-KR"/>
              </w:rPr>
              <w:t xml:space="preserve"> DRX cycles)</w:t>
            </w:r>
          </w:p>
          <w:p w14:paraId="420DC982" w14:textId="77777777" w:rsidR="0014750E" w:rsidRDefault="0014750E" w:rsidP="0014750E">
            <w:pPr>
              <w:numPr>
                <w:ilvl w:val="0"/>
                <w:numId w:val="12"/>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1:1</w:t>
            </w:r>
          </w:p>
          <w:p w14:paraId="206FB469" w14:textId="77777777" w:rsidR="0014750E" w:rsidRDefault="0014750E" w:rsidP="0014750E">
            <w:pPr>
              <w:numPr>
                <w:ilvl w:val="0"/>
                <w:numId w:val="12"/>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1:4</w:t>
            </w:r>
          </w:p>
          <w:p w14:paraId="5C347F93" w14:textId="4E6F572A" w:rsidR="0014750E" w:rsidRPr="004867F4" w:rsidRDefault="0014750E" w:rsidP="004867F4">
            <w:pPr>
              <w:numPr>
                <w:ilvl w:val="0"/>
                <w:numId w:val="12"/>
              </w:numPr>
              <w:overflowPunct/>
              <w:autoSpaceDE/>
              <w:autoSpaceDN/>
              <w:adjustRightInd/>
              <w:spacing w:after="0" w:line="0" w:lineRule="atLeast"/>
              <w:jc w:val="both"/>
              <w:textAlignment w:val="auto"/>
              <w:rPr>
                <w:rFonts w:eastAsiaTheme="minorEastAsia"/>
                <w:sz w:val="16"/>
                <w:szCs w:val="16"/>
                <w:lang w:eastAsia="ko-KR"/>
              </w:rPr>
            </w:pPr>
            <w:r w:rsidRPr="007150D0">
              <w:rPr>
                <w:rFonts w:eastAsiaTheme="minorEastAsia"/>
                <w:sz w:val="16"/>
                <w:szCs w:val="16"/>
                <w:lang w:eastAsia="ko-KR"/>
              </w:rPr>
              <w:t>4:1</w:t>
            </w:r>
          </w:p>
        </w:tc>
        <w:tc>
          <w:tcPr>
            <w:tcW w:w="1327" w:type="dxa"/>
            <w:shd w:val="clear" w:color="auto" w:fill="BDD6EE" w:themeFill="accent1" w:themeFillTint="66"/>
          </w:tcPr>
          <w:p w14:paraId="5C347F94" w14:textId="77777777" w:rsidR="00201EC2" w:rsidRDefault="001D629D">
            <w:pPr>
              <w:rPr>
                <w:sz w:val="16"/>
                <w:szCs w:val="16"/>
              </w:rPr>
            </w:pPr>
            <w:r>
              <w:rPr>
                <w:rFonts w:eastAsiaTheme="minorEastAsia"/>
                <w:sz w:val="16"/>
                <w:szCs w:val="16"/>
                <w:lang w:eastAsia="ko-KR"/>
              </w:rPr>
              <w:t xml:space="preserve">Reference schemes: PDCCH monitoring periodicity: 1 slot, K0=0 </w:t>
            </w:r>
          </w:p>
        </w:tc>
      </w:tr>
      <w:tr w:rsidR="00201EC2" w14:paraId="5C347FB7" w14:textId="77777777" w:rsidTr="00A20472">
        <w:trPr>
          <w:trHeight w:val="1984"/>
        </w:trPr>
        <w:tc>
          <w:tcPr>
            <w:tcW w:w="918" w:type="dxa"/>
            <w:tcBorders>
              <w:left w:val="single" w:sz="4" w:space="0" w:color="FFFFFF"/>
            </w:tcBorders>
            <w:shd w:val="clear" w:color="auto" w:fill="5B9BD5"/>
          </w:tcPr>
          <w:p w14:paraId="5C347FA0" w14:textId="77777777" w:rsidR="00201EC2" w:rsidRDefault="001D629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 xml:space="preserve">Samsung </w:t>
            </w:r>
            <w:r w:rsidRPr="004867F4">
              <w:rPr>
                <w:rFonts w:ascii="Times New Roman" w:hAnsi="Times New Roman"/>
                <w:b/>
                <w:bCs/>
                <w:i w:val="0"/>
                <w:color w:val="FFFFFF" w:themeColor="background1"/>
                <w:sz w:val="16"/>
                <w:szCs w:val="16"/>
              </w:rPr>
              <w:fldChar w:fldCharType="begin"/>
            </w:r>
            <w:r w:rsidRPr="004867F4">
              <w:rPr>
                <w:rFonts w:ascii="Times New Roman" w:hAnsi="Times New Roman"/>
                <w:b/>
                <w:bCs/>
                <w:i w:val="0"/>
                <w:color w:val="FFFFFF" w:themeColor="background1"/>
                <w:sz w:val="16"/>
                <w:szCs w:val="16"/>
              </w:rPr>
              <w:instrText xml:space="preserve"> REF _Ref535448808 \r \h  \* MERGEFORMAT </w:instrText>
            </w:r>
            <w:r w:rsidRPr="004867F4">
              <w:rPr>
                <w:rFonts w:ascii="Times New Roman" w:hAnsi="Times New Roman"/>
                <w:b/>
                <w:bCs/>
                <w:i w:val="0"/>
                <w:color w:val="FFFFFF" w:themeColor="background1"/>
                <w:sz w:val="16"/>
                <w:szCs w:val="16"/>
              </w:rPr>
            </w:r>
            <w:r w:rsidRPr="004867F4">
              <w:rPr>
                <w:rFonts w:ascii="Times New Roman" w:hAnsi="Times New Roman"/>
                <w:b/>
                <w:bCs/>
                <w:i w:val="0"/>
                <w:color w:val="FFFFFF" w:themeColor="background1"/>
                <w:sz w:val="16"/>
                <w:szCs w:val="16"/>
              </w:rPr>
              <w:fldChar w:fldCharType="separate"/>
            </w:r>
            <w:r w:rsidRPr="004867F4">
              <w:rPr>
                <w:rFonts w:ascii="Times New Roman" w:hAnsi="Times New Roman"/>
                <w:b/>
                <w:bCs/>
                <w:i w:val="0"/>
                <w:color w:val="FFFFFF" w:themeColor="background1"/>
                <w:sz w:val="16"/>
                <w:szCs w:val="16"/>
              </w:rPr>
              <w:t>[34]</w:t>
            </w:r>
            <w:r w:rsidRPr="004867F4">
              <w:rPr>
                <w:rFonts w:ascii="Times New Roman" w:hAnsi="Times New Roman"/>
                <w:b/>
                <w:bCs/>
                <w:i w:val="0"/>
                <w:color w:val="FFFFFF" w:themeColor="background1"/>
                <w:sz w:val="16"/>
                <w:szCs w:val="16"/>
              </w:rPr>
              <w:fldChar w:fldCharType="end"/>
            </w:r>
            <w:r w:rsidRPr="004867F4">
              <w:rPr>
                <w:rFonts w:ascii="Times New Roman" w:hAnsi="Times New Roman"/>
                <w:b/>
                <w:bCs/>
                <w:i w:val="0"/>
                <w:color w:val="FFFFFF" w:themeColor="background1"/>
                <w:sz w:val="16"/>
                <w:szCs w:val="16"/>
              </w:rPr>
              <w:fldChar w:fldCharType="begin"/>
            </w:r>
            <w:r w:rsidRPr="004867F4">
              <w:rPr>
                <w:rFonts w:ascii="Times New Roman" w:hAnsi="Times New Roman"/>
                <w:b/>
                <w:bCs/>
                <w:i w:val="0"/>
                <w:color w:val="FFFFFF" w:themeColor="background1"/>
                <w:sz w:val="16"/>
                <w:szCs w:val="16"/>
              </w:rPr>
              <w:instrText xml:space="preserve"> REF _Ref1769904 \r \h  \* MERGEFORMAT </w:instrText>
            </w:r>
            <w:r w:rsidRPr="004867F4">
              <w:rPr>
                <w:rFonts w:ascii="Times New Roman" w:hAnsi="Times New Roman"/>
                <w:b/>
                <w:bCs/>
                <w:i w:val="0"/>
                <w:color w:val="FFFFFF" w:themeColor="background1"/>
                <w:sz w:val="16"/>
                <w:szCs w:val="16"/>
              </w:rPr>
            </w:r>
            <w:r w:rsidRPr="004867F4">
              <w:rPr>
                <w:rFonts w:ascii="Times New Roman" w:hAnsi="Times New Roman"/>
                <w:b/>
                <w:bCs/>
                <w:i w:val="0"/>
                <w:color w:val="FFFFFF" w:themeColor="background1"/>
                <w:sz w:val="16"/>
                <w:szCs w:val="16"/>
              </w:rPr>
              <w:fldChar w:fldCharType="separate"/>
            </w:r>
            <w:r w:rsidRPr="004867F4">
              <w:rPr>
                <w:rFonts w:ascii="Times New Roman" w:hAnsi="Times New Roman"/>
                <w:b/>
                <w:bCs/>
                <w:i w:val="0"/>
                <w:color w:val="FFFFFF" w:themeColor="background1"/>
                <w:sz w:val="16"/>
                <w:szCs w:val="16"/>
              </w:rPr>
              <w:t>[64]</w:t>
            </w:r>
            <w:r w:rsidRPr="004867F4">
              <w:rPr>
                <w:rFonts w:ascii="Times New Roman" w:hAnsi="Times New Roman"/>
                <w:b/>
                <w:bCs/>
                <w:i w:val="0"/>
                <w:color w:val="FFFFFF" w:themeColor="background1"/>
                <w:sz w:val="16"/>
                <w:szCs w:val="16"/>
              </w:rPr>
              <w:fldChar w:fldCharType="end"/>
            </w:r>
          </w:p>
        </w:tc>
        <w:tc>
          <w:tcPr>
            <w:tcW w:w="1867" w:type="dxa"/>
            <w:shd w:val="clear" w:color="auto" w:fill="DEEAF6"/>
          </w:tcPr>
          <w:p w14:paraId="5C347FA1" w14:textId="77777777" w:rsidR="00201EC2" w:rsidRDefault="001D629D">
            <w:pPr>
              <w:pStyle w:val="Comments"/>
              <w:rPr>
                <w:rFonts w:ascii="Times New Roman" w:hAnsi="Times New Roman"/>
                <w:i w:val="0"/>
                <w:color w:val="FF0000"/>
                <w:sz w:val="16"/>
                <w:szCs w:val="16"/>
                <w:u w:val="single"/>
              </w:rPr>
            </w:pPr>
            <w:r>
              <w:rPr>
                <w:rFonts w:ascii="Times New Roman" w:eastAsia="Malgun Gothic" w:hAnsi="Times New Roman"/>
                <w:i w:val="0"/>
                <w:sz w:val="16"/>
                <w:szCs w:val="16"/>
                <w:lang w:eastAsia="zh-CN"/>
              </w:rPr>
              <w:t>1-bit Power Saving signal triggering UE wakeup at DRX ON</w:t>
            </w:r>
          </w:p>
        </w:tc>
        <w:tc>
          <w:tcPr>
            <w:tcW w:w="1080" w:type="dxa"/>
            <w:shd w:val="clear" w:color="auto" w:fill="DEEAF6"/>
          </w:tcPr>
          <w:p w14:paraId="5C347FA7" w14:textId="0BAAFD2A" w:rsidR="00201EC2" w:rsidRDefault="001D629D" w:rsidP="00322A50">
            <w:pPr>
              <w:spacing w:before="40" w:after="0"/>
              <w:rPr>
                <w:color w:val="FF0000"/>
                <w:sz w:val="16"/>
                <w:szCs w:val="16"/>
                <w:u w:val="single"/>
                <w:lang w:eastAsia="zh-CN"/>
              </w:rPr>
            </w:pPr>
            <w:r>
              <w:rPr>
                <w:rFonts w:eastAsia="MS Mincho"/>
                <w:sz w:val="16"/>
                <w:szCs w:val="16"/>
                <w:lang w:eastAsia="en-GB"/>
              </w:rPr>
              <w:t>4%</w:t>
            </w:r>
            <w:r w:rsidR="00B568EA">
              <w:rPr>
                <w:rFonts w:eastAsia="MS Mincho"/>
                <w:sz w:val="16"/>
                <w:szCs w:val="16"/>
                <w:lang w:eastAsia="en-GB"/>
              </w:rPr>
              <w:t xml:space="preserve"> ~ 11.4%</w:t>
            </w:r>
          </w:p>
        </w:tc>
        <w:tc>
          <w:tcPr>
            <w:tcW w:w="990" w:type="dxa"/>
            <w:shd w:val="clear" w:color="auto" w:fill="DEEAF6"/>
          </w:tcPr>
          <w:p w14:paraId="3F50EE1A" w14:textId="30433EE2" w:rsidR="00201EC2" w:rsidRDefault="00201EC2">
            <w:pPr>
              <w:pStyle w:val="Comments"/>
              <w:rPr>
                <w:rFonts w:ascii="Times New Roman" w:hAnsi="Times New Roman"/>
                <w:i w:val="0"/>
                <w:sz w:val="16"/>
                <w:szCs w:val="16"/>
              </w:rPr>
            </w:pPr>
          </w:p>
          <w:p w14:paraId="2227FAC9" w14:textId="77777777" w:rsidR="00B568EA" w:rsidRPr="00322A50" w:rsidRDefault="00B568EA" w:rsidP="00B568EA">
            <w:pPr>
              <w:pStyle w:val="Comments"/>
              <w:rPr>
                <w:rFonts w:ascii="Times New Roman" w:hAnsi="Times New Roman"/>
                <w:i w:val="0"/>
                <w:sz w:val="16"/>
                <w:szCs w:val="16"/>
                <w:lang w:eastAsia="zh-CN"/>
              </w:rPr>
            </w:pPr>
            <w:r w:rsidRPr="00322A50">
              <w:rPr>
                <w:rFonts w:ascii="Times New Roman" w:hAnsi="Times New Roman"/>
                <w:i w:val="0"/>
                <w:sz w:val="16"/>
                <w:szCs w:val="16"/>
                <w:lang w:eastAsia="zh-CN"/>
              </w:rPr>
              <w:t>#1: 4%</w:t>
            </w:r>
          </w:p>
          <w:p w14:paraId="72CCB773" w14:textId="77777777" w:rsidR="00B568EA" w:rsidRPr="00322A50" w:rsidRDefault="00B568EA" w:rsidP="00B568EA">
            <w:pPr>
              <w:pStyle w:val="Comments"/>
              <w:rPr>
                <w:rFonts w:ascii="Times New Roman" w:hAnsi="Times New Roman"/>
                <w:i w:val="0"/>
                <w:sz w:val="16"/>
                <w:szCs w:val="16"/>
                <w:lang w:eastAsia="zh-CN"/>
              </w:rPr>
            </w:pPr>
            <w:r w:rsidRPr="00322A50">
              <w:rPr>
                <w:rFonts w:ascii="Times New Roman" w:hAnsi="Times New Roman"/>
                <w:i w:val="0"/>
                <w:sz w:val="16"/>
                <w:szCs w:val="16"/>
                <w:lang w:eastAsia="zh-CN"/>
              </w:rPr>
              <w:t>#2:8.4%</w:t>
            </w:r>
          </w:p>
          <w:p w14:paraId="5C347FAA" w14:textId="32A6AD17" w:rsidR="00B568EA" w:rsidRDefault="00B568EA" w:rsidP="00B568EA">
            <w:pPr>
              <w:pStyle w:val="Comments"/>
              <w:rPr>
                <w:rFonts w:ascii="Times New Roman" w:hAnsi="Times New Roman"/>
                <w:i w:val="0"/>
                <w:color w:val="FF0000"/>
                <w:sz w:val="16"/>
                <w:szCs w:val="16"/>
                <w:u w:val="single"/>
                <w:lang w:eastAsia="zh-CN"/>
              </w:rPr>
            </w:pPr>
            <w:r w:rsidRPr="00322A50">
              <w:rPr>
                <w:rFonts w:ascii="Times New Roman" w:hAnsi="Times New Roman"/>
                <w:i w:val="0"/>
                <w:sz w:val="16"/>
                <w:szCs w:val="16"/>
                <w:lang w:eastAsia="zh-CN"/>
              </w:rPr>
              <w:t>#3:11.4%</w:t>
            </w:r>
          </w:p>
        </w:tc>
        <w:tc>
          <w:tcPr>
            <w:tcW w:w="1170" w:type="dxa"/>
            <w:shd w:val="clear" w:color="auto" w:fill="DEEAF6"/>
          </w:tcPr>
          <w:p w14:paraId="5C347FAB" w14:textId="77777777" w:rsidR="00201EC2" w:rsidRDefault="001D629D">
            <w:pPr>
              <w:spacing w:before="40" w:after="0"/>
              <w:rPr>
                <w:rFonts w:eastAsia="MS Mincho"/>
                <w:sz w:val="16"/>
                <w:szCs w:val="16"/>
                <w:lang w:eastAsia="en-GB"/>
              </w:rPr>
            </w:pPr>
            <w:r>
              <w:rPr>
                <w:rFonts w:eastAsia="MS Mincho"/>
                <w:sz w:val="16"/>
                <w:szCs w:val="16"/>
                <w:lang w:eastAsia="en-GB"/>
              </w:rPr>
              <w:t>23.8Mbps/36.5ms</w:t>
            </w:r>
          </w:p>
          <w:p w14:paraId="5C347FAC" w14:textId="77777777" w:rsidR="00201EC2" w:rsidRDefault="00201EC2">
            <w:pPr>
              <w:spacing w:before="40" w:after="0"/>
              <w:rPr>
                <w:rFonts w:eastAsia="MS Mincho"/>
                <w:sz w:val="16"/>
                <w:szCs w:val="16"/>
                <w:lang w:eastAsia="en-GB"/>
              </w:rPr>
            </w:pPr>
          </w:p>
          <w:p w14:paraId="5C347FAD" w14:textId="77777777" w:rsidR="00201EC2" w:rsidRDefault="001D629D">
            <w:pPr>
              <w:spacing w:before="40" w:after="0"/>
              <w:rPr>
                <w:rFonts w:eastAsia="MS Mincho"/>
                <w:sz w:val="16"/>
                <w:szCs w:val="16"/>
                <w:lang w:eastAsia="en-GB"/>
              </w:rPr>
            </w:pPr>
            <w:r>
              <w:rPr>
                <w:rFonts w:eastAsia="MS Mincho"/>
                <w:sz w:val="16"/>
                <w:szCs w:val="16"/>
                <w:lang w:eastAsia="en-GB"/>
              </w:rPr>
              <w:t>16.75Mbps/51.8ms</w:t>
            </w:r>
          </w:p>
          <w:p w14:paraId="5C347FAE" w14:textId="77777777" w:rsidR="00201EC2" w:rsidRDefault="00201EC2">
            <w:pPr>
              <w:spacing w:before="40" w:after="0"/>
              <w:rPr>
                <w:rFonts w:eastAsia="MS Mincho"/>
                <w:sz w:val="16"/>
                <w:szCs w:val="16"/>
                <w:lang w:eastAsia="en-GB"/>
              </w:rPr>
            </w:pPr>
          </w:p>
          <w:p w14:paraId="5C347FAF"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rPr>
              <w:t>15.0Mbps/57.8ms</w:t>
            </w:r>
          </w:p>
        </w:tc>
        <w:tc>
          <w:tcPr>
            <w:tcW w:w="1103" w:type="dxa"/>
            <w:gridSpan w:val="2"/>
            <w:shd w:val="clear" w:color="auto" w:fill="DEEAF6"/>
          </w:tcPr>
          <w:p w14:paraId="5C347FB0"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Malgun Gothic" w:hAnsi="Times New Roman"/>
                <w:i w:val="0"/>
                <w:sz w:val="16"/>
                <w:szCs w:val="16"/>
                <w:lang w:eastAsia="zh-CN"/>
              </w:rPr>
              <w:t xml:space="preserve">RS based power saving signal with monitoring </w:t>
            </w:r>
            <w:proofErr w:type="gramStart"/>
            <w:r>
              <w:rPr>
                <w:rFonts w:ascii="Times New Roman" w:eastAsia="Malgun Gothic" w:hAnsi="Times New Roman"/>
                <w:i w:val="0"/>
                <w:sz w:val="16"/>
                <w:szCs w:val="16"/>
                <w:lang w:eastAsia="zh-CN"/>
              </w:rPr>
              <w:t>periodicity  equals</w:t>
            </w:r>
            <w:proofErr w:type="gramEnd"/>
            <w:r>
              <w:rPr>
                <w:rFonts w:ascii="Times New Roman" w:eastAsia="Malgun Gothic" w:hAnsi="Times New Roman"/>
                <w:i w:val="0"/>
                <w:sz w:val="16"/>
                <w:szCs w:val="16"/>
                <w:lang w:eastAsia="zh-CN"/>
              </w:rPr>
              <w:t xml:space="preserve"> to DRX cycle</w:t>
            </w:r>
          </w:p>
        </w:tc>
        <w:tc>
          <w:tcPr>
            <w:tcW w:w="1620" w:type="dxa"/>
            <w:gridSpan w:val="3"/>
            <w:shd w:val="clear" w:color="auto" w:fill="DEEAF6"/>
          </w:tcPr>
          <w:p w14:paraId="279025EA" w14:textId="77777777" w:rsidR="00EB11DA" w:rsidRDefault="00EB11DA" w:rsidP="00EB11DA">
            <w:pPr>
              <w:rPr>
                <w:sz w:val="16"/>
                <w:szCs w:val="16"/>
                <w:lang w:eastAsia="zh-CN"/>
              </w:rPr>
            </w:pPr>
            <w:r>
              <w:rPr>
                <w:sz w:val="16"/>
                <w:szCs w:val="16"/>
                <w:lang w:eastAsia="zh-CN"/>
              </w:rPr>
              <w:t>Numerical simulation</w:t>
            </w:r>
          </w:p>
          <w:p w14:paraId="5C347FB1" w14:textId="3960E4E4" w:rsidR="00201EC2" w:rsidRDefault="001D629D">
            <w:pPr>
              <w:rPr>
                <w:sz w:val="16"/>
                <w:szCs w:val="16"/>
                <w:lang w:eastAsia="zh-CN"/>
              </w:rPr>
            </w:pPr>
            <w:r>
              <w:rPr>
                <w:sz w:val="16"/>
                <w:szCs w:val="16"/>
                <w:lang w:eastAsia="zh-CN"/>
              </w:rPr>
              <w:t>C-DRX = (160, 100, 8)</w:t>
            </w:r>
          </w:p>
          <w:p w14:paraId="655907E4" w14:textId="77777777" w:rsidR="00AA3F74" w:rsidRDefault="001D629D" w:rsidP="00DA43D5">
            <w:pPr>
              <w:rPr>
                <w:sz w:val="16"/>
                <w:szCs w:val="16"/>
                <w:lang w:eastAsia="zh-CN"/>
              </w:rPr>
            </w:pPr>
            <w:r>
              <w:rPr>
                <w:sz w:val="16"/>
                <w:szCs w:val="16"/>
                <w:lang w:eastAsia="zh-CN"/>
              </w:rPr>
              <w:t>FTP3 traffic model</w:t>
            </w:r>
          </w:p>
          <w:p w14:paraId="7E6567F3" w14:textId="7C4C3D27" w:rsidR="00AA3F74" w:rsidRDefault="00AA3F74" w:rsidP="00DA43D5">
            <w:pPr>
              <w:rPr>
                <w:sz w:val="16"/>
                <w:szCs w:val="16"/>
                <w:lang w:eastAsia="zh-CN"/>
              </w:rPr>
            </w:pPr>
            <w:r w:rsidRPr="00322A50">
              <w:rPr>
                <w:sz w:val="16"/>
                <w:szCs w:val="16"/>
                <w:u w:val="single"/>
                <w:lang w:eastAsia="zh-CN"/>
              </w:rPr>
              <w:t>Cases</w:t>
            </w:r>
            <w:r>
              <w:rPr>
                <w:sz w:val="16"/>
                <w:szCs w:val="16"/>
                <w:lang w:eastAsia="zh-CN"/>
              </w:rPr>
              <w:t>:</w:t>
            </w:r>
          </w:p>
          <w:p w14:paraId="7022B808" w14:textId="35E51839" w:rsidR="00AA3F74" w:rsidRDefault="00AA3F74" w:rsidP="00DA43D5">
            <w:pPr>
              <w:rPr>
                <w:sz w:val="16"/>
                <w:szCs w:val="16"/>
                <w:lang w:eastAsia="zh-CN"/>
              </w:rPr>
            </w:pPr>
            <w:r>
              <w:rPr>
                <w:sz w:val="16"/>
                <w:szCs w:val="16"/>
                <w:lang w:eastAsia="zh-CN"/>
              </w:rPr>
              <w:t>M</w:t>
            </w:r>
            <w:r w:rsidR="001D629D">
              <w:rPr>
                <w:sz w:val="16"/>
                <w:szCs w:val="16"/>
                <w:lang w:eastAsia="zh-CN"/>
              </w:rPr>
              <w:t xml:space="preserve">ean of inter packet arrivals = </w:t>
            </w:r>
          </w:p>
          <w:p w14:paraId="26B13795" w14:textId="5718DEA8" w:rsidR="00DA43D5" w:rsidRPr="00DA43D5" w:rsidRDefault="00DA43D5" w:rsidP="00DA43D5">
            <w:pPr>
              <w:rPr>
                <w:sz w:val="16"/>
                <w:szCs w:val="16"/>
                <w:lang w:eastAsia="zh-CN"/>
              </w:rPr>
            </w:pPr>
            <w:r w:rsidRPr="00DA43D5">
              <w:rPr>
                <w:sz w:val="16"/>
                <w:szCs w:val="16"/>
                <w:lang w:eastAsia="zh-CN"/>
              </w:rPr>
              <w:t xml:space="preserve">#1:100ms, </w:t>
            </w:r>
          </w:p>
          <w:p w14:paraId="6E722EC1" w14:textId="21C33C67" w:rsidR="00DA43D5" w:rsidRPr="00DA43D5" w:rsidRDefault="00DA43D5" w:rsidP="00DA43D5">
            <w:pPr>
              <w:rPr>
                <w:sz w:val="16"/>
                <w:szCs w:val="16"/>
                <w:lang w:eastAsia="zh-CN"/>
              </w:rPr>
            </w:pPr>
            <w:r w:rsidRPr="00DA43D5">
              <w:rPr>
                <w:sz w:val="16"/>
                <w:szCs w:val="16"/>
                <w:lang w:eastAsia="zh-CN"/>
              </w:rPr>
              <w:t xml:space="preserve">#2:200m, </w:t>
            </w:r>
          </w:p>
          <w:p w14:paraId="5C347FB2" w14:textId="30DF1C19" w:rsidR="00201EC2" w:rsidRDefault="00DA43D5" w:rsidP="00DA43D5">
            <w:pPr>
              <w:rPr>
                <w:sz w:val="16"/>
                <w:szCs w:val="16"/>
                <w:lang w:eastAsia="zh-CN"/>
              </w:rPr>
            </w:pPr>
            <w:r w:rsidRPr="00DA43D5">
              <w:rPr>
                <w:sz w:val="16"/>
                <w:szCs w:val="16"/>
                <w:lang w:eastAsia="zh-CN"/>
              </w:rPr>
              <w:t>#:3300ms</w:t>
            </w:r>
          </w:p>
          <w:p w14:paraId="5C347FB3" w14:textId="77777777" w:rsidR="00201EC2" w:rsidRDefault="00201EC2">
            <w:pPr>
              <w:pStyle w:val="Comments"/>
              <w:rPr>
                <w:rFonts w:ascii="Times New Roman" w:hAnsi="Times New Roman"/>
                <w:i w:val="0"/>
                <w:color w:val="FF0000"/>
                <w:sz w:val="16"/>
                <w:szCs w:val="16"/>
                <w:u w:val="single"/>
              </w:rPr>
            </w:pPr>
          </w:p>
        </w:tc>
        <w:tc>
          <w:tcPr>
            <w:tcW w:w="1327" w:type="dxa"/>
            <w:shd w:val="clear" w:color="auto" w:fill="DEEAF6"/>
          </w:tcPr>
          <w:p w14:paraId="5C347FB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Single UE. </w:t>
            </w:r>
          </w:p>
          <w:p w14:paraId="5C347FB5" w14:textId="77777777" w:rsidR="00201EC2" w:rsidRDefault="00201EC2">
            <w:pPr>
              <w:pStyle w:val="Comments"/>
              <w:rPr>
                <w:rFonts w:ascii="Times New Roman" w:hAnsi="Times New Roman"/>
                <w:i w:val="0"/>
                <w:sz w:val="16"/>
                <w:szCs w:val="16"/>
                <w:u w:val="single"/>
              </w:rPr>
            </w:pPr>
          </w:p>
          <w:p w14:paraId="5C347FB6"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 xml:space="preserve">One PDSCH over 10 symbols in one slot </w:t>
            </w:r>
            <w:proofErr w:type="gramStart"/>
            <w:r>
              <w:rPr>
                <w:rFonts w:ascii="Times New Roman" w:hAnsi="Times New Roman"/>
                <w:i w:val="0"/>
                <w:sz w:val="16"/>
                <w:szCs w:val="16"/>
              </w:rPr>
              <w:t>is capable of carrying</w:t>
            </w:r>
            <w:proofErr w:type="gramEnd"/>
            <w:r>
              <w:rPr>
                <w:rFonts w:ascii="Times New Roman" w:hAnsi="Times New Roman"/>
                <w:i w:val="0"/>
                <w:sz w:val="16"/>
                <w:szCs w:val="16"/>
              </w:rPr>
              <w:t xml:space="preserve"> 868584 information bits.</w:t>
            </w:r>
          </w:p>
        </w:tc>
      </w:tr>
      <w:tr w:rsidR="00201EC2" w14:paraId="5C347FCE" w14:textId="77777777" w:rsidTr="00A20472">
        <w:trPr>
          <w:trHeight w:val="3142"/>
        </w:trPr>
        <w:tc>
          <w:tcPr>
            <w:tcW w:w="918" w:type="dxa"/>
            <w:tcBorders>
              <w:top w:val="single" w:sz="4" w:space="0" w:color="FFFFFF"/>
              <w:left w:val="single" w:sz="4" w:space="0" w:color="FFFFFF"/>
            </w:tcBorders>
            <w:shd w:val="clear" w:color="auto" w:fill="5B9BD5"/>
          </w:tcPr>
          <w:p w14:paraId="5C347FB8"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lastRenderedPageBreak/>
              <w:t>Samsung</w:t>
            </w:r>
            <w:r>
              <w:rPr>
                <w:rFonts w:ascii="Times New Roman" w:hAnsi="Times New Roman"/>
                <w:b/>
                <w:bCs/>
                <w:i w:val="0"/>
                <w:color w:val="FFFFFF" w:themeColor="background1"/>
                <w:sz w:val="16"/>
                <w:szCs w:val="16"/>
                <w:u w:val="single"/>
              </w:rPr>
              <w:fldChar w:fldCharType="begin"/>
            </w:r>
            <w:r>
              <w:rPr>
                <w:rFonts w:ascii="Times New Roman" w:hAnsi="Times New Roman"/>
                <w:b/>
                <w:bCs/>
                <w:i w:val="0"/>
                <w:color w:val="FFFFFF" w:themeColor="background1"/>
                <w:sz w:val="16"/>
                <w:szCs w:val="16"/>
                <w:u w:val="single"/>
              </w:rPr>
              <w:instrText xml:space="preserve"> REF _Ref1769904 \r \h  \* MERGEFORMAT </w:instrText>
            </w:r>
            <w:r>
              <w:rPr>
                <w:rFonts w:ascii="Times New Roman" w:hAnsi="Times New Roman"/>
                <w:b/>
                <w:bCs/>
                <w:i w:val="0"/>
                <w:color w:val="FFFFFF" w:themeColor="background1"/>
                <w:sz w:val="16"/>
                <w:szCs w:val="16"/>
                <w:u w:val="single"/>
              </w:rPr>
            </w:r>
            <w:r>
              <w:rPr>
                <w:rFonts w:ascii="Times New Roman" w:hAnsi="Times New Roman"/>
                <w:b/>
                <w:bCs/>
                <w:i w:val="0"/>
                <w:color w:val="FFFFFF" w:themeColor="background1"/>
                <w:sz w:val="16"/>
                <w:szCs w:val="16"/>
                <w:u w:val="single"/>
              </w:rPr>
              <w:fldChar w:fldCharType="separate"/>
            </w:r>
            <w:r>
              <w:rPr>
                <w:rFonts w:ascii="Times New Roman" w:hAnsi="Times New Roman"/>
                <w:b/>
                <w:bCs/>
                <w:i w:val="0"/>
                <w:color w:val="FFFFFF" w:themeColor="background1"/>
                <w:sz w:val="16"/>
                <w:szCs w:val="16"/>
                <w:u w:val="single"/>
              </w:rPr>
              <w:t>[</w:t>
            </w:r>
            <w:r>
              <w:rPr>
                <w:rFonts w:ascii="Times New Roman" w:hAnsi="Times New Roman"/>
                <w:b/>
                <w:bCs/>
                <w:i w:val="0"/>
                <w:color w:val="FFFFFF" w:themeColor="background1"/>
                <w:sz w:val="16"/>
                <w:szCs w:val="16"/>
              </w:rPr>
              <w:t>64]</w:t>
            </w:r>
            <w:r>
              <w:rPr>
                <w:rFonts w:ascii="Times New Roman" w:hAnsi="Times New Roman"/>
                <w:b/>
                <w:bCs/>
                <w:i w:val="0"/>
                <w:color w:val="FFFFFF" w:themeColor="background1"/>
                <w:sz w:val="16"/>
                <w:szCs w:val="16"/>
                <w:u w:val="single"/>
              </w:rPr>
              <w:fldChar w:fldCharType="end"/>
            </w:r>
          </w:p>
        </w:tc>
        <w:tc>
          <w:tcPr>
            <w:tcW w:w="1867" w:type="dxa"/>
            <w:shd w:val="clear" w:color="auto" w:fill="BDD6EE"/>
          </w:tcPr>
          <w:p w14:paraId="5C347FB9" w14:textId="77777777" w:rsidR="00201EC2" w:rsidRDefault="001D629D">
            <w:pPr>
              <w:pStyle w:val="Comments"/>
              <w:rPr>
                <w:rFonts w:ascii="Times New Roman" w:hAnsi="Times New Roman"/>
                <w:i w:val="0"/>
                <w:sz w:val="16"/>
                <w:szCs w:val="16"/>
              </w:rPr>
            </w:pPr>
            <w:r>
              <w:rPr>
                <w:rFonts w:ascii="Times New Roman" w:eastAsia="Malgun Gothic" w:hAnsi="Times New Roman"/>
                <w:i w:val="0"/>
                <w:sz w:val="16"/>
                <w:szCs w:val="16"/>
                <w:lang w:eastAsia="zh-CN"/>
              </w:rPr>
              <w:t>Two levels CSI-RS based power saving signal prior to DRX ON duration for dynamic wake-up indication and scaling on CDRX configuration parameters</w:t>
            </w:r>
          </w:p>
        </w:tc>
        <w:tc>
          <w:tcPr>
            <w:tcW w:w="1080" w:type="dxa"/>
            <w:shd w:val="clear" w:color="auto" w:fill="BDD6EE"/>
          </w:tcPr>
          <w:p w14:paraId="5C347FBE" w14:textId="25EA237B" w:rsidR="00201EC2" w:rsidRDefault="001D629D" w:rsidP="00322A50">
            <w:pPr>
              <w:spacing w:before="40" w:after="0"/>
              <w:rPr>
                <w:sz w:val="16"/>
                <w:szCs w:val="16"/>
              </w:rPr>
            </w:pPr>
            <w:r>
              <w:rPr>
                <w:rFonts w:eastAsia="MS Mincho"/>
                <w:sz w:val="16"/>
                <w:szCs w:val="16"/>
                <w:lang w:eastAsia="en-GB"/>
              </w:rPr>
              <w:t>89.4%</w:t>
            </w:r>
            <w:r w:rsidR="008A7727">
              <w:rPr>
                <w:rFonts w:eastAsia="MS Mincho"/>
                <w:sz w:val="16"/>
                <w:szCs w:val="16"/>
                <w:lang w:eastAsia="en-GB"/>
              </w:rPr>
              <w:t xml:space="preserve"> ~ 91.6%</w:t>
            </w:r>
          </w:p>
        </w:tc>
        <w:tc>
          <w:tcPr>
            <w:tcW w:w="990" w:type="dxa"/>
            <w:tcBorders>
              <w:bottom w:val="single" w:sz="4" w:space="0" w:color="FFFFFF" w:themeColor="background1"/>
            </w:tcBorders>
            <w:shd w:val="clear" w:color="auto" w:fill="BDD6EE"/>
          </w:tcPr>
          <w:p w14:paraId="2AFA6AC5" w14:textId="7D9FC30F" w:rsidR="00201EC2" w:rsidRDefault="00201EC2">
            <w:pPr>
              <w:pStyle w:val="Comments"/>
              <w:rPr>
                <w:rFonts w:ascii="Times New Roman" w:hAnsi="Times New Roman"/>
                <w:i w:val="0"/>
                <w:sz w:val="16"/>
                <w:szCs w:val="16"/>
              </w:rPr>
            </w:pPr>
          </w:p>
          <w:p w14:paraId="43E7E28F" w14:textId="77777777" w:rsidR="008A7727" w:rsidRPr="008A7727" w:rsidRDefault="008A7727" w:rsidP="008A7727">
            <w:pPr>
              <w:pStyle w:val="Comments"/>
              <w:rPr>
                <w:rFonts w:ascii="Times New Roman" w:hAnsi="Times New Roman"/>
                <w:i w:val="0"/>
                <w:sz w:val="16"/>
                <w:szCs w:val="16"/>
                <w:lang w:eastAsia="zh-CN"/>
              </w:rPr>
            </w:pPr>
            <w:r w:rsidRPr="008A7727">
              <w:rPr>
                <w:rFonts w:ascii="Times New Roman" w:hAnsi="Times New Roman"/>
                <w:i w:val="0"/>
                <w:sz w:val="16"/>
                <w:szCs w:val="16"/>
                <w:lang w:eastAsia="zh-CN"/>
              </w:rPr>
              <w:t>#1:89.4%</w:t>
            </w:r>
          </w:p>
          <w:p w14:paraId="2EA8CD55" w14:textId="17085368" w:rsidR="008A7727" w:rsidRPr="008A7727" w:rsidRDefault="008A7727" w:rsidP="008A7727">
            <w:pPr>
              <w:pStyle w:val="Comments"/>
              <w:rPr>
                <w:rFonts w:ascii="Times New Roman" w:hAnsi="Times New Roman"/>
                <w:i w:val="0"/>
                <w:sz w:val="16"/>
                <w:szCs w:val="16"/>
                <w:lang w:eastAsia="zh-CN"/>
              </w:rPr>
            </w:pPr>
            <w:r w:rsidRPr="008A7727">
              <w:rPr>
                <w:rFonts w:ascii="Times New Roman" w:hAnsi="Times New Roman"/>
                <w:i w:val="0"/>
                <w:sz w:val="16"/>
                <w:szCs w:val="16"/>
                <w:lang w:eastAsia="zh-CN"/>
              </w:rPr>
              <w:t>#2:91.2%</w:t>
            </w:r>
          </w:p>
          <w:p w14:paraId="5C347FC1" w14:textId="7F666A48" w:rsidR="008A7727" w:rsidRDefault="008A7727" w:rsidP="008A7727">
            <w:pPr>
              <w:pStyle w:val="Comments"/>
              <w:rPr>
                <w:rFonts w:ascii="Times New Roman" w:hAnsi="Times New Roman"/>
                <w:i w:val="0"/>
                <w:sz w:val="16"/>
                <w:szCs w:val="16"/>
                <w:lang w:eastAsia="zh-CN"/>
              </w:rPr>
            </w:pPr>
            <w:r w:rsidRPr="008A7727">
              <w:rPr>
                <w:rFonts w:ascii="Times New Roman" w:hAnsi="Times New Roman"/>
                <w:i w:val="0"/>
                <w:sz w:val="16"/>
                <w:szCs w:val="16"/>
                <w:lang w:eastAsia="zh-CN"/>
              </w:rPr>
              <w:t>#3:91.6%</w:t>
            </w:r>
          </w:p>
        </w:tc>
        <w:tc>
          <w:tcPr>
            <w:tcW w:w="1170" w:type="dxa"/>
            <w:tcBorders>
              <w:bottom w:val="single" w:sz="4" w:space="0" w:color="FFFFFF" w:themeColor="background1"/>
            </w:tcBorders>
            <w:shd w:val="clear" w:color="auto" w:fill="BDD6EE"/>
          </w:tcPr>
          <w:p w14:paraId="5C347FC2" w14:textId="750B23FC" w:rsidR="00201EC2" w:rsidRDefault="001D629D">
            <w:pPr>
              <w:spacing w:before="40" w:after="0"/>
              <w:rPr>
                <w:rFonts w:eastAsia="MS Mincho"/>
                <w:sz w:val="16"/>
                <w:szCs w:val="16"/>
                <w:lang w:eastAsia="en-GB"/>
              </w:rPr>
            </w:pPr>
            <w:r>
              <w:rPr>
                <w:rFonts w:eastAsia="MS Mincho"/>
                <w:sz w:val="16"/>
                <w:szCs w:val="16"/>
                <w:lang w:eastAsia="en-GB"/>
              </w:rPr>
              <w:t>13</w:t>
            </w:r>
            <w:r w:rsidR="005E186C">
              <w:rPr>
                <w:rFonts w:eastAsia="MS Mincho"/>
                <w:sz w:val="16"/>
                <w:szCs w:val="16"/>
                <w:lang w:eastAsia="en-GB"/>
              </w:rPr>
              <w:t>.</w:t>
            </w:r>
            <w:r>
              <w:rPr>
                <w:rFonts w:eastAsia="MS Mincho"/>
                <w:sz w:val="16"/>
                <w:szCs w:val="16"/>
                <w:lang w:eastAsia="en-GB"/>
              </w:rPr>
              <w:t>4Mbps/64.7ms</w:t>
            </w:r>
          </w:p>
          <w:p w14:paraId="5C347FC3" w14:textId="77777777" w:rsidR="00201EC2" w:rsidRDefault="00201EC2">
            <w:pPr>
              <w:spacing w:before="40" w:after="0"/>
              <w:rPr>
                <w:rFonts w:eastAsia="MS Mincho"/>
                <w:sz w:val="16"/>
                <w:szCs w:val="16"/>
                <w:lang w:eastAsia="en-GB"/>
              </w:rPr>
            </w:pPr>
          </w:p>
          <w:p w14:paraId="5C347FC4" w14:textId="77777777" w:rsidR="00201EC2" w:rsidRDefault="001D629D">
            <w:pPr>
              <w:spacing w:before="40" w:after="0"/>
              <w:rPr>
                <w:rFonts w:eastAsia="MS Mincho"/>
                <w:sz w:val="16"/>
                <w:szCs w:val="16"/>
                <w:lang w:eastAsia="en-GB"/>
              </w:rPr>
            </w:pPr>
            <w:r>
              <w:rPr>
                <w:rFonts w:eastAsia="MS Mincho"/>
                <w:sz w:val="16"/>
                <w:szCs w:val="16"/>
                <w:lang w:eastAsia="en-GB"/>
              </w:rPr>
              <w:t>6.12Mbps/141.8ms</w:t>
            </w:r>
          </w:p>
          <w:p w14:paraId="5C347FC5" w14:textId="77777777" w:rsidR="00201EC2" w:rsidRDefault="00201EC2">
            <w:pPr>
              <w:spacing w:before="40" w:after="0"/>
              <w:rPr>
                <w:rFonts w:eastAsia="MS Mincho"/>
                <w:sz w:val="16"/>
                <w:szCs w:val="16"/>
                <w:lang w:eastAsia="en-GB"/>
              </w:rPr>
            </w:pPr>
          </w:p>
          <w:p w14:paraId="5C347FC6"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rPr>
              <w:t>4.62Mbps/187.8ms</w:t>
            </w:r>
          </w:p>
        </w:tc>
        <w:tc>
          <w:tcPr>
            <w:tcW w:w="1103" w:type="dxa"/>
            <w:gridSpan w:val="2"/>
            <w:shd w:val="clear" w:color="auto" w:fill="BDD6EE"/>
          </w:tcPr>
          <w:p w14:paraId="5C347FC7" w14:textId="77777777" w:rsidR="00201EC2" w:rsidRDefault="001D629D">
            <w:pPr>
              <w:pStyle w:val="Comments"/>
              <w:rPr>
                <w:rFonts w:ascii="Times New Roman" w:hAnsi="Times New Roman"/>
                <w:i w:val="0"/>
                <w:sz w:val="16"/>
                <w:szCs w:val="16"/>
                <w:lang w:eastAsia="zh-CN"/>
              </w:rPr>
            </w:pPr>
            <w:r>
              <w:rPr>
                <w:rFonts w:ascii="Times New Roman" w:eastAsia="Malgun Gothic" w:hAnsi="Times New Roman"/>
                <w:i w:val="0"/>
                <w:sz w:val="16"/>
                <w:szCs w:val="16"/>
                <w:lang w:eastAsia="zh-CN"/>
              </w:rPr>
              <w:t xml:space="preserve">RS based power saving signal with monitoring </w:t>
            </w:r>
            <w:proofErr w:type="gramStart"/>
            <w:r>
              <w:rPr>
                <w:rFonts w:ascii="Times New Roman" w:eastAsia="Malgun Gothic" w:hAnsi="Times New Roman"/>
                <w:i w:val="0"/>
                <w:sz w:val="16"/>
                <w:szCs w:val="16"/>
                <w:lang w:eastAsia="zh-CN"/>
              </w:rPr>
              <w:t>periodicity  equals</w:t>
            </w:r>
            <w:proofErr w:type="gramEnd"/>
            <w:r>
              <w:rPr>
                <w:rFonts w:ascii="Times New Roman" w:eastAsia="Malgun Gothic" w:hAnsi="Times New Roman"/>
                <w:i w:val="0"/>
                <w:sz w:val="16"/>
                <w:szCs w:val="16"/>
                <w:lang w:eastAsia="zh-CN"/>
              </w:rPr>
              <w:t xml:space="preserve"> to DRX cycle</w:t>
            </w:r>
          </w:p>
        </w:tc>
        <w:tc>
          <w:tcPr>
            <w:tcW w:w="1620" w:type="dxa"/>
            <w:gridSpan w:val="3"/>
            <w:tcBorders>
              <w:bottom w:val="single" w:sz="4" w:space="0" w:color="FFFFFF" w:themeColor="background1"/>
            </w:tcBorders>
            <w:shd w:val="clear" w:color="auto" w:fill="BDD6EE"/>
          </w:tcPr>
          <w:p w14:paraId="34743C60" w14:textId="77777777" w:rsidR="00EB11DA" w:rsidRDefault="00EB11DA" w:rsidP="00EB11DA">
            <w:pPr>
              <w:rPr>
                <w:sz w:val="16"/>
                <w:szCs w:val="16"/>
                <w:lang w:eastAsia="zh-CN"/>
              </w:rPr>
            </w:pPr>
            <w:r>
              <w:rPr>
                <w:sz w:val="16"/>
                <w:szCs w:val="16"/>
                <w:lang w:eastAsia="zh-CN"/>
              </w:rPr>
              <w:t>Numerical simulation</w:t>
            </w:r>
          </w:p>
          <w:p w14:paraId="5C347FC8" w14:textId="77777777" w:rsidR="00201EC2" w:rsidRDefault="001D629D">
            <w:pPr>
              <w:rPr>
                <w:sz w:val="16"/>
                <w:szCs w:val="16"/>
                <w:lang w:eastAsia="zh-CN"/>
              </w:rPr>
            </w:pPr>
            <w:r>
              <w:rPr>
                <w:sz w:val="16"/>
                <w:szCs w:val="16"/>
                <w:lang w:eastAsia="zh-CN"/>
              </w:rPr>
              <w:t>C-DRX = (160, 100, 8)</w:t>
            </w:r>
          </w:p>
          <w:p w14:paraId="6233C895" w14:textId="77777777" w:rsidR="00AA3F74" w:rsidRDefault="001D629D" w:rsidP="00DA43D5">
            <w:pPr>
              <w:rPr>
                <w:sz w:val="16"/>
                <w:szCs w:val="16"/>
                <w:lang w:eastAsia="zh-CN"/>
              </w:rPr>
            </w:pPr>
            <w:r>
              <w:rPr>
                <w:sz w:val="16"/>
                <w:szCs w:val="16"/>
                <w:lang w:eastAsia="zh-CN"/>
              </w:rPr>
              <w:t>FTP3 traffic model</w:t>
            </w:r>
          </w:p>
          <w:p w14:paraId="4C1F23FB" w14:textId="77777777" w:rsidR="00AA3F74" w:rsidRPr="00322A50" w:rsidRDefault="00AA3F74" w:rsidP="00DA43D5">
            <w:pPr>
              <w:rPr>
                <w:sz w:val="16"/>
                <w:szCs w:val="16"/>
                <w:u w:val="single"/>
                <w:lang w:eastAsia="zh-CN"/>
              </w:rPr>
            </w:pPr>
            <w:r w:rsidRPr="00322A50">
              <w:rPr>
                <w:sz w:val="16"/>
                <w:szCs w:val="16"/>
                <w:u w:val="single"/>
                <w:lang w:eastAsia="zh-CN"/>
              </w:rPr>
              <w:t>Cases:</w:t>
            </w:r>
          </w:p>
          <w:p w14:paraId="469ED9DD" w14:textId="47707F65" w:rsidR="00AA3F74" w:rsidRDefault="00AA3F74" w:rsidP="00DA43D5">
            <w:pPr>
              <w:rPr>
                <w:sz w:val="16"/>
                <w:szCs w:val="16"/>
                <w:lang w:eastAsia="zh-CN"/>
              </w:rPr>
            </w:pPr>
            <w:r>
              <w:rPr>
                <w:sz w:val="16"/>
                <w:szCs w:val="16"/>
                <w:lang w:eastAsia="zh-CN"/>
              </w:rPr>
              <w:t>M</w:t>
            </w:r>
            <w:r w:rsidR="001D629D">
              <w:rPr>
                <w:sz w:val="16"/>
                <w:szCs w:val="16"/>
                <w:lang w:eastAsia="zh-CN"/>
              </w:rPr>
              <w:t xml:space="preserve">ean of inter packet arrivals = </w:t>
            </w:r>
          </w:p>
          <w:p w14:paraId="2DC468FF" w14:textId="513703EF" w:rsidR="00DA43D5" w:rsidRPr="00DA43D5" w:rsidRDefault="00DA43D5" w:rsidP="00DA43D5">
            <w:pPr>
              <w:rPr>
                <w:sz w:val="16"/>
                <w:szCs w:val="16"/>
                <w:lang w:eastAsia="zh-CN"/>
              </w:rPr>
            </w:pPr>
            <w:r w:rsidRPr="00DA43D5">
              <w:rPr>
                <w:sz w:val="16"/>
                <w:szCs w:val="16"/>
                <w:lang w:eastAsia="zh-CN"/>
              </w:rPr>
              <w:t xml:space="preserve">#1:100ms, </w:t>
            </w:r>
          </w:p>
          <w:p w14:paraId="62FCCD89" w14:textId="77777777" w:rsidR="00DA43D5" w:rsidRPr="00DA43D5" w:rsidRDefault="00DA43D5" w:rsidP="00DA43D5">
            <w:pPr>
              <w:rPr>
                <w:sz w:val="16"/>
                <w:szCs w:val="16"/>
                <w:lang w:eastAsia="zh-CN"/>
              </w:rPr>
            </w:pPr>
            <w:r w:rsidRPr="00DA43D5">
              <w:rPr>
                <w:sz w:val="16"/>
                <w:szCs w:val="16"/>
                <w:lang w:eastAsia="zh-CN"/>
              </w:rPr>
              <w:t xml:space="preserve">#2:200m, </w:t>
            </w:r>
          </w:p>
          <w:p w14:paraId="1765E4E0" w14:textId="77777777" w:rsidR="00DA43D5" w:rsidRDefault="00DA43D5" w:rsidP="00DA43D5">
            <w:pPr>
              <w:rPr>
                <w:sz w:val="16"/>
                <w:szCs w:val="16"/>
                <w:lang w:eastAsia="zh-CN"/>
              </w:rPr>
            </w:pPr>
            <w:r w:rsidRPr="00DA43D5">
              <w:rPr>
                <w:sz w:val="16"/>
                <w:szCs w:val="16"/>
                <w:lang w:eastAsia="zh-CN"/>
              </w:rPr>
              <w:t>#:3300ms</w:t>
            </w:r>
          </w:p>
          <w:p w14:paraId="5C347FCA" w14:textId="77777777" w:rsidR="00201EC2" w:rsidRDefault="00201EC2">
            <w:pPr>
              <w:pStyle w:val="Comments"/>
              <w:rPr>
                <w:rFonts w:ascii="Times New Roman" w:hAnsi="Times New Roman"/>
                <w:i w:val="0"/>
                <w:sz w:val="16"/>
                <w:szCs w:val="16"/>
                <w:lang w:eastAsia="zh-CN"/>
              </w:rPr>
            </w:pPr>
          </w:p>
        </w:tc>
        <w:tc>
          <w:tcPr>
            <w:tcW w:w="1327" w:type="dxa"/>
            <w:shd w:val="clear" w:color="auto" w:fill="BDD6EE"/>
          </w:tcPr>
          <w:p w14:paraId="5C347FC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Single UE. </w:t>
            </w:r>
          </w:p>
          <w:p w14:paraId="5C347FCC" w14:textId="77777777" w:rsidR="00201EC2" w:rsidRDefault="00201EC2">
            <w:pPr>
              <w:pStyle w:val="Comments"/>
              <w:rPr>
                <w:rFonts w:ascii="Times New Roman" w:hAnsi="Times New Roman"/>
                <w:i w:val="0"/>
                <w:sz w:val="16"/>
                <w:szCs w:val="16"/>
                <w:u w:val="single"/>
              </w:rPr>
            </w:pPr>
          </w:p>
          <w:p w14:paraId="5C347FCD"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One PDSCH over 10 symbols in one slot </w:t>
            </w:r>
            <w:proofErr w:type="gramStart"/>
            <w:r>
              <w:rPr>
                <w:rFonts w:ascii="Times New Roman" w:hAnsi="Times New Roman"/>
                <w:i w:val="0"/>
                <w:sz w:val="16"/>
                <w:szCs w:val="16"/>
              </w:rPr>
              <w:t>is capable of carrying</w:t>
            </w:r>
            <w:proofErr w:type="gramEnd"/>
            <w:r>
              <w:rPr>
                <w:rFonts w:ascii="Times New Roman" w:hAnsi="Times New Roman"/>
                <w:i w:val="0"/>
                <w:sz w:val="16"/>
                <w:szCs w:val="16"/>
              </w:rPr>
              <w:t xml:space="preserve"> 868584 information bits.</w:t>
            </w:r>
          </w:p>
        </w:tc>
      </w:tr>
      <w:tr w:rsidR="00D16BFC" w14:paraId="5C34800F" w14:textId="77777777" w:rsidTr="00D26943">
        <w:trPr>
          <w:trHeight w:val="371"/>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14:paraId="5C348005" w14:textId="77777777" w:rsidR="00FD3E1D" w:rsidRDefault="00FD3E1D" w:rsidP="00833DEF">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 xml:space="preserve">Intel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_Ref535436904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[45]</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Pr>
                <w:rFonts w:ascii="Times New Roman" w:hAnsi="Times New Roman"/>
                <w:b/>
                <w:bCs/>
                <w:i w:val="0"/>
                <w:color w:val="FFFFFF" w:themeColor="background1"/>
                <w:sz w:val="16"/>
                <w:szCs w:val="16"/>
              </w:rPr>
              <w:fldChar w:fldCharType="end"/>
            </w:r>
          </w:p>
        </w:tc>
        <w:tc>
          <w:tcPr>
            <w:tcW w:w="1867"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tcPr>
          <w:p w14:paraId="5C348006" w14:textId="77777777" w:rsidR="00FD3E1D" w:rsidRDefault="00FD3E1D" w:rsidP="00833DEF">
            <w:pPr>
              <w:pStyle w:val="Comments"/>
              <w:rPr>
                <w:rFonts w:ascii="Times New Roman" w:eastAsia="Malgun Gothic" w:hAnsi="Times New Roman"/>
                <w:i w:val="0"/>
                <w:sz w:val="16"/>
                <w:szCs w:val="16"/>
                <w:lang w:eastAsia="zh-CN"/>
              </w:rPr>
            </w:pPr>
            <w:r>
              <w:rPr>
                <w:rFonts w:ascii="Times New Roman" w:hAnsi="Times New Roman"/>
                <w:i w:val="0"/>
                <w:sz w:val="16"/>
                <w:szCs w:val="16"/>
                <w:lang w:eastAsia="zh-CN"/>
              </w:rPr>
              <w:t>Power saving signal triggering UE wake up for DRX on duration</w:t>
            </w:r>
          </w:p>
        </w:tc>
        <w:tc>
          <w:tcPr>
            <w:tcW w:w="108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hemeFill="accent1" w:themeFillTint="33"/>
          </w:tcPr>
          <w:p w14:paraId="5C348007" w14:textId="49ABA7C5" w:rsidR="00FD3E1D" w:rsidRDefault="00FD3E1D" w:rsidP="00833DEF">
            <w:pPr>
              <w:spacing w:before="40" w:after="0"/>
              <w:rPr>
                <w:rFonts w:asciiTheme="minorHAnsi" w:eastAsia="MS Mincho" w:hAnsiTheme="minorHAnsi"/>
                <w:sz w:val="16"/>
                <w:szCs w:val="16"/>
                <w:lang w:eastAsia="en-GB"/>
              </w:rPr>
            </w:pPr>
            <w:r>
              <w:rPr>
                <w:rFonts w:eastAsia="MS Mincho"/>
                <w:sz w:val="16"/>
                <w:szCs w:val="16"/>
                <w:lang w:eastAsia="en-GB"/>
              </w:rPr>
              <w:t xml:space="preserve">1.6 </w:t>
            </w:r>
            <w:r w:rsidR="00877E51">
              <w:rPr>
                <w:rFonts w:eastAsia="MS Mincho"/>
                <w:sz w:val="16"/>
                <w:szCs w:val="16"/>
                <w:lang w:eastAsia="en-GB"/>
              </w:rPr>
              <w:t>~</w:t>
            </w:r>
            <w:r>
              <w:rPr>
                <w:rFonts w:eastAsia="MS Mincho"/>
                <w:sz w:val="16"/>
                <w:szCs w:val="16"/>
                <w:lang w:eastAsia="en-GB"/>
              </w:rPr>
              <w:t xml:space="preserve"> 67.5%</w:t>
            </w: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08" w14:textId="77777777" w:rsidR="00FD3E1D" w:rsidRDefault="00FD3E1D" w:rsidP="00833DEF">
            <w:pPr>
              <w:spacing w:before="40" w:after="0"/>
              <w:rPr>
                <w:rFonts w:eastAsia="MS Mincho"/>
                <w:sz w:val="16"/>
                <w:szCs w:val="16"/>
                <w:lang w:eastAsia="en-GB"/>
              </w:rPr>
            </w:pPr>
            <w:r>
              <w:rPr>
                <w:color w:val="000000"/>
                <w:sz w:val="16"/>
                <w:szCs w:val="16"/>
                <w:lang w:eastAsia="zh-CN"/>
              </w:rPr>
              <w:t>9.89%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09" w14:textId="70443716"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64.3/62.6 </w:t>
            </w:r>
            <w:proofErr w:type="spellStart"/>
            <w:r>
              <w:rPr>
                <w:rFonts w:eastAsia="MS Mincho"/>
                <w:sz w:val="16"/>
                <w:szCs w:val="16"/>
                <w:lang w:val="en-GB" w:eastAsia="zh-CN"/>
              </w:rPr>
              <w:t>MBps</w:t>
            </w:r>
            <w:proofErr w:type="spellEnd"/>
            <w:r>
              <w:rPr>
                <w:rFonts w:eastAsia="MS Mincho"/>
                <w:sz w:val="16"/>
                <w:szCs w:val="16"/>
                <w:lang w:val="en-GB" w:eastAsia="zh-CN"/>
              </w:rPr>
              <w:t xml:space="preserve"> (2.6%) / 85.8/88.0 </w:t>
            </w:r>
            <w:proofErr w:type="spellStart"/>
            <w:r>
              <w:rPr>
                <w:rFonts w:eastAsia="MS Mincho"/>
                <w:sz w:val="16"/>
                <w:szCs w:val="16"/>
                <w:lang w:val="en-GB" w:eastAsia="zh-CN"/>
              </w:rPr>
              <w:t>ms</w:t>
            </w:r>
            <w:proofErr w:type="spellEnd"/>
            <w:r>
              <w:rPr>
                <w:rFonts w:eastAsia="MS Mincho"/>
                <w:sz w:val="16"/>
                <w:szCs w:val="16"/>
                <w:lang w:val="en-GB" w:eastAsia="zh-CN"/>
              </w:rPr>
              <w:t xml:space="preserve"> (2.5%)</w:t>
            </w:r>
          </w:p>
        </w:tc>
        <w:tc>
          <w:tcPr>
            <w:tcW w:w="108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EEAF6" w:themeFill="accent1" w:themeFillTint="33"/>
          </w:tcPr>
          <w:p w14:paraId="5C34800B" w14:textId="77777777" w:rsidR="00FD3E1D" w:rsidRDefault="00FD3E1D" w:rsidP="00833DEF">
            <w:pPr>
              <w:pStyle w:val="Comments"/>
              <w:rPr>
                <w:rFonts w:ascii="Times New Roman" w:eastAsia="Malgun Gothic" w:hAnsi="Times New Roman"/>
                <w:i w:val="0"/>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0C" w14:textId="77777777" w:rsidR="00FD3E1D" w:rsidRDefault="00FD3E1D" w:rsidP="00833DEF">
            <w:pPr>
              <w:rPr>
                <w:rFonts w:asciiTheme="minorHAnsi" w:eastAsiaTheme="minorHAnsi" w:hAnsi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0D" w14:textId="77777777" w:rsidR="00FD3E1D" w:rsidRDefault="00FD3E1D" w:rsidP="00833DEF">
            <w:pPr>
              <w:rPr>
                <w:sz w:val="16"/>
                <w:szCs w:val="16"/>
                <w:lang w:eastAsia="zh-CN"/>
              </w:rPr>
            </w:pPr>
            <w:r>
              <w:rPr>
                <w:color w:val="000000"/>
                <w:sz w:val="16"/>
                <w:szCs w:val="16"/>
                <w:lang w:eastAsia="zh-CN"/>
              </w:rPr>
              <w:t>FTP model 3</w:t>
            </w:r>
            <w:r>
              <w:rPr>
                <w:color w:val="000000"/>
                <w:sz w:val="16"/>
                <w:szCs w:val="16"/>
                <w:lang w:eastAsia="zh-CN"/>
              </w:rPr>
              <w:br/>
              <w:t>160, 100, 8</w:t>
            </w:r>
          </w:p>
        </w:tc>
        <w:tc>
          <w:tcPr>
            <w:tcW w:w="135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hemeFill="accent1" w:themeFillTint="33"/>
          </w:tcPr>
          <w:p w14:paraId="5445C7AF" w14:textId="77777777" w:rsidR="00FD3E1D" w:rsidRDefault="00FD3E1D" w:rsidP="00833DEF">
            <w:pPr>
              <w:pStyle w:val="Comments"/>
              <w:rPr>
                <w:rFonts w:ascii="Times New Roman" w:hAnsi="Times New Roman"/>
                <w:i w:val="0"/>
                <w:sz w:val="16"/>
                <w:szCs w:val="16"/>
              </w:rPr>
            </w:pPr>
            <w:r w:rsidRPr="00A20472">
              <w:rPr>
                <w:rFonts w:ascii="Times New Roman" w:hAnsi="Times New Roman"/>
                <w:i w:val="0"/>
                <w:sz w:val="16"/>
                <w:szCs w:val="16"/>
              </w:rPr>
              <w:t>System level simulation</w:t>
            </w:r>
          </w:p>
          <w:p w14:paraId="56083670" w14:textId="77777777" w:rsidR="00A81D40" w:rsidRDefault="00A81D40" w:rsidP="00833DEF">
            <w:pPr>
              <w:pStyle w:val="Comments"/>
              <w:rPr>
                <w:rFonts w:ascii="Times New Roman" w:hAnsi="Times New Roman"/>
                <w:i w:val="0"/>
                <w:sz w:val="16"/>
                <w:szCs w:val="16"/>
              </w:rPr>
            </w:pPr>
          </w:p>
          <w:p w14:paraId="5C34800E" w14:textId="0893DEE3" w:rsidR="00B758E2" w:rsidRPr="00BA4DC5" w:rsidRDefault="00B758E2" w:rsidP="00833DEF">
            <w:pPr>
              <w:pStyle w:val="Comments"/>
              <w:rPr>
                <w:rFonts w:ascii="Times New Roman" w:hAnsi="Times New Roman"/>
                <w:i w:val="0"/>
                <w:sz w:val="16"/>
                <w:szCs w:val="16"/>
              </w:rPr>
            </w:pPr>
            <w:r w:rsidRPr="00B758E2">
              <w:rPr>
                <w:rFonts w:ascii="Times New Roman" w:hAnsi="Times New Roman"/>
                <w:i w:val="0"/>
                <w:sz w:val="16"/>
                <w:szCs w:val="16"/>
              </w:rPr>
              <w:t>WUS detection power is assumed to be 100 units, i.e. PDCCH-based</w:t>
            </w:r>
            <w:r w:rsidR="00C705D2">
              <w:rPr>
                <w:rFonts w:ascii="Times New Roman" w:hAnsi="Times New Roman"/>
                <w:i w:val="0"/>
                <w:sz w:val="16"/>
                <w:szCs w:val="16"/>
              </w:rPr>
              <w:t xml:space="preserve">, </w:t>
            </w:r>
            <w:r w:rsidR="007B5E21" w:rsidRPr="00A20472">
              <w:rPr>
                <w:rFonts w:ascii="Times New Roman" w:hAnsi="Times New Roman"/>
                <w:i w:val="0"/>
                <w:sz w:val="16"/>
                <w:szCs w:val="16"/>
              </w:rPr>
              <w:t>and no transition energy reduction compared to the deep sleep reference is assumed</w:t>
            </w:r>
            <w:r w:rsidR="00183740">
              <w:rPr>
                <w:rFonts w:ascii="Times New Roman" w:hAnsi="Times New Roman"/>
                <w:i w:val="0"/>
                <w:sz w:val="16"/>
                <w:szCs w:val="16"/>
              </w:rPr>
              <w:t>.</w:t>
            </w:r>
          </w:p>
        </w:tc>
      </w:tr>
      <w:tr w:rsidR="00FD3E1D" w14:paraId="5C34801A" w14:textId="77777777" w:rsidTr="00A20472">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10"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11"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12"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3" w14:textId="77777777" w:rsidR="00FD3E1D" w:rsidRDefault="00FD3E1D" w:rsidP="00833DEF">
            <w:pPr>
              <w:spacing w:before="40" w:after="0"/>
              <w:rPr>
                <w:rFonts w:asciiTheme="minorHAnsi" w:eastAsia="MS Mincho" w:hAnsiTheme="minorHAnsi"/>
                <w:sz w:val="16"/>
                <w:szCs w:val="16"/>
                <w:lang w:eastAsia="en-GB"/>
              </w:rPr>
            </w:pPr>
            <w:r>
              <w:rPr>
                <w:color w:val="000000"/>
                <w:sz w:val="16"/>
                <w:szCs w:val="16"/>
                <w:lang w:eastAsia="zh-CN"/>
              </w:rPr>
              <w:t>11.86%</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4" w14:textId="64EB2C7F"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87.0/82.6 </w:t>
            </w:r>
            <w:proofErr w:type="spellStart"/>
            <w:r>
              <w:rPr>
                <w:rFonts w:eastAsia="MS Mincho"/>
                <w:sz w:val="16"/>
                <w:szCs w:val="16"/>
                <w:lang w:val="en-GB" w:eastAsia="zh-CN"/>
              </w:rPr>
              <w:t>MBps</w:t>
            </w:r>
            <w:proofErr w:type="spellEnd"/>
            <w:r>
              <w:rPr>
                <w:rFonts w:eastAsia="MS Mincho"/>
                <w:sz w:val="16"/>
                <w:szCs w:val="16"/>
                <w:lang w:val="en-GB" w:eastAsia="zh-CN"/>
              </w:rPr>
              <w:t xml:space="preserve"> (5.1%) / 59.8/63.2 </w:t>
            </w:r>
            <w:proofErr w:type="spellStart"/>
            <w:r>
              <w:rPr>
                <w:rFonts w:eastAsia="MS Mincho"/>
                <w:sz w:val="16"/>
                <w:szCs w:val="16"/>
                <w:lang w:val="en-GB" w:eastAsia="zh-CN"/>
              </w:rPr>
              <w:t>ms</w:t>
            </w:r>
            <w:proofErr w:type="spellEnd"/>
            <w:r>
              <w:rPr>
                <w:rFonts w:eastAsia="MS Mincho"/>
                <w:sz w:val="16"/>
                <w:szCs w:val="16"/>
                <w:lang w:val="en-GB" w:eastAsia="zh-CN"/>
              </w:rPr>
              <w:t xml:space="preserve"> (5.5%)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16"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7" w14:textId="77777777" w:rsidR="00FD3E1D" w:rsidRDefault="00FD3E1D" w:rsidP="00833DEF">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18"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19" w14:textId="77777777" w:rsidR="00FD3E1D" w:rsidRDefault="00FD3E1D" w:rsidP="00833DEF">
            <w:pPr>
              <w:spacing w:after="0"/>
              <w:rPr>
                <w:rFonts w:eastAsia="MS Mincho" w:cstheme="minorBidi"/>
                <w:sz w:val="16"/>
                <w:szCs w:val="16"/>
                <w:lang w:val="en-GB" w:eastAsia="en-GB"/>
              </w:rPr>
            </w:pPr>
          </w:p>
        </w:tc>
      </w:tr>
      <w:tr w:rsidR="00FD3E1D" w14:paraId="5C348025" w14:textId="77777777" w:rsidTr="00A20472">
        <w:trPr>
          <w:trHeight w:val="32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1B"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1C"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1D"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E" w14:textId="77777777" w:rsidR="00FD3E1D" w:rsidRDefault="00FD3E1D" w:rsidP="00833DEF">
            <w:pPr>
              <w:spacing w:before="40" w:after="0"/>
              <w:rPr>
                <w:rFonts w:eastAsia="MS Mincho"/>
                <w:sz w:val="16"/>
                <w:szCs w:val="16"/>
                <w:lang w:eastAsia="en-GB"/>
              </w:rPr>
            </w:pPr>
            <w:r>
              <w:rPr>
                <w:color w:val="000000"/>
                <w:sz w:val="16"/>
                <w:szCs w:val="16"/>
                <w:lang w:eastAsia="zh-CN"/>
              </w:rPr>
              <w:t>12.65%</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F" w14:textId="65C97DE4"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91.4/85.1 </w:t>
            </w:r>
            <w:proofErr w:type="spellStart"/>
            <w:r>
              <w:rPr>
                <w:rFonts w:eastAsia="MS Mincho"/>
                <w:sz w:val="16"/>
                <w:szCs w:val="16"/>
                <w:lang w:val="en-GB" w:eastAsia="zh-CN"/>
              </w:rPr>
              <w:t>MBps</w:t>
            </w:r>
            <w:proofErr w:type="spellEnd"/>
            <w:r>
              <w:rPr>
                <w:rFonts w:eastAsia="MS Mincho"/>
                <w:sz w:val="16"/>
                <w:szCs w:val="16"/>
                <w:lang w:val="en-GB" w:eastAsia="zh-CN"/>
              </w:rPr>
              <w:t xml:space="preserve"> (6.8%) / 55.7/60.4 </w:t>
            </w:r>
            <w:proofErr w:type="spellStart"/>
            <w:r>
              <w:rPr>
                <w:rFonts w:eastAsia="MS Mincho"/>
                <w:sz w:val="16"/>
                <w:szCs w:val="16"/>
                <w:lang w:val="en-GB" w:eastAsia="zh-CN"/>
              </w:rPr>
              <w:t>ms</w:t>
            </w:r>
            <w:proofErr w:type="spellEnd"/>
            <w:r>
              <w:rPr>
                <w:rFonts w:eastAsia="MS Mincho"/>
                <w:sz w:val="16"/>
                <w:szCs w:val="16"/>
                <w:lang w:val="en-GB" w:eastAsia="zh-CN"/>
              </w:rPr>
              <w:t xml:space="preserve"> (8.5%)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21"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2" w14:textId="77777777" w:rsidR="00FD3E1D" w:rsidRDefault="00FD3E1D" w:rsidP="00833DEF">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23"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24" w14:textId="77777777" w:rsidR="00FD3E1D" w:rsidRDefault="00FD3E1D" w:rsidP="00833DEF">
            <w:pPr>
              <w:spacing w:after="0"/>
              <w:rPr>
                <w:rFonts w:eastAsia="MS Mincho" w:cstheme="minorBidi"/>
                <w:sz w:val="16"/>
                <w:szCs w:val="16"/>
                <w:lang w:val="en-GB" w:eastAsia="en-GB"/>
              </w:rPr>
            </w:pPr>
          </w:p>
        </w:tc>
      </w:tr>
      <w:tr w:rsidR="00FD3E1D" w14:paraId="5C348030" w14:textId="77777777" w:rsidTr="00A20472">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26"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27"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28"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9" w14:textId="77777777" w:rsidR="00FD3E1D" w:rsidRDefault="00FD3E1D" w:rsidP="00833DEF">
            <w:pPr>
              <w:spacing w:before="40" w:after="0"/>
              <w:rPr>
                <w:rFonts w:eastAsia="MS Mincho"/>
                <w:sz w:val="16"/>
                <w:szCs w:val="16"/>
                <w:lang w:eastAsia="en-GB"/>
              </w:rPr>
            </w:pPr>
            <w:r>
              <w:rPr>
                <w:color w:val="000000"/>
                <w:sz w:val="16"/>
                <w:szCs w:val="16"/>
                <w:lang w:eastAsia="zh-CN"/>
              </w:rPr>
              <w:t>40.37%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A" w14:textId="6609E262"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5.79/5.54 </w:t>
            </w:r>
            <w:proofErr w:type="spellStart"/>
            <w:r>
              <w:rPr>
                <w:rFonts w:eastAsia="MS Mincho"/>
                <w:sz w:val="16"/>
                <w:szCs w:val="16"/>
                <w:lang w:val="en-GB" w:eastAsia="zh-CN"/>
              </w:rPr>
              <w:t>MBps</w:t>
            </w:r>
            <w:proofErr w:type="spellEnd"/>
            <w:r>
              <w:rPr>
                <w:rFonts w:eastAsia="MS Mincho"/>
                <w:sz w:val="16"/>
                <w:szCs w:val="16"/>
                <w:lang w:val="en-GB" w:eastAsia="zh-CN"/>
              </w:rPr>
              <w:t xml:space="preserve"> (4.4%) / 145.9/152.0 </w:t>
            </w:r>
            <w:proofErr w:type="spellStart"/>
            <w:r>
              <w:rPr>
                <w:rFonts w:eastAsia="MS Mincho"/>
                <w:sz w:val="16"/>
                <w:szCs w:val="16"/>
                <w:lang w:val="en-GB" w:eastAsia="zh-CN"/>
              </w:rPr>
              <w:t>ms</w:t>
            </w:r>
            <w:proofErr w:type="spellEnd"/>
            <w:r>
              <w:rPr>
                <w:rFonts w:eastAsia="MS Mincho"/>
                <w:sz w:val="16"/>
                <w:szCs w:val="16"/>
                <w:lang w:val="en-GB" w:eastAsia="zh-CN"/>
              </w:rPr>
              <w:t xml:space="preserve"> (4.2%)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2C"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D" w14:textId="77777777" w:rsidR="00FD3E1D" w:rsidRDefault="00FD3E1D" w:rsidP="00833DEF">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E" w14:textId="77777777" w:rsidR="00FD3E1D" w:rsidRDefault="00FD3E1D" w:rsidP="00833DEF">
            <w:pPr>
              <w:rPr>
                <w:sz w:val="16"/>
                <w:szCs w:val="16"/>
                <w:lang w:eastAsia="zh-CN"/>
              </w:rPr>
            </w:pPr>
            <w:r>
              <w:rPr>
                <w:color w:val="000000"/>
                <w:sz w:val="16"/>
                <w:szCs w:val="16"/>
                <w:lang w:eastAsia="zh-CN"/>
              </w:rPr>
              <w:t>Instant Messaging</w:t>
            </w:r>
            <w:r>
              <w:rPr>
                <w:color w:val="000000"/>
                <w:sz w:val="16"/>
                <w:szCs w:val="16"/>
                <w:lang w:eastAsia="zh-CN"/>
              </w:rPr>
              <w:br/>
              <w:t>320, 80, 10</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2F" w14:textId="77777777" w:rsidR="00FD3E1D" w:rsidRDefault="00FD3E1D" w:rsidP="00833DEF">
            <w:pPr>
              <w:spacing w:after="0"/>
              <w:rPr>
                <w:rFonts w:eastAsia="MS Mincho" w:cstheme="minorBidi"/>
                <w:sz w:val="16"/>
                <w:szCs w:val="16"/>
                <w:lang w:val="en-GB" w:eastAsia="en-GB"/>
              </w:rPr>
            </w:pPr>
          </w:p>
        </w:tc>
      </w:tr>
      <w:tr w:rsidR="00FD3E1D" w14:paraId="5C34803B" w14:textId="77777777" w:rsidTr="00A20472">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31"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32"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33"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34" w14:textId="77777777" w:rsidR="00FD3E1D" w:rsidRDefault="00FD3E1D" w:rsidP="00833DEF">
            <w:pPr>
              <w:spacing w:before="40" w:after="0"/>
              <w:rPr>
                <w:rFonts w:eastAsia="MS Mincho"/>
                <w:sz w:val="16"/>
                <w:szCs w:val="16"/>
                <w:lang w:eastAsia="en-GB"/>
              </w:rPr>
            </w:pPr>
            <w:r>
              <w:rPr>
                <w:color w:val="000000"/>
                <w:sz w:val="16"/>
                <w:szCs w:val="16"/>
                <w:lang w:eastAsia="zh-CN"/>
              </w:rPr>
              <w:t>42.83%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35" w14:textId="17DC34FE"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6.07/5.74 </w:t>
            </w:r>
            <w:proofErr w:type="spellStart"/>
            <w:r>
              <w:rPr>
                <w:rFonts w:eastAsia="MS Mincho"/>
                <w:sz w:val="16"/>
                <w:szCs w:val="16"/>
                <w:lang w:val="en-GB" w:eastAsia="zh-CN"/>
              </w:rPr>
              <w:t>MBps</w:t>
            </w:r>
            <w:proofErr w:type="spellEnd"/>
            <w:r>
              <w:rPr>
                <w:rFonts w:eastAsia="MS Mincho"/>
                <w:sz w:val="16"/>
                <w:szCs w:val="16"/>
                <w:lang w:val="en-GB" w:eastAsia="zh-CN"/>
              </w:rPr>
              <w:t xml:space="preserve"> (5.4%) / 142.2/149.4 </w:t>
            </w:r>
            <w:proofErr w:type="spellStart"/>
            <w:r>
              <w:rPr>
                <w:rFonts w:eastAsia="MS Mincho"/>
                <w:sz w:val="16"/>
                <w:szCs w:val="16"/>
                <w:lang w:val="en-GB" w:eastAsia="zh-CN"/>
              </w:rPr>
              <w:t>ms</w:t>
            </w:r>
            <w:proofErr w:type="spellEnd"/>
            <w:r>
              <w:rPr>
                <w:rFonts w:eastAsia="MS Mincho"/>
                <w:sz w:val="16"/>
                <w:szCs w:val="16"/>
                <w:lang w:val="en-GB" w:eastAsia="zh-CN"/>
              </w:rPr>
              <w:t xml:space="preserve"> (5.1%)</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37"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38" w14:textId="77777777" w:rsidR="00FD3E1D" w:rsidRDefault="00FD3E1D" w:rsidP="00833DEF">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39"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3A" w14:textId="77777777" w:rsidR="00FD3E1D" w:rsidRDefault="00FD3E1D" w:rsidP="00833DEF">
            <w:pPr>
              <w:spacing w:after="0"/>
              <w:rPr>
                <w:rFonts w:eastAsia="MS Mincho" w:cstheme="minorBidi"/>
                <w:sz w:val="16"/>
                <w:szCs w:val="16"/>
                <w:lang w:val="en-GB" w:eastAsia="en-GB"/>
              </w:rPr>
            </w:pPr>
          </w:p>
        </w:tc>
      </w:tr>
      <w:tr w:rsidR="00FD3E1D" w14:paraId="5C348046" w14:textId="77777777" w:rsidTr="00A20472">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3C"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3D"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3E"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3F" w14:textId="77777777" w:rsidR="00FD3E1D" w:rsidRDefault="00FD3E1D" w:rsidP="00833DEF">
            <w:pPr>
              <w:spacing w:before="40" w:after="0"/>
              <w:rPr>
                <w:rFonts w:eastAsia="MS Mincho"/>
                <w:sz w:val="16"/>
                <w:szCs w:val="16"/>
                <w:lang w:eastAsia="en-GB"/>
              </w:rPr>
            </w:pPr>
            <w:r>
              <w:rPr>
                <w:color w:val="000000"/>
                <w:sz w:val="16"/>
                <w:szCs w:val="16"/>
                <w:lang w:eastAsia="zh-CN"/>
              </w:rPr>
              <w:t>42.42%</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0" w14:textId="230B5D70"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5.90/5.51 </w:t>
            </w:r>
            <w:proofErr w:type="spellStart"/>
            <w:r>
              <w:rPr>
                <w:rFonts w:eastAsia="MS Mincho"/>
                <w:sz w:val="16"/>
                <w:szCs w:val="16"/>
                <w:lang w:val="en-GB" w:eastAsia="zh-CN"/>
              </w:rPr>
              <w:t>MBps</w:t>
            </w:r>
            <w:proofErr w:type="spellEnd"/>
            <w:r>
              <w:rPr>
                <w:rFonts w:eastAsia="MS Mincho"/>
                <w:sz w:val="16"/>
                <w:szCs w:val="16"/>
                <w:lang w:val="en-GB" w:eastAsia="zh-CN"/>
              </w:rPr>
              <w:t xml:space="preserve"> (6.6%) / 144.2/154.3 </w:t>
            </w:r>
            <w:proofErr w:type="spellStart"/>
            <w:r>
              <w:rPr>
                <w:rFonts w:eastAsia="MS Mincho"/>
                <w:sz w:val="16"/>
                <w:szCs w:val="16"/>
                <w:lang w:val="en-GB" w:eastAsia="zh-CN"/>
              </w:rPr>
              <w:t>ms</w:t>
            </w:r>
            <w:proofErr w:type="spellEnd"/>
            <w:r>
              <w:rPr>
                <w:rFonts w:eastAsia="MS Mincho"/>
                <w:sz w:val="16"/>
                <w:szCs w:val="16"/>
                <w:lang w:val="en-GB" w:eastAsia="zh-CN"/>
              </w:rPr>
              <w:t xml:space="preserve"> (7.0%)</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42"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3" w14:textId="77777777" w:rsidR="00FD3E1D" w:rsidRDefault="00FD3E1D" w:rsidP="00833DEF">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44"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45" w14:textId="77777777" w:rsidR="00FD3E1D" w:rsidRDefault="00FD3E1D" w:rsidP="00833DEF">
            <w:pPr>
              <w:spacing w:after="0"/>
              <w:rPr>
                <w:rFonts w:eastAsia="MS Mincho" w:cstheme="minorBidi"/>
                <w:sz w:val="16"/>
                <w:szCs w:val="16"/>
                <w:lang w:val="en-GB" w:eastAsia="en-GB"/>
              </w:rPr>
            </w:pPr>
          </w:p>
        </w:tc>
      </w:tr>
      <w:tr w:rsidR="00FD3E1D" w14:paraId="5C348051" w14:textId="77777777" w:rsidTr="00A20472">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47"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48"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49"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A" w14:textId="77777777" w:rsidR="00FD3E1D" w:rsidRDefault="00FD3E1D" w:rsidP="00833DEF">
            <w:pPr>
              <w:spacing w:before="40" w:after="0"/>
              <w:rPr>
                <w:rFonts w:eastAsia="MS Mincho"/>
                <w:sz w:val="16"/>
                <w:szCs w:val="16"/>
                <w:lang w:eastAsia="en-GB"/>
              </w:rPr>
            </w:pPr>
            <w:r>
              <w:rPr>
                <w:color w:val="000000"/>
                <w:sz w:val="16"/>
                <w:szCs w:val="16"/>
                <w:lang w:eastAsia="zh-CN"/>
              </w:rPr>
              <w:t>18.59%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B" w14:textId="214D1C58"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0.0286/0.0232 </w:t>
            </w:r>
            <w:proofErr w:type="spellStart"/>
            <w:r>
              <w:rPr>
                <w:rFonts w:eastAsia="MS Mincho"/>
                <w:sz w:val="16"/>
                <w:szCs w:val="16"/>
                <w:lang w:val="en-GB" w:eastAsia="zh-CN"/>
              </w:rPr>
              <w:t>MBps</w:t>
            </w:r>
            <w:proofErr w:type="spellEnd"/>
            <w:r>
              <w:rPr>
                <w:rFonts w:eastAsia="MS Mincho"/>
                <w:sz w:val="16"/>
                <w:szCs w:val="16"/>
                <w:lang w:val="en-GB" w:eastAsia="zh-CN"/>
              </w:rPr>
              <w:t xml:space="preserve"> (18.9%) / 10.2/12.6 </w:t>
            </w:r>
            <w:proofErr w:type="spellStart"/>
            <w:r>
              <w:rPr>
                <w:rFonts w:eastAsia="MS Mincho"/>
                <w:sz w:val="16"/>
                <w:szCs w:val="16"/>
                <w:lang w:val="en-GB" w:eastAsia="zh-CN"/>
              </w:rPr>
              <w:t>ms</w:t>
            </w:r>
            <w:proofErr w:type="spellEnd"/>
            <w:r>
              <w:rPr>
                <w:rFonts w:eastAsia="MS Mincho"/>
                <w:sz w:val="16"/>
                <w:szCs w:val="16"/>
                <w:lang w:val="en-GB" w:eastAsia="zh-CN"/>
              </w:rPr>
              <w:t xml:space="preserve"> (24.4%)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4D"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E" w14:textId="77777777" w:rsidR="00FD3E1D" w:rsidRDefault="00FD3E1D" w:rsidP="00833DEF">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F" w14:textId="77777777" w:rsidR="00FD3E1D" w:rsidRDefault="00FD3E1D" w:rsidP="00833DEF">
            <w:pPr>
              <w:rPr>
                <w:sz w:val="16"/>
                <w:szCs w:val="16"/>
                <w:lang w:eastAsia="zh-CN"/>
              </w:rPr>
            </w:pPr>
            <w:r>
              <w:rPr>
                <w:color w:val="000000"/>
                <w:sz w:val="16"/>
                <w:szCs w:val="16"/>
                <w:lang w:eastAsia="zh-CN"/>
              </w:rPr>
              <w:t>VoIP</w:t>
            </w:r>
            <w:r>
              <w:rPr>
                <w:color w:val="000000"/>
                <w:sz w:val="16"/>
                <w:szCs w:val="16"/>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50" w14:textId="77777777" w:rsidR="00FD3E1D" w:rsidRDefault="00FD3E1D" w:rsidP="00833DEF">
            <w:pPr>
              <w:spacing w:after="0"/>
              <w:rPr>
                <w:rFonts w:eastAsia="MS Mincho" w:cstheme="minorBidi"/>
                <w:sz w:val="16"/>
                <w:szCs w:val="16"/>
                <w:lang w:val="en-GB" w:eastAsia="en-GB"/>
              </w:rPr>
            </w:pPr>
          </w:p>
        </w:tc>
      </w:tr>
      <w:tr w:rsidR="00FD3E1D" w14:paraId="5C34805C" w14:textId="77777777" w:rsidTr="00A20472">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52"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53"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54"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55" w14:textId="77777777" w:rsidR="00FD3E1D" w:rsidRDefault="00FD3E1D" w:rsidP="00833DEF">
            <w:pPr>
              <w:spacing w:before="40" w:after="0"/>
              <w:rPr>
                <w:rFonts w:eastAsia="MS Mincho"/>
                <w:sz w:val="16"/>
                <w:szCs w:val="16"/>
                <w:lang w:eastAsia="en-GB"/>
              </w:rPr>
            </w:pPr>
            <w:r>
              <w:rPr>
                <w:color w:val="000000"/>
                <w:sz w:val="16"/>
                <w:szCs w:val="16"/>
                <w:lang w:eastAsia="zh-CN"/>
              </w:rPr>
              <w:t>19.27%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56" w14:textId="449C00FF"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0.0279/0.0229 </w:t>
            </w:r>
            <w:proofErr w:type="spellStart"/>
            <w:r>
              <w:rPr>
                <w:rFonts w:eastAsia="MS Mincho"/>
                <w:sz w:val="16"/>
                <w:szCs w:val="16"/>
                <w:lang w:val="en-GB" w:eastAsia="zh-CN"/>
              </w:rPr>
              <w:t>MBps</w:t>
            </w:r>
            <w:proofErr w:type="spellEnd"/>
            <w:r>
              <w:rPr>
                <w:rFonts w:eastAsia="MS Mincho"/>
                <w:sz w:val="16"/>
                <w:szCs w:val="16"/>
                <w:lang w:val="en-GB" w:eastAsia="zh-CN"/>
              </w:rPr>
              <w:t xml:space="preserve"> (17.8%) / 10.2/12.6 </w:t>
            </w:r>
            <w:proofErr w:type="spellStart"/>
            <w:r>
              <w:rPr>
                <w:rFonts w:eastAsia="MS Mincho"/>
                <w:sz w:val="16"/>
                <w:szCs w:val="16"/>
                <w:lang w:val="en-GB" w:eastAsia="zh-CN"/>
              </w:rPr>
              <w:t>ms</w:t>
            </w:r>
            <w:proofErr w:type="spellEnd"/>
            <w:r>
              <w:rPr>
                <w:rFonts w:eastAsia="MS Mincho"/>
                <w:sz w:val="16"/>
                <w:szCs w:val="16"/>
                <w:lang w:val="en-GB" w:eastAsia="zh-CN"/>
              </w:rPr>
              <w:t xml:space="preserve"> (22.9%)</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58"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59" w14:textId="77777777" w:rsidR="00FD3E1D" w:rsidRDefault="00FD3E1D" w:rsidP="00833DEF">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5A"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5B" w14:textId="77777777" w:rsidR="00FD3E1D" w:rsidRDefault="00FD3E1D" w:rsidP="00833DEF">
            <w:pPr>
              <w:spacing w:after="0"/>
              <w:rPr>
                <w:rFonts w:eastAsia="MS Mincho" w:cstheme="minorBidi"/>
                <w:sz w:val="16"/>
                <w:szCs w:val="16"/>
                <w:lang w:val="en-GB" w:eastAsia="en-GB"/>
              </w:rPr>
            </w:pPr>
          </w:p>
        </w:tc>
      </w:tr>
      <w:tr w:rsidR="00FD3E1D" w14:paraId="5C348067" w14:textId="77777777" w:rsidTr="00A20472">
        <w:trPr>
          <w:trHeight w:val="436"/>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5D"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5E"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5F"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0" w14:textId="77777777" w:rsidR="00FD3E1D" w:rsidRDefault="00FD3E1D" w:rsidP="00833DEF">
            <w:pPr>
              <w:spacing w:before="40" w:after="0"/>
              <w:rPr>
                <w:rFonts w:eastAsia="MS Mincho"/>
                <w:sz w:val="16"/>
                <w:szCs w:val="16"/>
                <w:lang w:eastAsia="en-GB"/>
              </w:rPr>
            </w:pPr>
            <w:r>
              <w:rPr>
                <w:color w:val="000000"/>
                <w:sz w:val="16"/>
                <w:szCs w:val="16"/>
                <w:lang w:eastAsia="zh-CN"/>
              </w:rPr>
              <w:t>17.71%</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1" w14:textId="1C62602A"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0.0289/0.0241 </w:t>
            </w:r>
            <w:proofErr w:type="spellStart"/>
            <w:r>
              <w:rPr>
                <w:rFonts w:eastAsia="MS Mincho"/>
                <w:sz w:val="16"/>
                <w:szCs w:val="16"/>
                <w:lang w:val="en-GB" w:eastAsia="zh-CN"/>
              </w:rPr>
              <w:t>MBps</w:t>
            </w:r>
            <w:proofErr w:type="spellEnd"/>
            <w:r>
              <w:rPr>
                <w:rFonts w:eastAsia="MS Mincho"/>
                <w:sz w:val="16"/>
                <w:szCs w:val="16"/>
                <w:lang w:val="en-GB" w:eastAsia="zh-CN"/>
              </w:rPr>
              <w:t xml:space="preserve"> (16.8%) / 10.1/12.3 </w:t>
            </w:r>
            <w:proofErr w:type="spellStart"/>
            <w:r>
              <w:rPr>
                <w:rFonts w:eastAsia="MS Mincho"/>
                <w:sz w:val="16"/>
                <w:szCs w:val="16"/>
                <w:lang w:val="en-GB" w:eastAsia="zh-CN"/>
              </w:rPr>
              <w:t>ms</w:t>
            </w:r>
            <w:proofErr w:type="spellEnd"/>
            <w:r>
              <w:rPr>
                <w:rFonts w:eastAsia="MS Mincho"/>
                <w:sz w:val="16"/>
                <w:szCs w:val="16"/>
                <w:lang w:val="en-GB" w:eastAsia="zh-CN"/>
              </w:rPr>
              <w:t xml:space="preserve"> (21.9%)</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63"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4" w14:textId="77777777" w:rsidR="00FD3E1D" w:rsidRDefault="00FD3E1D" w:rsidP="00833DEF">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65"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66" w14:textId="77777777" w:rsidR="00FD3E1D" w:rsidRDefault="00FD3E1D" w:rsidP="00833DEF">
            <w:pPr>
              <w:spacing w:after="0"/>
              <w:rPr>
                <w:rFonts w:eastAsia="MS Mincho" w:cstheme="minorBidi"/>
                <w:sz w:val="16"/>
                <w:szCs w:val="16"/>
                <w:lang w:val="en-GB" w:eastAsia="en-GB"/>
              </w:rPr>
            </w:pPr>
          </w:p>
        </w:tc>
      </w:tr>
      <w:tr w:rsidR="00FD3E1D" w14:paraId="5C348072" w14:textId="77777777" w:rsidTr="00A20472">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68"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69"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6A"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B" w14:textId="77777777" w:rsidR="00FD3E1D" w:rsidRDefault="00FD3E1D" w:rsidP="00833DEF">
            <w:pPr>
              <w:spacing w:before="40" w:after="0"/>
              <w:rPr>
                <w:rFonts w:eastAsia="MS Mincho"/>
                <w:sz w:val="16"/>
                <w:szCs w:val="16"/>
                <w:lang w:eastAsia="en-GB"/>
              </w:rPr>
            </w:pPr>
            <w:r>
              <w:rPr>
                <w:color w:val="000000"/>
                <w:sz w:val="16"/>
                <w:szCs w:val="16"/>
                <w:lang w:eastAsia="zh-CN"/>
              </w:rPr>
              <w:t>2.52%</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C" w14:textId="519DAD64"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0.0568/0.0285 </w:t>
            </w:r>
            <w:proofErr w:type="spellStart"/>
            <w:r>
              <w:rPr>
                <w:rFonts w:eastAsia="MS Mincho"/>
                <w:sz w:val="16"/>
                <w:szCs w:val="16"/>
                <w:lang w:val="en-GB" w:eastAsia="zh-CN"/>
              </w:rPr>
              <w:t>MBps</w:t>
            </w:r>
            <w:proofErr w:type="spellEnd"/>
            <w:r>
              <w:rPr>
                <w:rFonts w:eastAsia="MS Mincho"/>
                <w:sz w:val="16"/>
                <w:szCs w:val="16"/>
                <w:lang w:val="en-GB" w:eastAsia="zh-CN"/>
              </w:rPr>
              <w:t xml:space="preserve"> (49.8%) / 16.8/18.4 </w:t>
            </w:r>
            <w:proofErr w:type="spellStart"/>
            <w:r>
              <w:rPr>
                <w:rFonts w:eastAsia="MS Mincho"/>
                <w:sz w:val="16"/>
                <w:szCs w:val="16"/>
                <w:lang w:val="en-GB" w:eastAsia="zh-CN"/>
              </w:rPr>
              <w:t>ms</w:t>
            </w:r>
            <w:proofErr w:type="spellEnd"/>
            <w:r>
              <w:rPr>
                <w:rFonts w:eastAsia="MS Mincho"/>
                <w:sz w:val="16"/>
                <w:szCs w:val="16"/>
                <w:lang w:val="en-GB" w:eastAsia="zh-CN"/>
              </w:rPr>
              <w:t xml:space="preserve"> (9.4%)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6E"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F" w14:textId="77777777" w:rsidR="00FD3E1D" w:rsidRDefault="00FD3E1D" w:rsidP="00833DEF">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70" w14:textId="77777777" w:rsidR="00FD3E1D" w:rsidRDefault="00FD3E1D" w:rsidP="00833DEF">
            <w:pPr>
              <w:rPr>
                <w:sz w:val="16"/>
                <w:szCs w:val="16"/>
                <w:lang w:eastAsia="zh-CN"/>
              </w:rPr>
            </w:pPr>
            <w:r>
              <w:rPr>
                <w:color w:val="000000"/>
                <w:sz w:val="16"/>
                <w:szCs w:val="16"/>
                <w:lang w:eastAsia="zh-CN"/>
              </w:rPr>
              <w:t>Gaming</w:t>
            </w:r>
            <w:r>
              <w:rPr>
                <w:color w:val="000000"/>
                <w:sz w:val="16"/>
                <w:szCs w:val="16"/>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71" w14:textId="77777777" w:rsidR="00FD3E1D" w:rsidRDefault="00FD3E1D" w:rsidP="00833DEF">
            <w:pPr>
              <w:spacing w:after="0"/>
              <w:rPr>
                <w:rFonts w:eastAsia="MS Mincho" w:cstheme="minorBidi"/>
                <w:sz w:val="16"/>
                <w:szCs w:val="16"/>
                <w:lang w:val="en-GB" w:eastAsia="en-GB"/>
              </w:rPr>
            </w:pPr>
          </w:p>
        </w:tc>
      </w:tr>
      <w:tr w:rsidR="00FD3E1D" w14:paraId="5C34807D" w14:textId="77777777" w:rsidTr="00A20472">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73"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74"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75"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76" w14:textId="77777777" w:rsidR="00FD3E1D" w:rsidRDefault="00FD3E1D" w:rsidP="00833DEF">
            <w:pPr>
              <w:spacing w:before="40" w:after="0"/>
              <w:rPr>
                <w:rFonts w:eastAsia="MS Mincho"/>
                <w:sz w:val="16"/>
                <w:szCs w:val="16"/>
                <w:lang w:eastAsia="en-GB"/>
              </w:rPr>
            </w:pPr>
            <w:r>
              <w:rPr>
                <w:color w:val="000000"/>
                <w:sz w:val="16"/>
                <w:szCs w:val="16"/>
                <w:lang w:eastAsia="zh-CN"/>
              </w:rPr>
              <w:t>1.68%</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77" w14:textId="2A3FAAD7"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0.0531/0.0282 </w:t>
            </w:r>
            <w:proofErr w:type="spellStart"/>
            <w:r>
              <w:rPr>
                <w:rFonts w:eastAsia="MS Mincho"/>
                <w:sz w:val="16"/>
                <w:szCs w:val="16"/>
                <w:lang w:val="en-GB" w:eastAsia="zh-CN"/>
              </w:rPr>
              <w:t>MBps</w:t>
            </w:r>
            <w:proofErr w:type="spellEnd"/>
            <w:r>
              <w:rPr>
                <w:rFonts w:eastAsia="MS Mincho"/>
                <w:sz w:val="16"/>
                <w:szCs w:val="16"/>
                <w:lang w:val="en-GB" w:eastAsia="zh-CN"/>
              </w:rPr>
              <w:t xml:space="preserve"> (46.9%) / 17.2/18.5 </w:t>
            </w:r>
            <w:proofErr w:type="spellStart"/>
            <w:r>
              <w:rPr>
                <w:rFonts w:eastAsia="MS Mincho"/>
                <w:sz w:val="16"/>
                <w:szCs w:val="16"/>
                <w:lang w:val="en-GB" w:eastAsia="zh-CN"/>
              </w:rPr>
              <w:t>ms</w:t>
            </w:r>
            <w:proofErr w:type="spellEnd"/>
            <w:r>
              <w:rPr>
                <w:rFonts w:eastAsia="MS Mincho"/>
                <w:sz w:val="16"/>
                <w:szCs w:val="16"/>
                <w:lang w:val="en-GB" w:eastAsia="zh-CN"/>
              </w:rPr>
              <w:t xml:space="preserve"> (7.3%)</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79"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7A" w14:textId="77777777" w:rsidR="00FD3E1D" w:rsidRDefault="00FD3E1D" w:rsidP="00833DEF">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7B"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7C" w14:textId="77777777" w:rsidR="00FD3E1D" w:rsidRDefault="00FD3E1D" w:rsidP="00833DEF">
            <w:pPr>
              <w:spacing w:after="0"/>
              <w:rPr>
                <w:rFonts w:eastAsia="MS Mincho" w:cstheme="minorBidi"/>
                <w:sz w:val="16"/>
                <w:szCs w:val="16"/>
                <w:lang w:val="en-GB" w:eastAsia="en-GB"/>
              </w:rPr>
            </w:pPr>
          </w:p>
        </w:tc>
      </w:tr>
      <w:tr w:rsidR="00FD3E1D" w14:paraId="5C348088" w14:textId="77777777" w:rsidTr="00A20472">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7E"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7F"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80"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1" w14:textId="77777777" w:rsidR="00FD3E1D" w:rsidRDefault="00FD3E1D" w:rsidP="00833DEF">
            <w:pPr>
              <w:spacing w:before="40" w:after="0"/>
              <w:rPr>
                <w:rFonts w:eastAsia="MS Mincho"/>
                <w:sz w:val="16"/>
                <w:szCs w:val="16"/>
                <w:lang w:eastAsia="en-GB"/>
              </w:rPr>
            </w:pPr>
            <w:r>
              <w:rPr>
                <w:color w:val="000000"/>
                <w:sz w:val="16"/>
                <w:szCs w:val="16"/>
                <w:lang w:eastAsia="zh-CN"/>
              </w:rPr>
              <w:t>2.03%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2" w14:textId="2CF98392"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0.0491/0.0303 </w:t>
            </w:r>
            <w:proofErr w:type="spellStart"/>
            <w:r>
              <w:rPr>
                <w:rFonts w:eastAsia="MS Mincho"/>
                <w:sz w:val="16"/>
                <w:szCs w:val="16"/>
                <w:lang w:val="en-GB" w:eastAsia="zh-CN"/>
              </w:rPr>
              <w:t>MBps</w:t>
            </w:r>
            <w:proofErr w:type="spellEnd"/>
            <w:r>
              <w:rPr>
                <w:rFonts w:eastAsia="MS Mincho"/>
                <w:sz w:val="16"/>
                <w:szCs w:val="16"/>
                <w:lang w:val="en-GB" w:eastAsia="zh-CN"/>
              </w:rPr>
              <w:t xml:space="preserve"> (38.3%) / 16.0/17.1 </w:t>
            </w:r>
            <w:proofErr w:type="spellStart"/>
            <w:r>
              <w:rPr>
                <w:rFonts w:eastAsia="MS Mincho"/>
                <w:sz w:val="16"/>
                <w:szCs w:val="16"/>
                <w:lang w:val="en-GB" w:eastAsia="zh-CN"/>
              </w:rPr>
              <w:t>ms</w:t>
            </w:r>
            <w:proofErr w:type="spellEnd"/>
            <w:r>
              <w:rPr>
                <w:rFonts w:eastAsia="MS Mincho"/>
                <w:sz w:val="16"/>
                <w:szCs w:val="16"/>
                <w:lang w:val="en-GB" w:eastAsia="zh-CN"/>
              </w:rPr>
              <w:t xml:space="preserve"> (6.7%)</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84"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5" w14:textId="77777777" w:rsidR="00FD3E1D" w:rsidRDefault="00FD3E1D" w:rsidP="00833DEF">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86"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87" w14:textId="77777777" w:rsidR="00FD3E1D" w:rsidRDefault="00FD3E1D" w:rsidP="00833DEF">
            <w:pPr>
              <w:spacing w:after="0"/>
              <w:rPr>
                <w:rFonts w:eastAsia="MS Mincho" w:cstheme="minorBidi"/>
                <w:sz w:val="16"/>
                <w:szCs w:val="16"/>
                <w:lang w:val="en-GB" w:eastAsia="en-GB"/>
              </w:rPr>
            </w:pPr>
          </w:p>
        </w:tc>
      </w:tr>
      <w:tr w:rsidR="00FD3E1D" w14:paraId="5C348093" w14:textId="77777777" w:rsidTr="00A20472">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89"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8A"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8B"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C" w14:textId="77777777" w:rsidR="00FD3E1D" w:rsidRDefault="00FD3E1D" w:rsidP="00833DEF">
            <w:pPr>
              <w:spacing w:before="40" w:after="0"/>
              <w:rPr>
                <w:rFonts w:eastAsia="MS Mincho"/>
                <w:sz w:val="16"/>
                <w:szCs w:val="16"/>
                <w:lang w:eastAsia="en-GB"/>
              </w:rPr>
            </w:pPr>
            <w:r>
              <w:rPr>
                <w:color w:val="000000"/>
                <w:sz w:val="16"/>
                <w:szCs w:val="16"/>
                <w:lang w:eastAsia="zh-CN"/>
              </w:rPr>
              <w:t>67.49%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D" w14:textId="5FD08460"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2.26/2.16 </w:t>
            </w:r>
            <w:proofErr w:type="spellStart"/>
            <w:r>
              <w:rPr>
                <w:rFonts w:eastAsia="MS Mincho"/>
                <w:sz w:val="16"/>
                <w:szCs w:val="16"/>
                <w:lang w:val="en-GB" w:eastAsia="zh-CN"/>
              </w:rPr>
              <w:t>MBps</w:t>
            </w:r>
            <w:proofErr w:type="spellEnd"/>
            <w:r>
              <w:rPr>
                <w:rFonts w:eastAsia="MS Mincho"/>
                <w:sz w:val="16"/>
                <w:szCs w:val="16"/>
                <w:lang w:val="en-GB" w:eastAsia="zh-CN"/>
              </w:rPr>
              <w:t xml:space="preserve"> (4.4%) / 132.9/139.9 </w:t>
            </w:r>
            <w:proofErr w:type="spellStart"/>
            <w:r>
              <w:rPr>
                <w:rFonts w:eastAsia="MS Mincho"/>
                <w:sz w:val="16"/>
                <w:szCs w:val="16"/>
                <w:lang w:val="en-GB" w:eastAsia="zh-CN"/>
              </w:rPr>
              <w:t>ms</w:t>
            </w:r>
            <w:proofErr w:type="spellEnd"/>
            <w:r>
              <w:rPr>
                <w:rFonts w:eastAsia="MS Mincho"/>
                <w:sz w:val="16"/>
                <w:szCs w:val="16"/>
                <w:lang w:val="en-GB" w:eastAsia="zh-CN"/>
              </w:rPr>
              <w:t xml:space="preserve"> (5.2%)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8F"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0" w14:textId="77777777" w:rsidR="00FD3E1D" w:rsidRDefault="00FD3E1D" w:rsidP="00833DEF">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1" w14:textId="77777777" w:rsidR="00FD3E1D" w:rsidRDefault="00FD3E1D" w:rsidP="00833DEF">
            <w:pPr>
              <w:rPr>
                <w:sz w:val="16"/>
                <w:szCs w:val="16"/>
                <w:lang w:eastAsia="zh-CN"/>
              </w:rPr>
            </w:pPr>
            <w:r>
              <w:rPr>
                <w:color w:val="000000"/>
                <w:sz w:val="16"/>
                <w:szCs w:val="16"/>
                <w:lang w:eastAsia="zh-CN"/>
              </w:rPr>
              <w:t>Web browsing</w:t>
            </w:r>
            <w:r>
              <w:rPr>
                <w:color w:val="000000"/>
                <w:sz w:val="16"/>
                <w:szCs w:val="16"/>
                <w:lang w:eastAsia="zh-CN"/>
              </w:rPr>
              <w:br/>
              <w:t>320, 80, 10</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92" w14:textId="77777777" w:rsidR="00FD3E1D" w:rsidRDefault="00FD3E1D" w:rsidP="00833DEF">
            <w:pPr>
              <w:spacing w:after="0"/>
              <w:rPr>
                <w:rFonts w:eastAsia="MS Mincho" w:cstheme="minorBidi"/>
                <w:sz w:val="16"/>
                <w:szCs w:val="16"/>
                <w:lang w:val="en-GB" w:eastAsia="en-GB"/>
              </w:rPr>
            </w:pPr>
          </w:p>
        </w:tc>
      </w:tr>
      <w:tr w:rsidR="00FD3E1D" w14:paraId="5C34809E" w14:textId="77777777" w:rsidTr="00A20472">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94"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95"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96"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7" w14:textId="77777777" w:rsidR="00FD3E1D" w:rsidRDefault="00FD3E1D" w:rsidP="00833DEF">
            <w:pPr>
              <w:spacing w:before="40" w:after="0"/>
              <w:rPr>
                <w:rFonts w:eastAsia="MS Mincho"/>
                <w:sz w:val="16"/>
                <w:szCs w:val="16"/>
                <w:lang w:eastAsia="en-GB"/>
              </w:rPr>
            </w:pPr>
            <w:r>
              <w:rPr>
                <w:color w:val="000000"/>
                <w:sz w:val="16"/>
                <w:szCs w:val="16"/>
                <w:lang w:eastAsia="zh-CN"/>
              </w:rPr>
              <w:t>67.57%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8" w14:textId="2A8A86D7"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2.33/2.25 </w:t>
            </w:r>
            <w:proofErr w:type="spellStart"/>
            <w:r>
              <w:rPr>
                <w:rFonts w:eastAsia="MS Mincho"/>
                <w:sz w:val="16"/>
                <w:szCs w:val="16"/>
                <w:lang w:val="en-GB" w:eastAsia="zh-CN"/>
              </w:rPr>
              <w:t>MBps</w:t>
            </w:r>
            <w:proofErr w:type="spellEnd"/>
            <w:r>
              <w:rPr>
                <w:rFonts w:eastAsia="MS Mincho"/>
                <w:sz w:val="16"/>
                <w:szCs w:val="16"/>
                <w:lang w:val="en-GB" w:eastAsia="zh-CN"/>
              </w:rPr>
              <w:t xml:space="preserve"> (3.7%) / 130.9/136.7 </w:t>
            </w:r>
            <w:proofErr w:type="spellStart"/>
            <w:r>
              <w:rPr>
                <w:rFonts w:eastAsia="MS Mincho"/>
                <w:sz w:val="16"/>
                <w:szCs w:val="16"/>
                <w:lang w:val="en-GB" w:eastAsia="zh-CN"/>
              </w:rPr>
              <w:t>ms</w:t>
            </w:r>
            <w:proofErr w:type="spellEnd"/>
            <w:r>
              <w:rPr>
                <w:rFonts w:eastAsia="MS Mincho"/>
                <w:sz w:val="16"/>
                <w:szCs w:val="16"/>
                <w:lang w:val="en-GB" w:eastAsia="zh-CN"/>
              </w:rPr>
              <w:t xml:space="preserve"> (4.4%)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9A"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B" w14:textId="77777777" w:rsidR="00FD3E1D" w:rsidRDefault="00FD3E1D" w:rsidP="00833DEF">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9C"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9D" w14:textId="77777777" w:rsidR="00FD3E1D" w:rsidRDefault="00FD3E1D" w:rsidP="00833DEF">
            <w:pPr>
              <w:spacing w:after="0"/>
              <w:rPr>
                <w:rFonts w:eastAsia="MS Mincho" w:cstheme="minorBidi"/>
                <w:sz w:val="16"/>
                <w:szCs w:val="16"/>
                <w:lang w:val="en-GB" w:eastAsia="en-GB"/>
              </w:rPr>
            </w:pPr>
          </w:p>
        </w:tc>
      </w:tr>
      <w:tr w:rsidR="00FD3E1D" w14:paraId="5C3480A9" w14:textId="77777777" w:rsidTr="00A20472">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9F"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A0"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A1"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2" w14:textId="77777777" w:rsidR="00FD3E1D" w:rsidRDefault="00FD3E1D" w:rsidP="00833DEF">
            <w:pPr>
              <w:spacing w:before="40" w:after="0"/>
              <w:rPr>
                <w:rFonts w:eastAsia="MS Mincho"/>
                <w:sz w:val="16"/>
                <w:szCs w:val="16"/>
                <w:lang w:eastAsia="en-GB"/>
              </w:rPr>
            </w:pPr>
            <w:r>
              <w:rPr>
                <w:color w:val="000000"/>
                <w:sz w:val="16"/>
                <w:szCs w:val="16"/>
                <w:lang w:eastAsia="zh-CN"/>
              </w:rPr>
              <w:t>67.47%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3" w14:textId="4CF064D1"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2.27/2.16 </w:t>
            </w:r>
            <w:proofErr w:type="spellStart"/>
            <w:r>
              <w:rPr>
                <w:rFonts w:eastAsia="MS Mincho"/>
                <w:sz w:val="16"/>
                <w:szCs w:val="16"/>
                <w:lang w:val="en-GB" w:eastAsia="zh-CN"/>
              </w:rPr>
              <w:t>MBps</w:t>
            </w:r>
            <w:proofErr w:type="spellEnd"/>
            <w:r>
              <w:rPr>
                <w:rFonts w:eastAsia="MS Mincho"/>
                <w:sz w:val="16"/>
                <w:szCs w:val="16"/>
                <w:lang w:val="en-GB" w:eastAsia="zh-CN"/>
              </w:rPr>
              <w:t xml:space="preserve"> (4.7%) / 130.3/137.5 </w:t>
            </w:r>
            <w:proofErr w:type="spellStart"/>
            <w:r>
              <w:rPr>
                <w:rFonts w:eastAsia="MS Mincho"/>
                <w:sz w:val="16"/>
                <w:szCs w:val="16"/>
                <w:lang w:val="en-GB" w:eastAsia="zh-CN"/>
              </w:rPr>
              <w:t>ms</w:t>
            </w:r>
            <w:proofErr w:type="spellEnd"/>
            <w:r>
              <w:rPr>
                <w:rFonts w:eastAsia="MS Mincho"/>
                <w:sz w:val="16"/>
                <w:szCs w:val="16"/>
                <w:lang w:val="en-GB" w:eastAsia="zh-CN"/>
              </w:rPr>
              <w:t xml:space="preserve"> (5.5%)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A5"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6" w14:textId="77777777" w:rsidR="00FD3E1D" w:rsidRDefault="00FD3E1D" w:rsidP="00833DEF">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A7"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A8" w14:textId="77777777" w:rsidR="00FD3E1D" w:rsidRDefault="00FD3E1D" w:rsidP="00833DEF">
            <w:pPr>
              <w:spacing w:after="0"/>
              <w:rPr>
                <w:rFonts w:eastAsia="MS Mincho" w:cstheme="minorBidi"/>
                <w:sz w:val="16"/>
                <w:szCs w:val="16"/>
                <w:lang w:val="en-GB" w:eastAsia="en-GB"/>
              </w:rPr>
            </w:pPr>
          </w:p>
        </w:tc>
      </w:tr>
      <w:tr w:rsidR="00FD3E1D" w14:paraId="5C3480B4" w14:textId="77777777" w:rsidTr="00A20472">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AA"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AB"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AC"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D" w14:textId="77777777" w:rsidR="00FD3E1D" w:rsidRDefault="00FD3E1D" w:rsidP="00833DEF">
            <w:pPr>
              <w:spacing w:before="40" w:after="0"/>
              <w:rPr>
                <w:rFonts w:eastAsia="MS Mincho"/>
                <w:sz w:val="16"/>
                <w:szCs w:val="16"/>
                <w:lang w:eastAsia="en-GB"/>
              </w:rPr>
            </w:pPr>
            <w:r>
              <w:rPr>
                <w:color w:val="000000"/>
                <w:sz w:val="16"/>
                <w:szCs w:val="16"/>
                <w:lang w:eastAsia="zh-CN"/>
              </w:rPr>
              <w:t>15.86%</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E" w14:textId="0597E5FC"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0.1152/0.1066 </w:t>
            </w:r>
            <w:proofErr w:type="spellStart"/>
            <w:r>
              <w:rPr>
                <w:rFonts w:eastAsia="MS Mincho"/>
                <w:sz w:val="16"/>
                <w:szCs w:val="16"/>
                <w:lang w:val="en-GB" w:eastAsia="zh-CN"/>
              </w:rPr>
              <w:t>MBps</w:t>
            </w:r>
            <w:proofErr w:type="spellEnd"/>
            <w:r>
              <w:rPr>
                <w:rFonts w:eastAsia="MS Mincho"/>
                <w:sz w:val="16"/>
                <w:szCs w:val="16"/>
                <w:lang w:val="en-GB" w:eastAsia="zh-CN"/>
              </w:rPr>
              <w:t xml:space="preserve"> (7.4%) / 8.58/10.14 </w:t>
            </w:r>
            <w:proofErr w:type="spellStart"/>
            <w:r>
              <w:rPr>
                <w:rFonts w:eastAsia="MS Mincho"/>
                <w:sz w:val="16"/>
                <w:szCs w:val="16"/>
                <w:lang w:val="en-GB" w:eastAsia="zh-CN"/>
              </w:rPr>
              <w:t>ms</w:t>
            </w:r>
            <w:proofErr w:type="spellEnd"/>
            <w:r>
              <w:rPr>
                <w:rFonts w:eastAsia="MS Mincho"/>
                <w:sz w:val="16"/>
                <w:szCs w:val="16"/>
                <w:lang w:val="en-GB" w:eastAsia="zh-CN"/>
              </w:rPr>
              <w:t xml:space="preserve"> (18.2%)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B0"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1" w14:textId="77777777" w:rsidR="00FD3E1D" w:rsidRDefault="00FD3E1D" w:rsidP="00833DEF">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2" w14:textId="77777777" w:rsidR="00FD3E1D" w:rsidRDefault="00FD3E1D" w:rsidP="00833DEF">
            <w:pPr>
              <w:rPr>
                <w:sz w:val="16"/>
                <w:szCs w:val="16"/>
                <w:lang w:eastAsia="zh-CN"/>
              </w:rPr>
            </w:pPr>
            <w:r>
              <w:rPr>
                <w:color w:val="000000"/>
                <w:sz w:val="16"/>
                <w:szCs w:val="16"/>
                <w:lang w:eastAsia="zh-CN"/>
              </w:rPr>
              <w:t>Video streaming</w:t>
            </w:r>
            <w:r>
              <w:rPr>
                <w:color w:val="000000"/>
                <w:sz w:val="16"/>
                <w:szCs w:val="16"/>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B3" w14:textId="77777777" w:rsidR="00FD3E1D" w:rsidRDefault="00FD3E1D" w:rsidP="00833DEF">
            <w:pPr>
              <w:spacing w:after="0"/>
              <w:rPr>
                <w:rFonts w:eastAsia="MS Mincho" w:cstheme="minorBidi"/>
                <w:sz w:val="16"/>
                <w:szCs w:val="16"/>
                <w:lang w:val="en-GB" w:eastAsia="en-GB"/>
              </w:rPr>
            </w:pPr>
          </w:p>
        </w:tc>
      </w:tr>
      <w:tr w:rsidR="00FD3E1D" w14:paraId="5C3480BF" w14:textId="77777777" w:rsidTr="00A20472">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B5"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B6"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B7"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8" w14:textId="77777777" w:rsidR="00FD3E1D" w:rsidRDefault="00FD3E1D" w:rsidP="00833DEF">
            <w:pPr>
              <w:spacing w:before="40" w:after="0"/>
              <w:rPr>
                <w:rFonts w:eastAsia="MS Mincho"/>
                <w:sz w:val="16"/>
                <w:szCs w:val="16"/>
                <w:lang w:eastAsia="en-GB"/>
              </w:rPr>
            </w:pPr>
            <w:r>
              <w:rPr>
                <w:color w:val="000000"/>
                <w:sz w:val="16"/>
                <w:szCs w:val="16"/>
                <w:lang w:eastAsia="zh-CN"/>
              </w:rPr>
              <w:t>15.13%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9" w14:textId="5D88FE0A"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0.1192/0.1113 </w:t>
            </w:r>
            <w:proofErr w:type="spellStart"/>
            <w:r>
              <w:rPr>
                <w:rFonts w:eastAsia="MS Mincho"/>
                <w:sz w:val="16"/>
                <w:szCs w:val="16"/>
                <w:lang w:val="en-GB" w:eastAsia="zh-CN"/>
              </w:rPr>
              <w:t>MBps</w:t>
            </w:r>
            <w:proofErr w:type="spellEnd"/>
            <w:r>
              <w:rPr>
                <w:rFonts w:eastAsia="MS Mincho"/>
                <w:sz w:val="16"/>
                <w:szCs w:val="16"/>
                <w:lang w:val="en-GB" w:eastAsia="zh-CN"/>
              </w:rPr>
              <w:t xml:space="preserve"> (6.6%) / 8.44/9.80 </w:t>
            </w:r>
            <w:proofErr w:type="spellStart"/>
            <w:r>
              <w:rPr>
                <w:rFonts w:eastAsia="MS Mincho"/>
                <w:sz w:val="16"/>
                <w:szCs w:val="16"/>
                <w:lang w:val="en-GB" w:eastAsia="zh-CN"/>
              </w:rPr>
              <w:t>ms</w:t>
            </w:r>
            <w:proofErr w:type="spellEnd"/>
            <w:r>
              <w:rPr>
                <w:rFonts w:eastAsia="MS Mincho"/>
                <w:sz w:val="16"/>
                <w:szCs w:val="16"/>
                <w:lang w:val="en-GB" w:eastAsia="zh-CN"/>
              </w:rPr>
              <w:t xml:space="preserve"> (16.1%)</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BB"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C" w14:textId="77777777" w:rsidR="00FD3E1D" w:rsidRDefault="00FD3E1D" w:rsidP="00833DEF">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BD"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BE" w14:textId="77777777" w:rsidR="00FD3E1D" w:rsidRDefault="00FD3E1D" w:rsidP="00833DEF">
            <w:pPr>
              <w:spacing w:after="0"/>
              <w:rPr>
                <w:rFonts w:eastAsia="MS Mincho" w:cstheme="minorBidi"/>
                <w:sz w:val="16"/>
                <w:szCs w:val="16"/>
                <w:lang w:val="en-GB" w:eastAsia="en-GB"/>
              </w:rPr>
            </w:pPr>
          </w:p>
        </w:tc>
      </w:tr>
      <w:tr w:rsidR="00FD3E1D" w14:paraId="5C3480CA" w14:textId="77777777" w:rsidTr="00A20472">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C0"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C1"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C2"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C3" w14:textId="77777777" w:rsidR="00FD3E1D" w:rsidRDefault="00FD3E1D" w:rsidP="00833DEF">
            <w:pPr>
              <w:spacing w:before="40" w:after="0"/>
              <w:rPr>
                <w:rFonts w:eastAsia="MS Mincho"/>
                <w:sz w:val="16"/>
                <w:szCs w:val="16"/>
                <w:lang w:eastAsia="en-GB"/>
              </w:rPr>
            </w:pPr>
            <w:r>
              <w:rPr>
                <w:color w:val="000000"/>
                <w:sz w:val="16"/>
                <w:szCs w:val="16"/>
                <w:lang w:eastAsia="zh-CN"/>
              </w:rPr>
              <w:t>14.89%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C4" w14:textId="2969968F"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0.1155/0.1084 </w:t>
            </w:r>
            <w:proofErr w:type="spellStart"/>
            <w:r>
              <w:rPr>
                <w:rFonts w:eastAsia="MS Mincho"/>
                <w:sz w:val="16"/>
                <w:szCs w:val="16"/>
                <w:lang w:val="en-GB" w:eastAsia="zh-CN"/>
              </w:rPr>
              <w:t>MBps</w:t>
            </w:r>
            <w:proofErr w:type="spellEnd"/>
            <w:r>
              <w:rPr>
                <w:rFonts w:eastAsia="MS Mincho"/>
                <w:sz w:val="16"/>
                <w:szCs w:val="16"/>
                <w:lang w:val="en-GB" w:eastAsia="zh-CN"/>
              </w:rPr>
              <w:t xml:space="preserve"> (6.2%) / 8.74/10.01 </w:t>
            </w:r>
            <w:proofErr w:type="spellStart"/>
            <w:r>
              <w:rPr>
                <w:rFonts w:eastAsia="MS Mincho"/>
                <w:sz w:val="16"/>
                <w:szCs w:val="16"/>
                <w:lang w:val="en-GB" w:eastAsia="zh-CN"/>
              </w:rPr>
              <w:t>ms</w:t>
            </w:r>
            <w:proofErr w:type="spellEnd"/>
            <w:r>
              <w:rPr>
                <w:rFonts w:eastAsia="MS Mincho"/>
                <w:sz w:val="16"/>
                <w:szCs w:val="16"/>
                <w:lang w:val="en-GB" w:eastAsia="zh-CN"/>
              </w:rPr>
              <w:t xml:space="preserve"> (14.6%)</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C6"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C7" w14:textId="77777777" w:rsidR="00FD3E1D" w:rsidRDefault="00FD3E1D" w:rsidP="00833DEF">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C8"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C9" w14:textId="77777777" w:rsidR="00FD3E1D" w:rsidRDefault="00FD3E1D" w:rsidP="00833DEF">
            <w:pPr>
              <w:spacing w:after="0"/>
              <w:rPr>
                <w:rFonts w:eastAsia="MS Mincho" w:cstheme="minorBidi"/>
                <w:sz w:val="16"/>
                <w:szCs w:val="16"/>
                <w:lang w:val="en-GB" w:eastAsia="en-GB"/>
              </w:rPr>
            </w:pPr>
          </w:p>
        </w:tc>
      </w:tr>
      <w:tr w:rsidR="000038F1" w14:paraId="5C3480DB" w14:textId="77777777" w:rsidTr="00E36FC0">
        <w:tc>
          <w:tcPr>
            <w:tcW w:w="918" w:type="dxa"/>
            <w:tcBorders>
              <w:left w:val="single" w:sz="4" w:space="0" w:color="FFFFFF"/>
            </w:tcBorders>
            <w:shd w:val="clear" w:color="auto" w:fill="5B9BD5"/>
          </w:tcPr>
          <w:p w14:paraId="5C3480CB" w14:textId="55E9A26D" w:rsidR="000038F1" w:rsidRDefault="000038F1" w:rsidP="000038F1">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Interdigital</w:t>
            </w:r>
          </w:p>
        </w:tc>
        <w:tc>
          <w:tcPr>
            <w:tcW w:w="1867" w:type="dxa"/>
            <w:shd w:val="clear" w:color="auto" w:fill="BDD6EE" w:themeFill="accent1" w:themeFillTint="66"/>
          </w:tcPr>
          <w:p w14:paraId="5C3480CC" w14:textId="0663E9D0" w:rsidR="000038F1" w:rsidRDefault="000038F1" w:rsidP="000038F1">
            <w:pPr>
              <w:pStyle w:val="Comments"/>
              <w:rPr>
                <w:rFonts w:ascii="Times New Roman" w:hAnsi="Times New Roman"/>
                <w:i w:val="0"/>
                <w:color w:val="FFC000"/>
                <w:sz w:val="16"/>
                <w:szCs w:val="16"/>
              </w:rPr>
            </w:pPr>
            <w:r w:rsidRPr="001D629D">
              <w:rPr>
                <w:rFonts w:ascii="Times New Roman" w:hAnsi="Times New Roman"/>
                <w:i w:val="0"/>
                <w:sz w:val="16"/>
                <w:szCs w:val="16"/>
              </w:rPr>
              <w:t>Wake-up signal</w:t>
            </w:r>
            <w:r>
              <w:rPr>
                <w:rFonts w:ascii="Times New Roman" w:hAnsi="Times New Roman"/>
                <w:i w:val="0"/>
                <w:sz w:val="16"/>
                <w:szCs w:val="16"/>
              </w:rPr>
              <w:t xml:space="preserve"> triggering UE wake-up for DRX ON duration</w:t>
            </w:r>
          </w:p>
        </w:tc>
        <w:tc>
          <w:tcPr>
            <w:tcW w:w="1080" w:type="dxa"/>
            <w:shd w:val="clear" w:color="auto" w:fill="BDD6EE" w:themeFill="accent1" w:themeFillTint="66"/>
          </w:tcPr>
          <w:p w14:paraId="5C3480CD" w14:textId="52C1ACE9" w:rsidR="000038F1" w:rsidRDefault="000038F1" w:rsidP="000038F1">
            <w:pPr>
              <w:pStyle w:val="Comments"/>
              <w:rPr>
                <w:rFonts w:ascii="Times New Roman" w:hAnsi="Times New Roman"/>
                <w:i w:val="0"/>
                <w:color w:val="FFC000"/>
                <w:sz w:val="16"/>
                <w:szCs w:val="16"/>
              </w:rPr>
            </w:pPr>
            <w:r w:rsidRPr="001D629D">
              <w:rPr>
                <w:rFonts w:ascii="Times New Roman" w:hAnsi="Times New Roman"/>
                <w:i w:val="0"/>
                <w:sz w:val="16"/>
                <w:szCs w:val="16"/>
              </w:rPr>
              <w:t xml:space="preserve">11.5% </w:t>
            </w:r>
            <w:r w:rsidR="00877E51">
              <w:rPr>
                <w:rFonts w:ascii="Times New Roman" w:hAnsi="Times New Roman"/>
                <w:i w:val="0"/>
                <w:sz w:val="16"/>
                <w:szCs w:val="16"/>
              </w:rPr>
              <w:t>~</w:t>
            </w:r>
            <w:r w:rsidRPr="001D629D">
              <w:rPr>
                <w:rFonts w:ascii="Times New Roman" w:hAnsi="Times New Roman"/>
                <w:i w:val="0"/>
                <w:sz w:val="16"/>
                <w:szCs w:val="16"/>
              </w:rPr>
              <w:t xml:space="preserve"> 88.1%</w:t>
            </w:r>
          </w:p>
        </w:tc>
        <w:tc>
          <w:tcPr>
            <w:tcW w:w="990" w:type="dxa"/>
            <w:shd w:val="clear" w:color="auto" w:fill="BDD6EE" w:themeFill="accent1" w:themeFillTint="66"/>
          </w:tcPr>
          <w:p w14:paraId="0ABF596D" w14:textId="77777777" w:rsidR="000038F1" w:rsidRPr="001D629D" w:rsidRDefault="000038F1" w:rsidP="000038F1">
            <w:pPr>
              <w:rPr>
                <w:sz w:val="16"/>
                <w:szCs w:val="16"/>
              </w:rPr>
            </w:pPr>
            <w:r w:rsidRPr="001D629D">
              <w:rPr>
                <w:sz w:val="16"/>
                <w:szCs w:val="16"/>
              </w:rPr>
              <w:t>FTP: 11.5%, 24.2%, 27.9%</w:t>
            </w:r>
          </w:p>
          <w:p w14:paraId="5C3480CF" w14:textId="708064C5" w:rsidR="000038F1" w:rsidRDefault="000038F1" w:rsidP="000038F1">
            <w:pPr>
              <w:pStyle w:val="Comments"/>
              <w:rPr>
                <w:rFonts w:ascii="Times New Roman" w:hAnsi="Times New Roman"/>
                <w:i w:val="0"/>
                <w:color w:val="FFC000"/>
                <w:sz w:val="16"/>
                <w:szCs w:val="16"/>
                <w:lang w:eastAsia="zh-CN"/>
              </w:rPr>
            </w:pPr>
            <w:r w:rsidRPr="001D629D">
              <w:rPr>
                <w:rFonts w:ascii="Times New Roman" w:hAnsi="Times New Roman"/>
                <w:i w:val="0"/>
                <w:sz w:val="16"/>
                <w:szCs w:val="16"/>
              </w:rPr>
              <w:t>IM: 84.6%, 88.1%, 36.6%</w:t>
            </w:r>
          </w:p>
        </w:tc>
        <w:tc>
          <w:tcPr>
            <w:tcW w:w="1170" w:type="dxa"/>
            <w:shd w:val="clear" w:color="auto" w:fill="BDD6EE" w:themeFill="accent1" w:themeFillTint="66"/>
          </w:tcPr>
          <w:p w14:paraId="5C3480D0" w14:textId="08A6BA3A" w:rsidR="000038F1" w:rsidRDefault="000038F1" w:rsidP="000038F1">
            <w:pPr>
              <w:pStyle w:val="Comments"/>
              <w:rPr>
                <w:rFonts w:ascii="Times New Roman" w:hAnsi="Times New Roman"/>
                <w:i w:val="0"/>
                <w:color w:val="FFC000"/>
                <w:sz w:val="16"/>
                <w:szCs w:val="16"/>
                <w:lang w:eastAsia="zh-CN"/>
              </w:rPr>
            </w:pPr>
            <w:r w:rsidRPr="001D629D">
              <w:rPr>
                <w:rFonts w:ascii="Times New Roman" w:hAnsi="Times New Roman"/>
                <w:i w:val="0"/>
                <w:sz w:val="16"/>
                <w:szCs w:val="16"/>
              </w:rPr>
              <w:t>No impact</w:t>
            </w:r>
          </w:p>
        </w:tc>
        <w:tc>
          <w:tcPr>
            <w:tcW w:w="1103" w:type="dxa"/>
            <w:gridSpan w:val="2"/>
            <w:shd w:val="clear" w:color="auto" w:fill="BDD6EE" w:themeFill="accent1" w:themeFillTint="66"/>
          </w:tcPr>
          <w:p w14:paraId="5C3480D1" w14:textId="77777777" w:rsidR="000038F1" w:rsidRDefault="000038F1" w:rsidP="000038F1">
            <w:pPr>
              <w:pStyle w:val="Comments"/>
              <w:rPr>
                <w:rFonts w:ascii="Times New Roman" w:hAnsi="Times New Roman"/>
                <w:i w:val="0"/>
                <w:color w:val="FFC000"/>
                <w:sz w:val="16"/>
                <w:szCs w:val="16"/>
                <w:lang w:eastAsia="zh-CN"/>
              </w:rPr>
            </w:pPr>
          </w:p>
        </w:tc>
        <w:tc>
          <w:tcPr>
            <w:tcW w:w="1620" w:type="dxa"/>
            <w:gridSpan w:val="3"/>
            <w:shd w:val="clear" w:color="auto" w:fill="BDD6EE" w:themeFill="accent1" w:themeFillTint="66"/>
          </w:tcPr>
          <w:p w14:paraId="0D7F7E81" w14:textId="77777777" w:rsidR="000038F1" w:rsidRDefault="000038F1" w:rsidP="000038F1">
            <w:pPr>
              <w:spacing w:after="0"/>
              <w:rPr>
                <w:sz w:val="16"/>
                <w:szCs w:val="16"/>
              </w:rPr>
            </w:pPr>
            <w:r>
              <w:rPr>
                <w:sz w:val="16"/>
                <w:szCs w:val="16"/>
              </w:rPr>
              <w:t>SLS</w:t>
            </w:r>
          </w:p>
          <w:p w14:paraId="6F24D5E7" w14:textId="77777777" w:rsidR="000038F1" w:rsidRDefault="000038F1" w:rsidP="000038F1">
            <w:pPr>
              <w:spacing w:after="0"/>
              <w:rPr>
                <w:sz w:val="16"/>
                <w:szCs w:val="16"/>
              </w:rPr>
            </w:pPr>
          </w:p>
          <w:p w14:paraId="732F0436" w14:textId="77777777" w:rsidR="000038F1" w:rsidRPr="001D629D" w:rsidRDefault="000038F1" w:rsidP="000038F1">
            <w:pPr>
              <w:spacing w:after="0"/>
              <w:rPr>
                <w:sz w:val="16"/>
                <w:szCs w:val="16"/>
              </w:rPr>
            </w:pPr>
            <w:r w:rsidRPr="001D629D">
              <w:rPr>
                <w:sz w:val="16"/>
                <w:szCs w:val="16"/>
              </w:rPr>
              <w:t>Case 1(160, 100, 8), Case 2 (40, 25, 4),</w:t>
            </w:r>
          </w:p>
          <w:p w14:paraId="6DC19136" w14:textId="77777777" w:rsidR="000038F1" w:rsidRPr="001D629D" w:rsidRDefault="000038F1" w:rsidP="000038F1">
            <w:pPr>
              <w:spacing w:after="0"/>
              <w:rPr>
                <w:sz w:val="16"/>
                <w:szCs w:val="16"/>
              </w:rPr>
            </w:pPr>
            <w:r w:rsidRPr="001D629D">
              <w:rPr>
                <w:sz w:val="16"/>
                <w:szCs w:val="16"/>
              </w:rPr>
              <w:t>Case 3(40, 10, 4)</w:t>
            </w:r>
          </w:p>
          <w:p w14:paraId="35ECBFBA" w14:textId="77777777" w:rsidR="000038F1" w:rsidRPr="001D629D" w:rsidRDefault="000038F1" w:rsidP="000038F1">
            <w:pPr>
              <w:spacing w:after="0"/>
              <w:rPr>
                <w:sz w:val="16"/>
                <w:szCs w:val="16"/>
              </w:rPr>
            </w:pPr>
            <w:r w:rsidRPr="001D629D">
              <w:rPr>
                <w:sz w:val="16"/>
                <w:szCs w:val="16"/>
              </w:rPr>
              <w:t>Case 4(320, 80, 10)</w:t>
            </w:r>
          </w:p>
          <w:p w14:paraId="568406D4" w14:textId="77777777" w:rsidR="000038F1" w:rsidRPr="001D629D" w:rsidRDefault="000038F1" w:rsidP="000038F1">
            <w:pPr>
              <w:spacing w:after="0"/>
              <w:rPr>
                <w:sz w:val="16"/>
                <w:szCs w:val="16"/>
              </w:rPr>
            </w:pPr>
          </w:p>
          <w:p w14:paraId="2206DF10" w14:textId="77777777" w:rsidR="000038F1" w:rsidRPr="001D629D" w:rsidRDefault="000038F1" w:rsidP="000038F1">
            <w:pPr>
              <w:spacing w:after="0"/>
              <w:rPr>
                <w:sz w:val="16"/>
                <w:szCs w:val="16"/>
              </w:rPr>
            </w:pPr>
            <w:r w:rsidRPr="001D629D">
              <w:rPr>
                <w:sz w:val="16"/>
                <w:szCs w:val="16"/>
              </w:rPr>
              <w:t>FTP (Case 1, 2, 3)</w:t>
            </w:r>
          </w:p>
          <w:p w14:paraId="5C3480D9" w14:textId="587E4382" w:rsidR="000038F1" w:rsidRDefault="000038F1" w:rsidP="000038F1">
            <w:pPr>
              <w:pStyle w:val="Comments"/>
              <w:rPr>
                <w:rFonts w:ascii="Times New Roman" w:hAnsi="Times New Roman"/>
                <w:i w:val="0"/>
                <w:color w:val="FFC000"/>
                <w:sz w:val="16"/>
                <w:szCs w:val="16"/>
              </w:rPr>
            </w:pPr>
            <w:r w:rsidRPr="001D629D">
              <w:rPr>
                <w:rFonts w:ascii="Times New Roman" w:hAnsi="Times New Roman"/>
                <w:i w:val="0"/>
                <w:sz w:val="16"/>
                <w:szCs w:val="16"/>
              </w:rPr>
              <w:t>IM (Case 2, 3, 4)</w:t>
            </w:r>
          </w:p>
        </w:tc>
        <w:tc>
          <w:tcPr>
            <w:tcW w:w="1327" w:type="dxa"/>
            <w:shd w:val="clear" w:color="auto" w:fill="BDD6EE" w:themeFill="accent1" w:themeFillTint="66"/>
          </w:tcPr>
          <w:p w14:paraId="0E4B7527" w14:textId="77777777" w:rsidR="000038F1" w:rsidRDefault="000038F1" w:rsidP="000038F1">
            <w:pPr>
              <w:pStyle w:val="Comments"/>
              <w:rPr>
                <w:rFonts w:ascii="Times New Roman" w:hAnsi="Times New Roman"/>
                <w:i w:val="0"/>
                <w:sz w:val="16"/>
                <w:szCs w:val="16"/>
              </w:rPr>
            </w:pPr>
            <w:r>
              <w:rPr>
                <w:rFonts w:ascii="Times New Roman" w:hAnsi="Times New Roman"/>
                <w:i w:val="0"/>
                <w:sz w:val="16"/>
                <w:szCs w:val="16"/>
              </w:rPr>
              <w:t>10 UEs per cell</w:t>
            </w:r>
          </w:p>
          <w:p w14:paraId="7FDA1927" w14:textId="77777777" w:rsidR="000038F1" w:rsidRDefault="000038F1" w:rsidP="000038F1">
            <w:pPr>
              <w:pStyle w:val="Comments"/>
              <w:rPr>
                <w:rFonts w:ascii="Times New Roman" w:hAnsi="Times New Roman"/>
                <w:i w:val="0"/>
                <w:sz w:val="16"/>
                <w:szCs w:val="16"/>
              </w:rPr>
            </w:pPr>
            <w:r>
              <w:rPr>
                <w:rFonts w:ascii="Times New Roman" w:hAnsi="Times New Roman"/>
                <w:i w:val="0"/>
                <w:sz w:val="16"/>
                <w:szCs w:val="16"/>
              </w:rPr>
              <w:t>Average gain</w:t>
            </w:r>
          </w:p>
          <w:p w14:paraId="6D03F203" w14:textId="77777777" w:rsidR="000038F1" w:rsidRDefault="000038F1" w:rsidP="000038F1">
            <w:pPr>
              <w:pStyle w:val="Comments"/>
              <w:rPr>
                <w:rFonts w:ascii="Times New Roman" w:hAnsi="Times New Roman"/>
                <w:i w:val="0"/>
                <w:sz w:val="16"/>
                <w:szCs w:val="16"/>
              </w:rPr>
            </w:pPr>
            <w:r>
              <w:rPr>
                <w:rFonts w:ascii="Times New Roman" w:hAnsi="Times New Roman"/>
                <w:i w:val="0"/>
                <w:sz w:val="16"/>
                <w:szCs w:val="16"/>
              </w:rPr>
              <w:t>Assumes advanced knowledge of scheduling status for the upcoming DRX ON duration</w:t>
            </w:r>
          </w:p>
          <w:p w14:paraId="4B685F3D" w14:textId="77777777" w:rsidR="000038F1" w:rsidRDefault="000038F1" w:rsidP="000038F1">
            <w:pPr>
              <w:pStyle w:val="Comments"/>
              <w:rPr>
                <w:rFonts w:ascii="Times New Roman" w:hAnsi="Times New Roman"/>
                <w:i w:val="0"/>
                <w:sz w:val="16"/>
                <w:szCs w:val="16"/>
              </w:rPr>
            </w:pPr>
          </w:p>
          <w:p w14:paraId="5C3480DA" w14:textId="7EF0B8F3" w:rsidR="000038F1" w:rsidRDefault="000038F1" w:rsidP="000038F1">
            <w:pPr>
              <w:pStyle w:val="Comments"/>
              <w:rPr>
                <w:rFonts w:ascii="Times New Roman" w:hAnsi="Times New Roman"/>
                <w:i w:val="0"/>
                <w:color w:val="FF0000"/>
                <w:sz w:val="16"/>
                <w:szCs w:val="16"/>
                <w:u w:val="single"/>
              </w:rPr>
            </w:pPr>
            <w:r w:rsidRPr="001D629D">
              <w:rPr>
                <w:rFonts w:ascii="Times New Roman" w:hAnsi="Times New Roman"/>
                <w:i w:val="0"/>
                <w:sz w:val="16"/>
                <w:szCs w:val="16"/>
              </w:rPr>
              <w:t>Higher gain observed from shorter DRX cycle. IM gain is higher.</w:t>
            </w:r>
          </w:p>
        </w:tc>
      </w:tr>
      <w:tr w:rsidR="00201EC2" w14:paraId="5C3480E8" w14:textId="77777777" w:rsidTr="00E36FC0">
        <w:tc>
          <w:tcPr>
            <w:tcW w:w="918" w:type="dxa"/>
            <w:tcBorders>
              <w:top w:val="single" w:sz="4" w:space="0" w:color="FFFFFF"/>
              <w:left w:val="single" w:sz="4" w:space="0" w:color="FFFFFF"/>
            </w:tcBorders>
            <w:shd w:val="clear" w:color="auto" w:fill="5B9BD5"/>
          </w:tcPr>
          <w:p w14:paraId="5C3480DC"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Ericsson</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Pr>
                <w:rFonts w:ascii="Times New Roman" w:hAnsi="Times New Roman"/>
                <w:b/>
                <w:bCs/>
                <w:i w:val="0"/>
                <w:color w:val="FFFFFF"/>
                <w:sz w:val="16"/>
                <w:szCs w:val="16"/>
              </w:rPr>
              <w:fldChar w:fldCharType="end"/>
            </w:r>
          </w:p>
        </w:tc>
        <w:tc>
          <w:tcPr>
            <w:tcW w:w="1867" w:type="dxa"/>
            <w:shd w:val="clear" w:color="auto" w:fill="DEEAF6" w:themeFill="accent1" w:themeFillTint="33"/>
          </w:tcPr>
          <w:p w14:paraId="5C3480DD"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 xml:space="preserve">WUS +Shorter DRX cycle compared to no </w:t>
            </w:r>
            <w:proofErr w:type="gramStart"/>
            <w:r>
              <w:rPr>
                <w:rFonts w:ascii="Times New Roman" w:eastAsia="SimSun" w:hAnsi="Times New Roman"/>
                <w:i w:val="0"/>
                <w:sz w:val="16"/>
                <w:szCs w:val="16"/>
              </w:rPr>
              <w:t>WUS  +</w:t>
            </w:r>
            <w:proofErr w:type="gramEnd"/>
            <w:r>
              <w:rPr>
                <w:rFonts w:ascii="Times New Roman" w:eastAsia="SimSun" w:hAnsi="Times New Roman"/>
                <w:i w:val="0"/>
                <w:sz w:val="16"/>
                <w:szCs w:val="16"/>
              </w:rPr>
              <w:t xml:space="preserve"> Longer DRX </w:t>
            </w:r>
          </w:p>
        </w:tc>
        <w:tc>
          <w:tcPr>
            <w:tcW w:w="1080" w:type="dxa"/>
            <w:shd w:val="clear" w:color="auto" w:fill="DEEAF6" w:themeFill="accent1" w:themeFillTint="33"/>
          </w:tcPr>
          <w:p w14:paraId="5C3480DE" w14:textId="6B1352FD"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8%</w:t>
            </w:r>
            <w:r w:rsidR="00877E51">
              <w:rPr>
                <w:rFonts w:ascii="Times New Roman" w:eastAsia="SimSun" w:hAnsi="Times New Roman"/>
                <w:i w:val="0"/>
                <w:sz w:val="16"/>
                <w:szCs w:val="16"/>
              </w:rPr>
              <w:t>~</w:t>
            </w:r>
            <w:r>
              <w:rPr>
                <w:rFonts w:ascii="Times New Roman" w:eastAsia="SimSun" w:hAnsi="Times New Roman"/>
                <w:i w:val="0"/>
                <w:sz w:val="16"/>
                <w:szCs w:val="16"/>
              </w:rPr>
              <w:t>14%</w:t>
            </w:r>
          </w:p>
        </w:tc>
        <w:tc>
          <w:tcPr>
            <w:tcW w:w="990" w:type="dxa"/>
            <w:shd w:val="clear" w:color="auto" w:fill="DEEAF6" w:themeFill="accent1" w:themeFillTint="33"/>
          </w:tcPr>
          <w:p w14:paraId="5C3480DF"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8%-14% power saving gain for the same UPT</w:t>
            </w:r>
          </w:p>
        </w:tc>
        <w:tc>
          <w:tcPr>
            <w:tcW w:w="1170" w:type="dxa"/>
            <w:shd w:val="clear" w:color="auto" w:fill="DEEAF6" w:themeFill="accent1" w:themeFillTint="33"/>
          </w:tcPr>
          <w:p w14:paraId="5C3480E0"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10% gain for same power consumption</w:t>
            </w:r>
          </w:p>
        </w:tc>
        <w:tc>
          <w:tcPr>
            <w:tcW w:w="1103" w:type="dxa"/>
            <w:gridSpan w:val="2"/>
            <w:shd w:val="clear" w:color="auto" w:fill="DEEAF6" w:themeFill="accent1" w:themeFillTint="33"/>
          </w:tcPr>
          <w:p w14:paraId="5C3480E1"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One WUS sent in one symbol before each traffic burst</w:t>
            </w:r>
          </w:p>
        </w:tc>
        <w:tc>
          <w:tcPr>
            <w:tcW w:w="1620" w:type="dxa"/>
            <w:gridSpan w:val="3"/>
            <w:shd w:val="clear" w:color="auto" w:fill="DEEAF6" w:themeFill="accent1" w:themeFillTint="33"/>
          </w:tcPr>
          <w:p w14:paraId="5C3480E2" w14:textId="77777777" w:rsidR="00201EC2" w:rsidRDefault="001D629D">
            <w:pPr>
              <w:spacing w:after="0"/>
              <w:rPr>
                <w:sz w:val="16"/>
                <w:szCs w:val="16"/>
              </w:rPr>
            </w:pPr>
            <w:r>
              <w:rPr>
                <w:sz w:val="16"/>
                <w:szCs w:val="16"/>
              </w:rPr>
              <w:t>System-level simulation</w:t>
            </w:r>
          </w:p>
          <w:p w14:paraId="5C3480E3" w14:textId="77777777" w:rsidR="00201EC2" w:rsidRDefault="001D629D">
            <w:pPr>
              <w:spacing w:after="0"/>
              <w:rPr>
                <w:sz w:val="16"/>
                <w:szCs w:val="16"/>
                <w:lang w:eastAsia="zh-CN"/>
              </w:rPr>
            </w:pPr>
            <w:r>
              <w:rPr>
                <w:sz w:val="16"/>
                <w:szCs w:val="16"/>
              </w:rPr>
              <w:t>CDRX</w:t>
            </w:r>
          </w:p>
          <w:p w14:paraId="5C3480E4" w14:textId="77777777" w:rsidR="00201EC2" w:rsidRDefault="001D629D">
            <w:pPr>
              <w:spacing w:after="0"/>
              <w:rPr>
                <w:sz w:val="16"/>
                <w:szCs w:val="16"/>
              </w:rPr>
            </w:pPr>
            <w:r>
              <w:rPr>
                <w:sz w:val="16"/>
                <w:szCs w:val="16"/>
              </w:rPr>
              <w:t xml:space="preserve">Traffic model is FTP3 with 180 kB packet size and 200 </w:t>
            </w:r>
            <w:proofErr w:type="spellStart"/>
            <w:r>
              <w:rPr>
                <w:sz w:val="16"/>
                <w:szCs w:val="16"/>
              </w:rPr>
              <w:t>ms</w:t>
            </w:r>
            <w:proofErr w:type="spellEnd"/>
            <w:r>
              <w:rPr>
                <w:sz w:val="16"/>
                <w:szCs w:val="16"/>
              </w:rPr>
              <w:t xml:space="preserve"> inter-arrival time is used. </w:t>
            </w:r>
          </w:p>
          <w:p w14:paraId="5C3480E5" w14:textId="77777777" w:rsidR="00201EC2" w:rsidRDefault="001D629D">
            <w:pPr>
              <w:spacing w:after="0"/>
              <w:rPr>
                <w:sz w:val="16"/>
                <w:szCs w:val="16"/>
              </w:rPr>
            </w:pPr>
            <w:r>
              <w:rPr>
                <w:sz w:val="16"/>
                <w:szCs w:val="16"/>
              </w:rPr>
              <w:t xml:space="preserve"> RU &lt; 10%. </w:t>
            </w:r>
          </w:p>
          <w:p w14:paraId="5C3480E6" w14:textId="77777777" w:rsidR="00201EC2" w:rsidRDefault="00201EC2">
            <w:pPr>
              <w:pStyle w:val="Comments"/>
              <w:rPr>
                <w:rFonts w:ascii="Times New Roman" w:hAnsi="Times New Roman"/>
                <w:i w:val="0"/>
                <w:sz w:val="16"/>
                <w:szCs w:val="16"/>
                <w:lang w:eastAsia="zh-CN"/>
              </w:rPr>
            </w:pPr>
          </w:p>
        </w:tc>
        <w:tc>
          <w:tcPr>
            <w:tcW w:w="1327" w:type="dxa"/>
            <w:shd w:val="clear" w:color="auto" w:fill="DEEAF6" w:themeFill="accent1" w:themeFillTint="33"/>
          </w:tcPr>
          <w:p w14:paraId="5C3480E7"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 xml:space="preserve">Several DRX Cycles from 20 to 160 </w:t>
            </w:r>
            <w:proofErr w:type="spellStart"/>
            <w:r>
              <w:rPr>
                <w:rFonts w:ascii="Times New Roman" w:eastAsia="SimSun" w:hAnsi="Times New Roman"/>
                <w:i w:val="0"/>
                <w:sz w:val="16"/>
                <w:szCs w:val="16"/>
              </w:rPr>
              <w:t>ms</w:t>
            </w:r>
            <w:proofErr w:type="spellEnd"/>
            <w:r>
              <w:rPr>
                <w:rFonts w:ascii="Times New Roman" w:eastAsia="SimSun" w:hAnsi="Times New Roman"/>
                <w:i w:val="0"/>
                <w:sz w:val="16"/>
                <w:szCs w:val="16"/>
              </w:rPr>
              <w:t xml:space="preserve"> are evaluated with </w:t>
            </w:r>
            <w:proofErr w:type="gramStart"/>
            <w:r>
              <w:rPr>
                <w:rFonts w:ascii="Times New Roman" w:eastAsia="SimSun" w:hAnsi="Times New Roman"/>
                <w:i w:val="0"/>
                <w:sz w:val="16"/>
                <w:szCs w:val="16"/>
              </w:rPr>
              <w:t>On</w:t>
            </w:r>
            <w:proofErr w:type="gramEnd"/>
            <w:r>
              <w:rPr>
                <w:rFonts w:ascii="Times New Roman" w:eastAsia="SimSun" w:hAnsi="Times New Roman"/>
                <w:i w:val="0"/>
                <w:sz w:val="16"/>
                <w:szCs w:val="16"/>
              </w:rPr>
              <w:t xml:space="preserve"> duration of 8ms and 100ms IAT </w:t>
            </w:r>
          </w:p>
        </w:tc>
      </w:tr>
      <w:tr w:rsidR="00201EC2" w14:paraId="5C3480F4" w14:textId="77777777" w:rsidTr="00E36FC0">
        <w:tc>
          <w:tcPr>
            <w:tcW w:w="918" w:type="dxa"/>
            <w:tcBorders>
              <w:left w:val="single" w:sz="4" w:space="0" w:color="FFFFFF"/>
            </w:tcBorders>
            <w:shd w:val="clear" w:color="auto" w:fill="5B9BD5"/>
          </w:tcPr>
          <w:p w14:paraId="5C3480E9" w14:textId="455162E6" w:rsidR="00201EC2" w:rsidRDefault="001D629D">
            <w:pPr>
              <w:pStyle w:val="Comments"/>
              <w:rPr>
                <w:rFonts w:ascii="Times New Roman" w:hAnsi="Times New Roman"/>
                <w:b/>
                <w:bCs/>
                <w:i w:val="0"/>
                <w:color w:val="FF0000"/>
                <w:sz w:val="16"/>
                <w:szCs w:val="16"/>
              </w:rPr>
            </w:pPr>
            <w:r>
              <w:rPr>
                <w:rFonts w:ascii="Times New Roman" w:hAnsi="Times New Roman"/>
                <w:b/>
                <w:bCs/>
                <w:i w:val="0"/>
                <w:color w:val="FFFFFF" w:themeColor="background1"/>
                <w:sz w:val="16"/>
                <w:szCs w:val="16"/>
              </w:rPr>
              <w:t xml:space="preserve">Qualcomm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_Ref1773481 \r \h </w:instrText>
            </w:r>
            <w:r>
              <w:rPr>
                <w:rFonts w:ascii="Times New Roman" w:hAnsi="Times New Roman"/>
                <w:b/>
                <w:bCs/>
                <w:i w:val="0"/>
                <w:color w:val="FFFFFF" w:themeColor="background1"/>
                <w:sz w:val="16"/>
                <w:szCs w:val="16"/>
              </w:rPr>
            </w:r>
            <w:r w:rsidR="00E36FC0">
              <w:rPr>
                <w:rFonts w:ascii="Times New Roman" w:hAnsi="Times New Roman"/>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[70]</w:t>
            </w:r>
            <w:r>
              <w:rPr>
                <w:rFonts w:ascii="Times New Roman" w:hAnsi="Times New Roman"/>
                <w:b/>
                <w:bCs/>
                <w:i w:val="0"/>
                <w:color w:val="FFFFFF" w:themeColor="background1"/>
                <w:sz w:val="16"/>
                <w:szCs w:val="16"/>
              </w:rPr>
              <w:fldChar w:fldCharType="end"/>
            </w:r>
          </w:p>
        </w:tc>
        <w:tc>
          <w:tcPr>
            <w:tcW w:w="1867" w:type="dxa"/>
            <w:shd w:val="clear" w:color="auto" w:fill="BDD6EE" w:themeFill="accent1" w:themeFillTint="66"/>
          </w:tcPr>
          <w:p w14:paraId="5C3480EA"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Pre-wake-up window</w:t>
            </w:r>
          </w:p>
        </w:tc>
        <w:tc>
          <w:tcPr>
            <w:tcW w:w="1080" w:type="dxa"/>
            <w:shd w:val="clear" w:color="auto" w:fill="BDD6EE" w:themeFill="accent1" w:themeFillTint="66"/>
          </w:tcPr>
          <w:p w14:paraId="5C3480EB"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rPr>
              <w:t>5.8 to 9.4%</w:t>
            </w:r>
          </w:p>
        </w:tc>
        <w:tc>
          <w:tcPr>
            <w:tcW w:w="990" w:type="dxa"/>
            <w:shd w:val="clear" w:color="auto" w:fill="BDD6EE" w:themeFill="accent1" w:themeFillTint="66"/>
          </w:tcPr>
          <w:p w14:paraId="5C3480E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C-DRX config (cycle, on dur.)</w:t>
            </w:r>
          </w:p>
          <w:p w14:paraId="5C3480E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(160ms, 8ms): 9.4%</w:t>
            </w:r>
          </w:p>
          <w:p w14:paraId="5C3480EE"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(320ms, 10ms): 5.8%</w:t>
            </w:r>
          </w:p>
        </w:tc>
        <w:tc>
          <w:tcPr>
            <w:tcW w:w="1170" w:type="dxa"/>
            <w:shd w:val="clear" w:color="auto" w:fill="BDD6EE" w:themeFill="accent1" w:themeFillTint="66"/>
          </w:tcPr>
          <w:p w14:paraId="5C3480EF" w14:textId="77777777" w:rsidR="00201EC2" w:rsidRDefault="00201EC2">
            <w:pPr>
              <w:pStyle w:val="Comments"/>
              <w:rPr>
                <w:rFonts w:ascii="Times New Roman" w:hAnsi="Times New Roman"/>
                <w:i w:val="0"/>
                <w:color w:val="FF0000"/>
                <w:sz w:val="16"/>
                <w:szCs w:val="16"/>
                <w:u w:val="single"/>
                <w:lang w:eastAsia="zh-CN"/>
              </w:rPr>
            </w:pPr>
          </w:p>
        </w:tc>
        <w:tc>
          <w:tcPr>
            <w:tcW w:w="1103" w:type="dxa"/>
            <w:gridSpan w:val="2"/>
            <w:shd w:val="clear" w:color="auto" w:fill="BDD6EE" w:themeFill="accent1" w:themeFillTint="66"/>
          </w:tcPr>
          <w:p w14:paraId="5C3480F0" w14:textId="677101DC"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Additional CSI-RS/TRS transmission in PWU window</w:t>
            </w:r>
            <w:r w:rsidR="00D12D68">
              <w:rPr>
                <w:rFonts w:ascii="Times New Roman" w:hAnsi="Times New Roman"/>
                <w:i w:val="0"/>
                <w:sz w:val="16"/>
                <w:szCs w:val="16"/>
                <w:lang w:eastAsia="zh-CN"/>
              </w:rPr>
              <w:t xml:space="preserve"> before DRX ON duration</w:t>
            </w:r>
          </w:p>
        </w:tc>
        <w:tc>
          <w:tcPr>
            <w:tcW w:w="1620" w:type="dxa"/>
            <w:gridSpan w:val="3"/>
            <w:shd w:val="clear" w:color="auto" w:fill="BDD6EE" w:themeFill="accent1" w:themeFillTint="66"/>
          </w:tcPr>
          <w:p w14:paraId="6B628711" w14:textId="5750C777" w:rsidR="009A52F1" w:rsidRDefault="009A52F1">
            <w:pPr>
              <w:pStyle w:val="Comments"/>
              <w:spacing w:before="0"/>
              <w:rPr>
                <w:rFonts w:ascii="Times New Roman" w:hAnsi="Times New Roman"/>
                <w:i w:val="0"/>
                <w:sz w:val="16"/>
                <w:szCs w:val="16"/>
              </w:rPr>
            </w:pPr>
            <w:r>
              <w:rPr>
                <w:rFonts w:ascii="Times New Roman" w:hAnsi="Times New Roman"/>
                <w:i w:val="0"/>
                <w:sz w:val="16"/>
                <w:szCs w:val="16"/>
              </w:rPr>
              <w:t xml:space="preserve">Method: </w:t>
            </w:r>
            <w:r w:rsidR="006F7956">
              <w:rPr>
                <w:rFonts w:ascii="Times New Roman" w:hAnsi="Times New Roman"/>
                <w:i w:val="0"/>
                <w:sz w:val="16"/>
                <w:szCs w:val="16"/>
              </w:rPr>
              <w:t>Numerical analysis</w:t>
            </w:r>
          </w:p>
          <w:p w14:paraId="5C3480F1" w14:textId="2C7A502D" w:rsidR="00201EC2" w:rsidRDefault="001D629D">
            <w:pPr>
              <w:pStyle w:val="Comments"/>
              <w:spacing w:before="0"/>
              <w:rPr>
                <w:rFonts w:ascii="Times New Roman" w:hAnsi="Times New Roman"/>
                <w:i w:val="0"/>
                <w:sz w:val="16"/>
                <w:szCs w:val="16"/>
              </w:rPr>
            </w:pPr>
            <w:r>
              <w:rPr>
                <w:rFonts w:ascii="Times New Roman" w:hAnsi="Times New Roman"/>
                <w:i w:val="0"/>
                <w:sz w:val="16"/>
                <w:szCs w:val="16"/>
              </w:rPr>
              <w:t>Baseline: SSB-based scheme</w:t>
            </w:r>
          </w:p>
          <w:p w14:paraId="5C3480F2" w14:textId="431CB630"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Traffi</w:t>
            </w:r>
            <w:r w:rsidR="00983E67">
              <w:rPr>
                <w:rFonts w:ascii="Times New Roman" w:hAnsi="Times New Roman"/>
                <w:i w:val="0"/>
                <w:sz w:val="16"/>
                <w:szCs w:val="16"/>
              </w:rPr>
              <w:t>c</w:t>
            </w:r>
            <w:r>
              <w:rPr>
                <w:rFonts w:ascii="Times New Roman" w:hAnsi="Times New Roman"/>
                <w:i w:val="0"/>
                <w:sz w:val="16"/>
                <w:szCs w:val="16"/>
              </w:rPr>
              <w:t xml:space="preserve"> model: PDCCH-monitoring only</w:t>
            </w:r>
          </w:p>
        </w:tc>
        <w:tc>
          <w:tcPr>
            <w:tcW w:w="1327" w:type="dxa"/>
            <w:shd w:val="clear" w:color="auto" w:fill="BDD6EE" w:themeFill="accent1" w:themeFillTint="66"/>
          </w:tcPr>
          <w:p w14:paraId="5C3480F3" w14:textId="77777777" w:rsidR="00201EC2" w:rsidRDefault="00201EC2">
            <w:pPr>
              <w:pStyle w:val="Comments"/>
              <w:rPr>
                <w:rFonts w:ascii="Times New Roman" w:hAnsi="Times New Roman"/>
                <w:i w:val="0"/>
                <w:color w:val="FF0000"/>
                <w:sz w:val="16"/>
                <w:szCs w:val="16"/>
                <w:u w:val="single"/>
              </w:rPr>
            </w:pPr>
          </w:p>
        </w:tc>
      </w:tr>
      <w:tr w:rsidR="00201EC2" w14:paraId="5C348138" w14:textId="77777777" w:rsidTr="00E36FC0">
        <w:tc>
          <w:tcPr>
            <w:tcW w:w="918" w:type="dxa"/>
            <w:tcBorders>
              <w:top w:val="single" w:sz="4" w:space="0" w:color="FFFFFF"/>
              <w:left w:val="single" w:sz="4" w:space="0" w:color="FFFFFF"/>
            </w:tcBorders>
            <w:shd w:val="clear" w:color="auto" w:fill="5B9BD5"/>
          </w:tcPr>
          <w:p w14:paraId="5C3480F5"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lastRenderedPageBreak/>
              <w:t xml:space="preserve">Qualcomm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_Ref535444472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[30]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_Ref535444479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[48]</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_Ref1773481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[70]</w:t>
            </w:r>
            <w:r>
              <w:rPr>
                <w:rFonts w:ascii="Times New Roman" w:hAnsi="Times New Roman"/>
                <w:b/>
                <w:bCs/>
                <w:i w:val="0"/>
                <w:color w:val="FFFFFF" w:themeColor="background1"/>
                <w:sz w:val="16"/>
                <w:szCs w:val="16"/>
              </w:rPr>
              <w:fldChar w:fldCharType="end"/>
            </w:r>
          </w:p>
        </w:tc>
        <w:tc>
          <w:tcPr>
            <w:tcW w:w="1867" w:type="dxa"/>
            <w:shd w:val="clear" w:color="auto" w:fill="DEEAF6" w:themeFill="accent1" w:themeFillTint="33"/>
          </w:tcPr>
          <w:p w14:paraId="5C3480F6" w14:textId="77777777" w:rsidR="00201EC2" w:rsidRDefault="001D629D">
            <w:pPr>
              <w:pStyle w:val="Comments"/>
              <w:rPr>
                <w:rFonts w:ascii="Times New Roman" w:hAnsi="Times New Roman"/>
                <w:i w:val="0"/>
                <w:sz w:val="16"/>
                <w:szCs w:val="16"/>
              </w:rPr>
            </w:pPr>
            <w:r>
              <w:rPr>
                <w:rFonts w:ascii="Times New Roman" w:hAnsi="Times New Roman"/>
                <w:i w:val="0"/>
                <w:sz w:val="16"/>
              </w:rPr>
              <w:t xml:space="preserve">PDCCH-based WUS triggering UE wakeup </w:t>
            </w:r>
          </w:p>
        </w:tc>
        <w:tc>
          <w:tcPr>
            <w:tcW w:w="1080" w:type="dxa"/>
            <w:shd w:val="clear" w:color="auto" w:fill="DEEAF6" w:themeFill="accent1" w:themeFillTint="33"/>
          </w:tcPr>
          <w:p w14:paraId="5C3480F7" w14:textId="19185866" w:rsidR="00201EC2" w:rsidRDefault="00F42747">
            <w:pPr>
              <w:pStyle w:val="Comments"/>
              <w:rPr>
                <w:rFonts w:ascii="Times New Roman" w:hAnsi="Times New Roman"/>
                <w:i w:val="0"/>
                <w:sz w:val="16"/>
                <w:szCs w:val="16"/>
              </w:rPr>
            </w:pPr>
            <w:r>
              <w:rPr>
                <w:rFonts w:ascii="Times New Roman" w:hAnsi="Times New Roman"/>
                <w:i w:val="0"/>
                <w:sz w:val="16"/>
              </w:rPr>
              <w:t>5% ~ 50</w:t>
            </w:r>
            <w:r w:rsidR="001D629D">
              <w:rPr>
                <w:rFonts w:ascii="Times New Roman" w:hAnsi="Times New Roman"/>
                <w:i w:val="0"/>
                <w:sz w:val="16"/>
              </w:rPr>
              <w:t>%</w:t>
            </w:r>
          </w:p>
        </w:tc>
        <w:tc>
          <w:tcPr>
            <w:tcW w:w="990" w:type="dxa"/>
            <w:shd w:val="clear" w:color="auto" w:fill="DEEAF6" w:themeFill="accent1" w:themeFillTint="33"/>
          </w:tcPr>
          <w:p w14:paraId="5C3480F8"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Highlights:</w:t>
            </w:r>
          </w:p>
          <w:p w14:paraId="5C3480F9" w14:textId="77777777" w:rsidR="00201EC2" w:rsidRDefault="00201EC2">
            <w:pPr>
              <w:pStyle w:val="Comments"/>
              <w:rPr>
                <w:rFonts w:ascii="Times New Roman" w:hAnsi="Times New Roman"/>
                <w:i w:val="0"/>
                <w:sz w:val="16"/>
                <w:lang w:eastAsia="zh-CN"/>
              </w:rPr>
            </w:pPr>
          </w:p>
          <w:p w14:paraId="5C3480FA"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Web browsing /w DRX (160, 100)</w:t>
            </w:r>
          </w:p>
          <w:p w14:paraId="5C3480FB"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 35%</w:t>
            </w:r>
          </w:p>
          <w:p w14:paraId="5C3480FC"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 25%</w:t>
            </w:r>
          </w:p>
          <w:p w14:paraId="5C3480FD" w14:textId="77777777" w:rsidR="00201EC2" w:rsidRDefault="00201EC2">
            <w:pPr>
              <w:pStyle w:val="Comments"/>
              <w:rPr>
                <w:rFonts w:ascii="Times New Roman" w:hAnsi="Times New Roman"/>
                <w:i w:val="0"/>
                <w:sz w:val="16"/>
                <w:lang w:eastAsia="zh-CN"/>
              </w:rPr>
            </w:pPr>
          </w:p>
          <w:p w14:paraId="5C3480FE"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(160, 100)</w:t>
            </w:r>
          </w:p>
          <w:p w14:paraId="5C3480FF"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 10%</w:t>
            </w:r>
          </w:p>
          <w:p w14:paraId="5C348100"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 5%</w:t>
            </w:r>
          </w:p>
          <w:p w14:paraId="5C348101" w14:textId="77777777" w:rsidR="00201EC2" w:rsidRDefault="00201EC2">
            <w:pPr>
              <w:pStyle w:val="Comments"/>
              <w:rPr>
                <w:rFonts w:ascii="Times New Roman" w:hAnsi="Times New Roman"/>
                <w:i w:val="0"/>
                <w:sz w:val="16"/>
                <w:lang w:eastAsia="zh-CN"/>
              </w:rPr>
            </w:pPr>
          </w:p>
          <w:p w14:paraId="5C348102"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(40, 10)</w:t>
            </w:r>
          </w:p>
          <w:p w14:paraId="5C348103"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 50%</w:t>
            </w:r>
          </w:p>
          <w:p w14:paraId="5C348104"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 31%</w:t>
            </w:r>
          </w:p>
          <w:p w14:paraId="5C348105" w14:textId="77777777" w:rsidR="00201EC2" w:rsidRDefault="00201EC2">
            <w:pPr>
              <w:pStyle w:val="Comments"/>
              <w:rPr>
                <w:rFonts w:ascii="Times New Roman" w:hAnsi="Times New Roman"/>
                <w:i w:val="0"/>
                <w:sz w:val="16"/>
                <w:lang w:eastAsia="zh-CN"/>
              </w:rPr>
            </w:pPr>
          </w:p>
          <w:p w14:paraId="5C348106"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IM /w DRX (320, 80)</w:t>
            </w:r>
          </w:p>
          <w:p w14:paraId="5C348107"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 21%</w:t>
            </w:r>
          </w:p>
          <w:p w14:paraId="5C348108"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 11%</w:t>
            </w:r>
          </w:p>
          <w:p w14:paraId="5C348109" w14:textId="77777777" w:rsidR="00201EC2" w:rsidRDefault="00201EC2">
            <w:pPr>
              <w:pStyle w:val="Comments"/>
              <w:rPr>
                <w:rFonts w:ascii="Times New Roman" w:hAnsi="Times New Roman"/>
                <w:i w:val="0"/>
                <w:sz w:val="16"/>
                <w:lang w:eastAsia="zh-CN"/>
              </w:rPr>
            </w:pPr>
          </w:p>
          <w:p w14:paraId="5C34810A" w14:textId="77777777" w:rsidR="00201EC2" w:rsidRDefault="00201EC2">
            <w:pPr>
              <w:pStyle w:val="Comments"/>
              <w:rPr>
                <w:rFonts w:ascii="Times New Roman" w:hAnsi="Times New Roman"/>
                <w:i w:val="0"/>
                <w:sz w:val="16"/>
                <w:szCs w:val="16"/>
                <w:lang w:eastAsia="zh-CN"/>
              </w:rPr>
            </w:pPr>
          </w:p>
        </w:tc>
        <w:tc>
          <w:tcPr>
            <w:tcW w:w="1170" w:type="dxa"/>
            <w:shd w:val="clear" w:color="auto" w:fill="DEEAF6" w:themeFill="accent1" w:themeFillTint="33"/>
          </w:tcPr>
          <w:p w14:paraId="5C34810B"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Latency increase:</w:t>
            </w:r>
          </w:p>
          <w:p w14:paraId="5C34810C" w14:textId="77777777" w:rsidR="00201EC2" w:rsidRDefault="00201EC2">
            <w:pPr>
              <w:pStyle w:val="Comments"/>
              <w:rPr>
                <w:rFonts w:ascii="Times New Roman" w:hAnsi="Times New Roman"/>
                <w:i w:val="0"/>
                <w:sz w:val="16"/>
                <w:lang w:eastAsia="zh-CN"/>
              </w:rPr>
            </w:pPr>
          </w:p>
          <w:p w14:paraId="5C34810D"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Web browsing /w DRX (160, 100)</w:t>
            </w:r>
          </w:p>
          <w:p w14:paraId="5C34810E"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4%</w:t>
            </w:r>
          </w:p>
          <w:p w14:paraId="5C34810F" w14:textId="77777777" w:rsidR="00201EC2" w:rsidRDefault="00201EC2">
            <w:pPr>
              <w:pStyle w:val="Comments"/>
              <w:rPr>
                <w:rFonts w:ascii="Times New Roman" w:hAnsi="Times New Roman"/>
                <w:i w:val="0"/>
                <w:sz w:val="16"/>
                <w:lang w:eastAsia="zh-CN"/>
              </w:rPr>
            </w:pPr>
          </w:p>
          <w:p w14:paraId="5C348110"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(160, 100)</w:t>
            </w:r>
          </w:p>
          <w:p w14:paraId="5C348111"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3%</w:t>
            </w:r>
          </w:p>
          <w:p w14:paraId="5C348112" w14:textId="77777777" w:rsidR="00201EC2" w:rsidRDefault="00201EC2">
            <w:pPr>
              <w:pStyle w:val="Comments"/>
              <w:rPr>
                <w:rFonts w:ascii="Times New Roman" w:hAnsi="Times New Roman"/>
                <w:i w:val="0"/>
                <w:sz w:val="16"/>
                <w:lang w:eastAsia="zh-CN"/>
              </w:rPr>
            </w:pPr>
          </w:p>
          <w:p w14:paraId="5C348113"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(40, 10)</w:t>
            </w:r>
          </w:p>
          <w:p w14:paraId="5C348114"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13%</w:t>
            </w:r>
          </w:p>
          <w:p w14:paraId="5C348115" w14:textId="77777777" w:rsidR="00201EC2" w:rsidRDefault="00201EC2">
            <w:pPr>
              <w:pStyle w:val="Comments"/>
              <w:rPr>
                <w:rFonts w:ascii="Times New Roman" w:hAnsi="Times New Roman"/>
                <w:i w:val="0"/>
                <w:sz w:val="16"/>
                <w:lang w:eastAsia="zh-CN"/>
              </w:rPr>
            </w:pPr>
          </w:p>
          <w:p w14:paraId="5C348116"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IM /w DRX (320, 80)</w:t>
            </w:r>
          </w:p>
          <w:p w14:paraId="5C348117"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lang w:eastAsia="zh-CN"/>
              </w:rPr>
              <w:t>2%</w:t>
            </w:r>
          </w:p>
        </w:tc>
        <w:tc>
          <w:tcPr>
            <w:tcW w:w="1103" w:type="dxa"/>
            <w:gridSpan w:val="2"/>
            <w:shd w:val="clear" w:color="auto" w:fill="DEEAF6" w:themeFill="accent1" w:themeFillTint="33"/>
          </w:tcPr>
          <w:p w14:paraId="5C348118"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Percentage of DRX cycles requiring one additional PDCCH as WUS:</w:t>
            </w:r>
          </w:p>
          <w:p w14:paraId="5C348119" w14:textId="77777777" w:rsidR="00201EC2" w:rsidRDefault="00201EC2">
            <w:pPr>
              <w:pStyle w:val="Comments"/>
              <w:rPr>
                <w:rFonts w:ascii="Times New Roman" w:hAnsi="Times New Roman"/>
                <w:i w:val="0"/>
                <w:sz w:val="16"/>
                <w:lang w:eastAsia="zh-CN"/>
              </w:rPr>
            </w:pPr>
          </w:p>
          <w:p w14:paraId="5C34811A"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Web browsing /w DRX (160, 100)</w:t>
            </w:r>
          </w:p>
          <w:p w14:paraId="5C34811B"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5%</w:t>
            </w:r>
          </w:p>
          <w:p w14:paraId="5C34811C" w14:textId="77777777" w:rsidR="00201EC2" w:rsidRDefault="00201EC2">
            <w:pPr>
              <w:pStyle w:val="Comments"/>
              <w:rPr>
                <w:rFonts w:ascii="Times New Roman" w:hAnsi="Times New Roman"/>
                <w:i w:val="0"/>
                <w:sz w:val="16"/>
                <w:lang w:eastAsia="zh-CN"/>
              </w:rPr>
            </w:pPr>
          </w:p>
          <w:p w14:paraId="5C34811D"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(160, 100)</w:t>
            </w:r>
          </w:p>
          <w:p w14:paraId="5C34811E"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28%</w:t>
            </w:r>
          </w:p>
          <w:p w14:paraId="5C34811F" w14:textId="77777777" w:rsidR="00201EC2" w:rsidRDefault="00201EC2">
            <w:pPr>
              <w:pStyle w:val="Comments"/>
              <w:rPr>
                <w:rFonts w:ascii="Times New Roman" w:hAnsi="Times New Roman"/>
                <w:i w:val="0"/>
                <w:sz w:val="16"/>
                <w:lang w:eastAsia="zh-CN"/>
              </w:rPr>
            </w:pPr>
          </w:p>
          <w:p w14:paraId="5C348120"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(40, 10)</w:t>
            </w:r>
          </w:p>
          <w:p w14:paraId="5C348121"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11%</w:t>
            </w:r>
          </w:p>
          <w:p w14:paraId="5C348122" w14:textId="77777777" w:rsidR="00201EC2" w:rsidRDefault="00201EC2">
            <w:pPr>
              <w:pStyle w:val="Comments"/>
              <w:rPr>
                <w:rFonts w:ascii="Times New Roman" w:hAnsi="Times New Roman"/>
                <w:i w:val="0"/>
                <w:sz w:val="16"/>
                <w:lang w:eastAsia="zh-CN"/>
              </w:rPr>
            </w:pPr>
          </w:p>
          <w:p w14:paraId="5C348123"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IM /w DRX (320, 80)</w:t>
            </w:r>
          </w:p>
          <w:p w14:paraId="5C348124"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lang w:eastAsia="zh-CN"/>
              </w:rPr>
              <w:t>14%</w:t>
            </w:r>
          </w:p>
        </w:tc>
        <w:tc>
          <w:tcPr>
            <w:tcW w:w="1620" w:type="dxa"/>
            <w:gridSpan w:val="3"/>
            <w:shd w:val="clear" w:color="auto" w:fill="DEEAF6" w:themeFill="accent1" w:themeFillTint="33"/>
          </w:tcPr>
          <w:p w14:paraId="5C348125" w14:textId="77777777" w:rsidR="00201EC2" w:rsidRDefault="001D629D">
            <w:pPr>
              <w:pStyle w:val="Comments"/>
              <w:rPr>
                <w:rFonts w:ascii="Times New Roman" w:hAnsi="Times New Roman"/>
                <w:i w:val="0"/>
                <w:sz w:val="16"/>
              </w:rPr>
            </w:pPr>
            <w:r>
              <w:rPr>
                <w:rFonts w:ascii="Times New Roman" w:hAnsi="Times New Roman"/>
                <w:i w:val="0"/>
                <w:sz w:val="16"/>
              </w:rPr>
              <w:t>Method: Numerical simulation</w:t>
            </w:r>
          </w:p>
          <w:p w14:paraId="5C348126" w14:textId="77777777" w:rsidR="00201EC2" w:rsidRDefault="00201EC2">
            <w:pPr>
              <w:pStyle w:val="Comments"/>
              <w:rPr>
                <w:rFonts w:ascii="Times New Roman" w:hAnsi="Times New Roman"/>
                <w:i w:val="0"/>
                <w:sz w:val="16"/>
              </w:rPr>
            </w:pPr>
          </w:p>
          <w:p w14:paraId="5C348127" w14:textId="77777777" w:rsidR="00201EC2" w:rsidRDefault="001D629D">
            <w:pPr>
              <w:pStyle w:val="Comments"/>
              <w:rPr>
                <w:rFonts w:ascii="Times New Roman" w:hAnsi="Times New Roman"/>
                <w:i w:val="0"/>
                <w:sz w:val="16"/>
              </w:rPr>
            </w:pPr>
            <w:r>
              <w:rPr>
                <w:rFonts w:ascii="Times New Roman" w:hAnsi="Times New Roman"/>
                <w:i w:val="0"/>
                <w:sz w:val="16"/>
              </w:rPr>
              <w:t>FR1. DL-only.</w:t>
            </w:r>
          </w:p>
          <w:p w14:paraId="5C348128" w14:textId="77777777" w:rsidR="00201EC2" w:rsidRDefault="001D629D">
            <w:pPr>
              <w:pStyle w:val="Comments"/>
              <w:rPr>
                <w:rFonts w:ascii="Times New Roman" w:hAnsi="Times New Roman"/>
                <w:i w:val="0"/>
                <w:sz w:val="16"/>
              </w:rPr>
            </w:pPr>
            <w:r>
              <w:rPr>
                <w:rFonts w:ascii="Times New Roman" w:hAnsi="Times New Roman"/>
                <w:i w:val="0"/>
                <w:sz w:val="16"/>
              </w:rPr>
              <w:t>Sync every 160 msec.</w:t>
            </w:r>
          </w:p>
          <w:p w14:paraId="5C348129" w14:textId="77777777" w:rsidR="00201EC2" w:rsidRDefault="00201EC2">
            <w:pPr>
              <w:pStyle w:val="Comments"/>
              <w:rPr>
                <w:rFonts w:ascii="Times New Roman" w:hAnsi="Times New Roman"/>
                <w:i w:val="0"/>
                <w:sz w:val="16"/>
              </w:rPr>
            </w:pPr>
          </w:p>
          <w:p w14:paraId="5C34812A" w14:textId="77777777" w:rsidR="00201EC2" w:rsidRDefault="001D629D">
            <w:pPr>
              <w:pStyle w:val="Comments"/>
              <w:rPr>
                <w:rFonts w:ascii="Times New Roman" w:hAnsi="Times New Roman"/>
                <w:i w:val="0"/>
                <w:sz w:val="16"/>
              </w:rPr>
            </w:pPr>
            <w:r>
              <w:rPr>
                <w:rFonts w:ascii="Times New Roman" w:hAnsi="Times New Roman"/>
                <w:i w:val="0"/>
                <w:sz w:val="16"/>
              </w:rPr>
              <w:t xml:space="preserve">Traffic model: Web browsing, FTP, IM </w:t>
            </w:r>
          </w:p>
          <w:p w14:paraId="5C34812B" w14:textId="77777777" w:rsidR="00201EC2" w:rsidRDefault="00201EC2">
            <w:pPr>
              <w:pStyle w:val="Comments"/>
              <w:rPr>
                <w:rFonts w:ascii="Times New Roman" w:hAnsi="Times New Roman"/>
                <w:i w:val="0"/>
                <w:sz w:val="16"/>
              </w:rPr>
            </w:pPr>
          </w:p>
          <w:p w14:paraId="5C34812C" w14:textId="77777777" w:rsidR="00201EC2" w:rsidRDefault="001D629D">
            <w:pPr>
              <w:pStyle w:val="Comments"/>
              <w:rPr>
                <w:rFonts w:ascii="Times New Roman" w:hAnsi="Times New Roman"/>
                <w:i w:val="0"/>
                <w:sz w:val="16"/>
              </w:rPr>
            </w:pPr>
            <w:r>
              <w:rPr>
                <w:rFonts w:ascii="Times New Roman" w:hAnsi="Times New Roman"/>
                <w:i w:val="0"/>
                <w:sz w:val="16"/>
              </w:rPr>
              <w:t>DRX configuration (40,10) (160,100) (320, 80)</w:t>
            </w:r>
          </w:p>
          <w:p w14:paraId="5C34812D" w14:textId="77777777" w:rsidR="00201EC2" w:rsidRDefault="00201EC2">
            <w:pPr>
              <w:pStyle w:val="Comments"/>
              <w:rPr>
                <w:rFonts w:ascii="Times New Roman" w:hAnsi="Times New Roman"/>
                <w:i w:val="0"/>
                <w:sz w:val="16"/>
              </w:rPr>
            </w:pPr>
          </w:p>
          <w:p w14:paraId="5C34812E" w14:textId="77777777" w:rsidR="00201EC2" w:rsidRDefault="001D629D">
            <w:pPr>
              <w:pStyle w:val="Comments"/>
              <w:rPr>
                <w:rFonts w:ascii="Times New Roman" w:hAnsi="Times New Roman"/>
                <w:i w:val="0"/>
                <w:sz w:val="16"/>
              </w:rPr>
            </w:pPr>
            <w:r>
              <w:rPr>
                <w:rFonts w:ascii="Times New Roman" w:hAnsi="Times New Roman"/>
                <w:i w:val="0"/>
                <w:sz w:val="16"/>
              </w:rPr>
              <w:t>DRX ON duration assumption for baseline:</w:t>
            </w:r>
          </w:p>
          <w:p w14:paraId="5C34812F" w14:textId="77777777" w:rsidR="00201EC2" w:rsidRDefault="001D629D">
            <w:pPr>
              <w:pStyle w:val="Comments"/>
              <w:rPr>
                <w:rFonts w:ascii="Times New Roman" w:hAnsi="Times New Roman"/>
                <w:i w:val="0"/>
                <w:sz w:val="16"/>
              </w:rPr>
            </w:pPr>
            <w:r>
              <w:rPr>
                <w:rFonts w:ascii="Times New Roman" w:hAnsi="Times New Roman"/>
                <w:i w:val="0"/>
                <w:sz w:val="16"/>
              </w:rPr>
              <w:t xml:space="preserve">(#1) Reference config </w:t>
            </w:r>
          </w:p>
          <w:p w14:paraId="5C348130" w14:textId="4EA9EDE2" w:rsidR="00201EC2" w:rsidRDefault="001D629D">
            <w:pPr>
              <w:pStyle w:val="Comments"/>
              <w:rPr>
                <w:rFonts w:ascii="Times New Roman" w:hAnsi="Times New Roman"/>
                <w:i w:val="0"/>
                <w:sz w:val="16"/>
              </w:rPr>
            </w:pPr>
            <w:r>
              <w:rPr>
                <w:rFonts w:ascii="Times New Roman" w:hAnsi="Times New Roman"/>
                <w:i w:val="0"/>
                <w:sz w:val="16"/>
              </w:rPr>
              <w:t>(#2) 1-slot</w:t>
            </w:r>
          </w:p>
          <w:p w14:paraId="5C348131" w14:textId="77777777" w:rsidR="00201EC2" w:rsidRDefault="00201EC2">
            <w:pPr>
              <w:pStyle w:val="Comments"/>
              <w:rPr>
                <w:rFonts w:ascii="Times New Roman" w:hAnsi="Times New Roman"/>
                <w:i w:val="0"/>
                <w:sz w:val="16"/>
              </w:rPr>
            </w:pPr>
          </w:p>
          <w:p w14:paraId="5C348136"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rPr>
              <w:t>UE SINR assumption: Peak MCS, throughput</w:t>
            </w:r>
          </w:p>
        </w:tc>
        <w:tc>
          <w:tcPr>
            <w:tcW w:w="1327" w:type="dxa"/>
            <w:shd w:val="clear" w:color="auto" w:fill="DEEAF6" w:themeFill="accent1" w:themeFillTint="33"/>
          </w:tcPr>
          <w:p w14:paraId="32C40911" w14:textId="77777777" w:rsidR="00201EC2" w:rsidRDefault="001D629D">
            <w:pPr>
              <w:pStyle w:val="Comments"/>
              <w:rPr>
                <w:rFonts w:ascii="Times New Roman" w:hAnsi="Times New Roman"/>
                <w:i w:val="0"/>
                <w:sz w:val="16"/>
              </w:rPr>
            </w:pPr>
            <w:proofErr w:type="gramStart"/>
            <w:r>
              <w:rPr>
                <w:rFonts w:ascii="Times New Roman" w:hAnsi="Times New Roman"/>
                <w:i w:val="0"/>
                <w:sz w:val="16"/>
              </w:rPr>
              <w:t>CSI  measurements</w:t>
            </w:r>
            <w:proofErr w:type="gramEnd"/>
            <w:r>
              <w:rPr>
                <w:rFonts w:ascii="Times New Roman" w:hAnsi="Times New Roman"/>
                <w:i w:val="0"/>
                <w:sz w:val="16"/>
              </w:rPr>
              <w:t xml:space="preserve"> in pre-processing before the 1</w:t>
            </w:r>
            <w:r>
              <w:rPr>
                <w:rFonts w:ascii="Times New Roman" w:hAnsi="Times New Roman"/>
                <w:i w:val="0"/>
                <w:sz w:val="16"/>
                <w:vertAlign w:val="superscript"/>
              </w:rPr>
              <w:t>st</w:t>
            </w:r>
            <w:r>
              <w:rPr>
                <w:rFonts w:ascii="Times New Roman" w:hAnsi="Times New Roman"/>
                <w:i w:val="0"/>
                <w:sz w:val="16"/>
              </w:rPr>
              <w:t xml:space="preserve"> PDSCH reception</w:t>
            </w:r>
          </w:p>
          <w:p w14:paraId="03C467E0" w14:textId="77777777" w:rsidR="00BB516A" w:rsidRDefault="00BB516A">
            <w:pPr>
              <w:pStyle w:val="Comments"/>
              <w:rPr>
                <w:rFonts w:ascii="Times New Roman" w:hAnsi="Times New Roman"/>
                <w:i w:val="0"/>
                <w:sz w:val="16"/>
              </w:rPr>
            </w:pPr>
          </w:p>
          <w:p w14:paraId="20D1A42A" w14:textId="77777777" w:rsidR="00BB516A" w:rsidRDefault="00BB516A" w:rsidP="00BB516A">
            <w:pPr>
              <w:pStyle w:val="Comments"/>
              <w:rPr>
                <w:rFonts w:ascii="Times New Roman" w:hAnsi="Times New Roman"/>
                <w:i w:val="0"/>
                <w:sz w:val="16"/>
              </w:rPr>
            </w:pPr>
            <w:r>
              <w:rPr>
                <w:rFonts w:ascii="Times New Roman" w:hAnsi="Times New Roman"/>
                <w:i w:val="0"/>
                <w:sz w:val="16"/>
              </w:rPr>
              <w:t>WUS power model:</w:t>
            </w:r>
          </w:p>
          <w:p w14:paraId="2593A40B" w14:textId="77777777" w:rsidR="00BB516A" w:rsidRDefault="00BB516A" w:rsidP="00BB516A">
            <w:pPr>
              <w:pStyle w:val="Comments"/>
              <w:rPr>
                <w:rFonts w:ascii="Times New Roman" w:hAnsi="Times New Roman"/>
                <w:i w:val="0"/>
                <w:sz w:val="16"/>
              </w:rPr>
            </w:pPr>
            <w:r>
              <w:rPr>
                <w:rFonts w:ascii="Times New Roman" w:hAnsi="Times New Roman"/>
                <w:i w:val="0"/>
                <w:sz w:val="16"/>
              </w:rPr>
              <w:t>~1/3 of baseline</w:t>
            </w:r>
          </w:p>
          <w:p w14:paraId="2C090A19" w14:textId="77777777" w:rsidR="00BB516A" w:rsidRDefault="00BB516A" w:rsidP="00BB516A">
            <w:pPr>
              <w:pStyle w:val="Comments"/>
              <w:rPr>
                <w:rFonts w:ascii="Times New Roman" w:hAnsi="Times New Roman"/>
                <w:i w:val="0"/>
                <w:sz w:val="16"/>
              </w:rPr>
            </w:pPr>
            <w:r>
              <w:rPr>
                <w:rFonts w:ascii="Times New Roman" w:hAnsi="Times New Roman"/>
                <w:i w:val="0"/>
                <w:sz w:val="16"/>
              </w:rPr>
              <w:t xml:space="preserve">(See Section </w:t>
            </w:r>
            <w:r>
              <w:rPr>
                <w:rFonts w:ascii="Times New Roman" w:hAnsi="Times New Roman"/>
                <w:i w:val="0"/>
                <w:sz w:val="16"/>
              </w:rPr>
              <w:fldChar w:fldCharType="begin"/>
            </w:r>
            <w:r>
              <w:rPr>
                <w:rFonts w:ascii="Times New Roman" w:hAnsi="Times New Roman"/>
                <w:i w:val="0"/>
                <w:sz w:val="16"/>
              </w:rPr>
              <w:instrText xml:space="preserve"> REF _Ref1068042 \r \h  \* MERGEFORMAT </w:instrText>
            </w:r>
            <w:r>
              <w:rPr>
                <w:rFonts w:ascii="Times New Roman" w:hAnsi="Times New Roman"/>
                <w:i w:val="0"/>
                <w:sz w:val="16"/>
              </w:rPr>
            </w:r>
            <w:r>
              <w:rPr>
                <w:rFonts w:ascii="Times New Roman" w:hAnsi="Times New Roman"/>
                <w:i w:val="0"/>
                <w:sz w:val="16"/>
              </w:rPr>
              <w:fldChar w:fldCharType="separate"/>
            </w:r>
            <w:r>
              <w:rPr>
                <w:rFonts w:ascii="Times New Roman" w:hAnsi="Times New Roman"/>
                <w:i w:val="0"/>
                <w:sz w:val="16"/>
              </w:rPr>
              <w:t>2.1.1</w:t>
            </w:r>
            <w:r>
              <w:rPr>
                <w:rFonts w:ascii="Times New Roman" w:hAnsi="Times New Roman"/>
                <w:i w:val="0"/>
                <w:sz w:val="16"/>
              </w:rPr>
              <w:fldChar w:fldCharType="end"/>
            </w:r>
            <w:r>
              <w:rPr>
                <w:rFonts w:ascii="Times New Roman" w:hAnsi="Times New Roman"/>
                <w:i w:val="0"/>
                <w:sz w:val="16"/>
              </w:rPr>
              <w:t>)</w:t>
            </w:r>
          </w:p>
          <w:p w14:paraId="5C348137" w14:textId="259C99C9" w:rsidR="00BB516A" w:rsidRDefault="00BB516A">
            <w:pPr>
              <w:pStyle w:val="Comments"/>
              <w:rPr>
                <w:rFonts w:ascii="Times New Roman" w:hAnsi="Times New Roman"/>
                <w:i w:val="0"/>
                <w:sz w:val="16"/>
                <w:szCs w:val="16"/>
              </w:rPr>
            </w:pPr>
          </w:p>
        </w:tc>
      </w:tr>
      <w:tr w:rsidR="00201EC2" w14:paraId="5C348168" w14:textId="77777777" w:rsidTr="00E36FC0">
        <w:tc>
          <w:tcPr>
            <w:tcW w:w="918" w:type="dxa"/>
            <w:tcBorders>
              <w:left w:val="single" w:sz="4" w:space="0" w:color="FFFFFF"/>
            </w:tcBorders>
            <w:shd w:val="clear" w:color="auto" w:fill="5B9BD5"/>
          </w:tcPr>
          <w:p w14:paraId="5C348139" w14:textId="64405125" w:rsidR="00201EC2" w:rsidRDefault="001D629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Nokia, NSB</w:t>
            </w:r>
            <w:r w:rsidR="00547300">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_Ref1774858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[71]</w:t>
            </w:r>
            <w:r>
              <w:rPr>
                <w:rFonts w:ascii="Times New Roman" w:hAnsi="Times New Roman"/>
                <w:b/>
                <w:bCs/>
                <w:i w:val="0"/>
                <w:color w:val="FFFFFF" w:themeColor="background1"/>
                <w:sz w:val="16"/>
                <w:szCs w:val="16"/>
              </w:rPr>
              <w:fldChar w:fldCharType="end"/>
            </w:r>
          </w:p>
        </w:tc>
        <w:tc>
          <w:tcPr>
            <w:tcW w:w="1867" w:type="dxa"/>
            <w:shd w:val="clear" w:color="auto" w:fill="BDD6EE" w:themeFill="accent1" w:themeFillTint="66"/>
          </w:tcPr>
          <w:p w14:paraId="5C34813D" w14:textId="75813470" w:rsidR="00201EC2" w:rsidRDefault="001D629D" w:rsidP="004867F4">
            <w:pPr>
              <w:rPr>
                <w:i/>
                <w:color w:val="FF0000"/>
                <w:sz w:val="16"/>
                <w:szCs w:val="16"/>
                <w:u w:val="single"/>
              </w:rPr>
            </w:pPr>
            <w:r>
              <w:rPr>
                <w:rFonts w:eastAsiaTheme="minorEastAsia"/>
                <w:sz w:val="16"/>
                <w:szCs w:val="16"/>
                <w:lang w:eastAsia="zh-CN"/>
              </w:rPr>
              <w:t>Wake-up signal</w:t>
            </w:r>
            <w:r w:rsidR="00C21F3B">
              <w:rPr>
                <w:rFonts w:eastAsiaTheme="minorEastAsia"/>
                <w:sz w:val="16"/>
                <w:szCs w:val="16"/>
                <w:lang w:eastAsia="zh-CN"/>
              </w:rPr>
              <w:t xml:space="preserve"> with short DRX</w:t>
            </w:r>
          </w:p>
        </w:tc>
        <w:tc>
          <w:tcPr>
            <w:tcW w:w="1080" w:type="dxa"/>
            <w:shd w:val="clear" w:color="auto" w:fill="BDD6EE" w:themeFill="accent1" w:themeFillTint="66"/>
          </w:tcPr>
          <w:p w14:paraId="608D267A" w14:textId="40E63A65" w:rsidR="004E31FE" w:rsidRPr="004867F4" w:rsidRDefault="004E31FE">
            <w:pPr>
              <w:rPr>
                <w:rFonts w:eastAsia="MS Mincho"/>
                <w:sz w:val="16"/>
                <w:szCs w:val="16"/>
                <w:lang w:val="en-GB" w:eastAsia="en-GB"/>
              </w:rPr>
            </w:pPr>
            <w:r w:rsidRPr="004867F4">
              <w:rPr>
                <w:sz w:val="16"/>
                <w:szCs w:val="16"/>
              </w:rPr>
              <w:t>DRX:</w:t>
            </w:r>
          </w:p>
          <w:p w14:paraId="1D86FB0A" w14:textId="69657BE5" w:rsidR="004E31FE" w:rsidRDefault="004E31FE">
            <w:pPr>
              <w:rPr>
                <w:rFonts w:eastAsia="MS Mincho"/>
                <w:sz w:val="16"/>
                <w:szCs w:val="16"/>
                <w:lang w:val="en-GB" w:eastAsia="en-GB"/>
              </w:rPr>
            </w:pPr>
            <w:r w:rsidRPr="004867F4">
              <w:rPr>
                <w:rFonts w:eastAsia="MS Mincho"/>
                <w:sz w:val="16"/>
                <w:szCs w:val="16"/>
                <w:lang w:val="en-GB" w:eastAsia="en-GB"/>
              </w:rPr>
              <w:t>8%</w:t>
            </w:r>
          </w:p>
          <w:p w14:paraId="754F008A" w14:textId="77777777" w:rsidR="00154707" w:rsidRPr="004867F4" w:rsidRDefault="00154707">
            <w:pPr>
              <w:rPr>
                <w:rFonts w:eastAsia="MS Mincho"/>
                <w:sz w:val="16"/>
                <w:szCs w:val="16"/>
                <w:lang w:val="en-GB" w:eastAsia="en-GB"/>
              </w:rPr>
            </w:pPr>
          </w:p>
          <w:p w14:paraId="6B4D7060" w14:textId="2EB9A6C4" w:rsidR="004E31FE" w:rsidRPr="004867F4" w:rsidRDefault="00154707">
            <w:pPr>
              <w:rPr>
                <w:rFonts w:eastAsia="MS Mincho"/>
                <w:sz w:val="16"/>
                <w:szCs w:val="16"/>
                <w:lang w:val="en-GB" w:eastAsia="en-GB"/>
              </w:rPr>
            </w:pPr>
            <w:r w:rsidRPr="004867F4">
              <w:rPr>
                <w:rFonts w:eastAsia="MS Mincho"/>
                <w:sz w:val="16"/>
                <w:szCs w:val="16"/>
                <w:lang w:val="en-GB" w:eastAsia="en-GB"/>
              </w:rPr>
              <w:t>Short DRX</w:t>
            </w:r>
          </w:p>
          <w:p w14:paraId="233F6BB2" w14:textId="38A4A22B" w:rsidR="00154707" w:rsidRDefault="00154707">
            <w:pPr>
              <w:rPr>
                <w:rFonts w:eastAsiaTheme="minorHAnsi"/>
                <w:sz w:val="16"/>
                <w:szCs w:val="16"/>
              </w:rPr>
            </w:pPr>
            <w:r>
              <w:rPr>
                <w:rFonts w:eastAsiaTheme="minorHAnsi"/>
                <w:sz w:val="16"/>
                <w:szCs w:val="16"/>
              </w:rPr>
              <w:t>16% ~ 20%</w:t>
            </w:r>
          </w:p>
          <w:p w14:paraId="5C34814D" w14:textId="2B18939C" w:rsidR="00201EC2" w:rsidRDefault="00201EC2">
            <w:pPr>
              <w:pStyle w:val="Comments"/>
              <w:rPr>
                <w:rFonts w:ascii="Times New Roman" w:hAnsi="Times New Roman"/>
                <w:i w:val="0"/>
                <w:color w:val="FF0000"/>
                <w:sz w:val="16"/>
                <w:szCs w:val="16"/>
                <w:u w:val="single"/>
              </w:rPr>
            </w:pPr>
          </w:p>
        </w:tc>
        <w:tc>
          <w:tcPr>
            <w:tcW w:w="990" w:type="dxa"/>
            <w:shd w:val="clear" w:color="auto" w:fill="BDD6EE" w:themeFill="accent1" w:themeFillTint="66"/>
          </w:tcPr>
          <w:p w14:paraId="69F8DF78" w14:textId="77777777" w:rsidR="004E31FE" w:rsidRDefault="004E31FE" w:rsidP="004E31FE">
            <w:pPr>
              <w:rPr>
                <w:rFonts w:eastAsiaTheme="minorHAnsi"/>
                <w:sz w:val="16"/>
                <w:szCs w:val="16"/>
              </w:rPr>
            </w:pPr>
            <w:r>
              <w:rPr>
                <w:sz w:val="16"/>
                <w:szCs w:val="16"/>
              </w:rPr>
              <w:t>DRX:</w:t>
            </w:r>
          </w:p>
          <w:p w14:paraId="0BA1DF41" w14:textId="77777777" w:rsidR="004E31FE" w:rsidRDefault="004E31FE" w:rsidP="004E31FE">
            <w:pPr>
              <w:rPr>
                <w:sz w:val="16"/>
                <w:szCs w:val="16"/>
              </w:rPr>
            </w:pPr>
            <w:r>
              <w:rPr>
                <w:sz w:val="16"/>
                <w:szCs w:val="16"/>
              </w:rPr>
              <w:t>10 unit: +8.6 %</w:t>
            </w:r>
          </w:p>
          <w:p w14:paraId="5BFE803A" w14:textId="77777777" w:rsidR="004E31FE" w:rsidRDefault="004E31FE" w:rsidP="004E31FE">
            <w:pPr>
              <w:rPr>
                <w:sz w:val="16"/>
                <w:szCs w:val="16"/>
              </w:rPr>
            </w:pPr>
            <w:r>
              <w:rPr>
                <w:sz w:val="16"/>
                <w:szCs w:val="16"/>
              </w:rPr>
              <w:t>50 unit: +8.5 %</w:t>
            </w:r>
          </w:p>
          <w:p w14:paraId="4D8A1313" w14:textId="77777777" w:rsidR="004E31FE" w:rsidRDefault="004E31FE" w:rsidP="004E31FE">
            <w:pPr>
              <w:rPr>
                <w:sz w:val="16"/>
                <w:szCs w:val="16"/>
              </w:rPr>
            </w:pPr>
            <w:r>
              <w:rPr>
                <w:sz w:val="16"/>
                <w:szCs w:val="16"/>
              </w:rPr>
              <w:t>100 unit: +7.8 %</w:t>
            </w:r>
          </w:p>
          <w:p w14:paraId="450AB038" w14:textId="77777777" w:rsidR="004E31FE" w:rsidRDefault="004E31FE" w:rsidP="004E31FE">
            <w:pPr>
              <w:rPr>
                <w:sz w:val="16"/>
                <w:szCs w:val="16"/>
              </w:rPr>
            </w:pPr>
            <w:r>
              <w:rPr>
                <w:sz w:val="16"/>
                <w:szCs w:val="16"/>
              </w:rPr>
              <w:t>Short DRX i:</w:t>
            </w:r>
          </w:p>
          <w:p w14:paraId="461738E6" w14:textId="77777777" w:rsidR="004E31FE" w:rsidRDefault="004E31FE" w:rsidP="004E31FE">
            <w:pPr>
              <w:rPr>
                <w:sz w:val="16"/>
                <w:szCs w:val="16"/>
              </w:rPr>
            </w:pPr>
            <w:r>
              <w:rPr>
                <w:sz w:val="16"/>
                <w:szCs w:val="16"/>
              </w:rPr>
              <w:t>10 unit: +20.3 %</w:t>
            </w:r>
          </w:p>
          <w:p w14:paraId="03EEA042" w14:textId="77777777" w:rsidR="004E31FE" w:rsidRDefault="004E31FE" w:rsidP="004E31FE">
            <w:pPr>
              <w:rPr>
                <w:sz w:val="16"/>
                <w:szCs w:val="16"/>
              </w:rPr>
            </w:pPr>
            <w:r>
              <w:rPr>
                <w:sz w:val="16"/>
                <w:szCs w:val="16"/>
              </w:rPr>
              <w:t>50 unit: +19.5 %</w:t>
            </w:r>
          </w:p>
          <w:p w14:paraId="7486A923" w14:textId="77777777" w:rsidR="004E31FE" w:rsidRDefault="004E31FE" w:rsidP="004E31FE">
            <w:pPr>
              <w:rPr>
                <w:sz w:val="16"/>
                <w:szCs w:val="16"/>
              </w:rPr>
            </w:pPr>
            <w:r>
              <w:rPr>
                <w:sz w:val="16"/>
                <w:szCs w:val="16"/>
              </w:rPr>
              <w:t>100 unit: +18.6 %</w:t>
            </w:r>
          </w:p>
          <w:p w14:paraId="6D13A783" w14:textId="77777777" w:rsidR="004E31FE" w:rsidRDefault="004E31FE" w:rsidP="004E31FE">
            <w:pPr>
              <w:rPr>
                <w:sz w:val="16"/>
                <w:szCs w:val="16"/>
              </w:rPr>
            </w:pPr>
            <w:r>
              <w:rPr>
                <w:sz w:val="16"/>
                <w:szCs w:val="16"/>
              </w:rPr>
              <w:t>Short DRX ii:</w:t>
            </w:r>
          </w:p>
          <w:p w14:paraId="260E39EA" w14:textId="77777777" w:rsidR="004E31FE" w:rsidRDefault="004E31FE" w:rsidP="004E31FE">
            <w:pPr>
              <w:rPr>
                <w:sz w:val="16"/>
                <w:szCs w:val="16"/>
              </w:rPr>
            </w:pPr>
            <w:r>
              <w:rPr>
                <w:sz w:val="16"/>
                <w:szCs w:val="16"/>
              </w:rPr>
              <w:t>10 unit: +19.7 %</w:t>
            </w:r>
          </w:p>
          <w:p w14:paraId="0AD07A16" w14:textId="77777777" w:rsidR="004E31FE" w:rsidRDefault="004E31FE" w:rsidP="004E31FE">
            <w:pPr>
              <w:rPr>
                <w:sz w:val="16"/>
                <w:szCs w:val="16"/>
              </w:rPr>
            </w:pPr>
            <w:r>
              <w:rPr>
                <w:sz w:val="16"/>
                <w:szCs w:val="16"/>
              </w:rPr>
              <w:t>50 unit: +18.5 %</w:t>
            </w:r>
          </w:p>
          <w:p w14:paraId="7AE85AAE" w14:textId="77777777" w:rsidR="004E31FE" w:rsidRDefault="004E31FE" w:rsidP="004E31FE">
            <w:pPr>
              <w:rPr>
                <w:sz w:val="16"/>
                <w:szCs w:val="16"/>
              </w:rPr>
            </w:pPr>
            <w:r>
              <w:rPr>
                <w:sz w:val="16"/>
                <w:szCs w:val="16"/>
              </w:rPr>
              <w:t>100 unit: +17.0 %</w:t>
            </w:r>
          </w:p>
          <w:p w14:paraId="3EEBCA5C" w14:textId="77777777" w:rsidR="004E31FE" w:rsidRDefault="004E31FE" w:rsidP="004E31FE">
            <w:pPr>
              <w:rPr>
                <w:sz w:val="16"/>
                <w:szCs w:val="16"/>
              </w:rPr>
            </w:pPr>
            <w:r>
              <w:rPr>
                <w:sz w:val="16"/>
                <w:szCs w:val="16"/>
              </w:rPr>
              <w:lastRenderedPageBreak/>
              <w:t>Short DRX iii:</w:t>
            </w:r>
          </w:p>
          <w:p w14:paraId="76BEFCB7" w14:textId="77777777" w:rsidR="004E31FE" w:rsidRDefault="004E31FE" w:rsidP="004E31FE">
            <w:pPr>
              <w:rPr>
                <w:sz w:val="16"/>
                <w:szCs w:val="16"/>
              </w:rPr>
            </w:pPr>
            <w:r>
              <w:rPr>
                <w:sz w:val="16"/>
                <w:szCs w:val="16"/>
              </w:rPr>
              <w:t>10 unit: +18.6 %</w:t>
            </w:r>
          </w:p>
          <w:p w14:paraId="17F1FBC2" w14:textId="77777777" w:rsidR="004E31FE" w:rsidRDefault="004E31FE" w:rsidP="004E31FE">
            <w:pPr>
              <w:rPr>
                <w:sz w:val="16"/>
                <w:szCs w:val="16"/>
              </w:rPr>
            </w:pPr>
            <w:r>
              <w:rPr>
                <w:sz w:val="16"/>
                <w:szCs w:val="16"/>
              </w:rPr>
              <w:t>50 unit: +17.4 %</w:t>
            </w:r>
          </w:p>
          <w:p w14:paraId="5C348151" w14:textId="369837AA" w:rsidR="00201EC2" w:rsidRDefault="004E31FE">
            <w:pPr>
              <w:pStyle w:val="Comments"/>
              <w:rPr>
                <w:rFonts w:ascii="Times New Roman" w:hAnsi="Times New Roman"/>
                <w:i w:val="0"/>
                <w:color w:val="FF0000"/>
                <w:sz w:val="16"/>
                <w:szCs w:val="16"/>
                <w:u w:val="single"/>
              </w:rPr>
            </w:pPr>
            <w:r>
              <w:rPr>
                <w:rFonts w:ascii="Times New Roman" w:hAnsi="Times New Roman"/>
                <w:i w:val="0"/>
                <w:sz w:val="16"/>
                <w:szCs w:val="16"/>
              </w:rPr>
              <w:t>100 unit: +15.8 %</w:t>
            </w:r>
          </w:p>
        </w:tc>
        <w:tc>
          <w:tcPr>
            <w:tcW w:w="1170" w:type="dxa"/>
            <w:shd w:val="clear" w:color="auto" w:fill="BDD6EE" w:themeFill="accent1" w:themeFillTint="66"/>
          </w:tcPr>
          <w:p w14:paraId="5C348152" w14:textId="77777777" w:rsidR="00201EC2" w:rsidRDefault="001D629D">
            <w:pPr>
              <w:rPr>
                <w:rFonts w:eastAsiaTheme="minorHAnsi"/>
                <w:sz w:val="16"/>
                <w:szCs w:val="16"/>
              </w:rPr>
            </w:pPr>
            <w:r>
              <w:rPr>
                <w:sz w:val="16"/>
                <w:szCs w:val="16"/>
              </w:rPr>
              <w:lastRenderedPageBreak/>
              <w:t>DRX: +12.2 %</w:t>
            </w:r>
          </w:p>
          <w:p w14:paraId="5C348153" w14:textId="77777777" w:rsidR="00201EC2" w:rsidRDefault="001D629D">
            <w:pPr>
              <w:rPr>
                <w:sz w:val="16"/>
                <w:szCs w:val="16"/>
              </w:rPr>
            </w:pPr>
            <w:r>
              <w:rPr>
                <w:sz w:val="16"/>
                <w:szCs w:val="16"/>
              </w:rPr>
              <w:t>Short DRX i: +11.3 %</w:t>
            </w:r>
          </w:p>
          <w:p w14:paraId="5C348154" w14:textId="77777777" w:rsidR="00201EC2" w:rsidRDefault="001D629D">
            <w:pPr>
              <w:rPr>
                <w:sz w:val="16"/>
                <w:szCs w:val="16"/>
              </w:rPr>
            </w:pPr>
            <w:r>
              <w:rPr>
                <w:sz w:val="16"/>
                <w:szCs w:val="16"/>
              </w:rPr>
              <w:t>Short DRX ii: 16.7 %</w:t>
            </w:r>
          </w:p>
          <w:p w14:paraId="5C348155"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Short DRX iii: 51.6 %</w:t>
            </w:r>
          </w:p>
        </w:tc>
        <w:tc>
          <w:tcPr>
            <w:tcW w:w="1103" w:type="dxa"/>
            <w:gridSpan w:val="2"/>
            <w:shd w:val="clear" w:color="auto" w:fill="BDD6EE" w:themeFill="accent1" w:themeFillTint="66"/>
          </w:tcPr>
          <w:p w14:paraId="5C348156"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 xml:space="preserve">WUS is PDCCH based i.e. few additional </w:t>
            </w:r>
            <w:proofErr w:type="spellStart"/>
            <w:r>
              <w:rPr>
                <w:rFonts w:ascii="Times New Roman" w:eastAsiaTheme="minorEastAsia" w:hAnsi="Times New Roman"/>
                <w:i w:val="0"/>
                <w:sz w:val="16"/>
                <w:szCs w:val="16"/>
                <w:lang w:eastAsia="zh-CN"/>
              </w:rPr>
              <w:t>symbolds</w:t>
            </w:r>
            <w:proofErr w:type="spellEnd"/>
            <w:r>
              <w:rPr>
                <w:rFonts w:ascii="Times New Roman" w:eastAsiaTheme="minorEastAsia" w:hAnsi="Times New Roman"/>
                <w:i w:val="0"/>
                <w:sz w:val="16"/>
                <w:szCs w:val="16"/>
                <w:lang w:eastAsia="zh-CN"/>
              </w:rPr>
              <w:t xml:space="preserve"> for PDCCH before On Duration</w:t>
            </w:r>
          </w:p>
        </w:tc>
        <w:tc>
          <w:tcPr>
            <w:tcW w:w="1620" w:type="dxa"/>
            <w:gridSpan w:val="3"/>
            <w:shd w:val="clear" w:color="auto" w:fill="BDD6EE" w:themeFill="accent1" w:themeFillTint="66"/>
          </w:tcPr>
          <w:p w14:paraId="590C3703" w14:textId="0B756441" w:rsidR="009F0363" w:rsidRDefault="009F0363" w:rsidP="009F0363">
            <w:pPr>
              <w:pStyle w:val="Comments"/>
              <w:rPr>
                <w:rFonts w:ascii="Times New Roman" w:hAnsi="Times New Roman"/>
                <w:i w:val="0"/>
                <w:sz w:val="16"/>
                <w:szCs w:val="16"/>
              </w:rPr>
            </w:pPr>
            <w:r>
              <w:rPr>
                <w:rFonts w:ascii="Times New Roman" w:hAnsi="Times New Roman"/>
                <w:i w:val="0"/>
                <w:sz w:val="16"/>
                <w:szCs w:val="16"/>
              </w:rPr>
              <w:t>Numerical simulation</w:t>
            </w:r>
          </w:p>
          <w:p w14:paraId="3193C0AB" w14:textId="77777777" w:rsidR="009F0363" w:rsidRDefault="009F0363" w:rsidP="009F0363">
            <w:pPr>
              <w:pStyle w:val="Comments"/>
              <w:rPr>
                <w:rFonts w:ascii="Times New Roman" w:hAnsi="Times New Roman"/>
                <w:i w:val="0"/>
                <w:sz w:val="16"/>
                <w:szCs w:val="16"/>
              </w:rPr>
            </w:pPr>
          </w:p>
          <w:p w14:paraId="1D581803" w14:textId="42CC2E00" w:rsidR="00D16676" w:rsidRDefault="00D16676" w:rsidP="00D16676">
            <w:pPr>
              <w:rPr>
                <w:rFonts w:eastAsiaTheme="minorEastAsia"/>
                <w:sz w:val="16"/>
                <w:szCs w:val="16"/>
                <w:lang w:eastAsia="zh-CN"/>
              </w:rPr>
            </w:pPr>
            <w:r>
              <w:rPr>
                <w:rFonts w:eastAsiaTheme="minorEastAsia"/>
                <w:sz w:val="16"/>
                <w:szCs w:val="16"/>
                <w:lang w:eastAsia="zh-CN"/>
              </w:rPr>
              <w:t>3 slot delay between WUS and On Duration. Sleep transitions according to UE power model.</w:t>
            </w:r>
          </w:p>
          <w:p w14:paraId="579DEC6D" w14:textId="67F10588" w:rsidR="00D16676" w:rsidRDefault="00D16676" w:rsidP="00D16676">
            <w:pPr>
              <w:rPr>
                <w:rFonts w:eastAsiaTheme="minorEastAsia"/>
                <w:sz w:val="16"/>
                <w:szCs w:val="16"/>
                <w:lang w:eastAsia="zh-CN"/>
              </w:rPr>
            </w:pPr>
            <w:r>
              <w:rPr>
                <w:rFonts w:eastAsiaTheme="minorEastAsia"/>
                <w:sz w:val="16"/>
                <w:szCs w:val="16"/>
                <w:lang w:eastAsia="zh-CN"/>
              </w:rPr>
              <w:t>WUS power level 10 units, 50 units, 100 units.</w:t>
            </w:r>
            <w:r w:rsidR="00A922CD">
              <w:rPr>
                <w:rFonts w:eastAsiaTheme="minorEastAsia"/>
                <w:sz w:val="16"/>
                <w:szCs w:val="16"/>
                <w:lang w:eastAsia="zh-CN"/>
              </w:rPr>
              <w:t xml:space="preserve"> No transition energy reduction </w:t>
            </w:r>
            <w:r w:rsidR="00B2114A">
              <w:rPr>
                <w:rFonts w:eastAsiaTheme="minorEastAsia"/>
                <w:sz w:val="16"/>
                <w:szCs w:val="16"/>
                <w:lang w:eastAsia="zh-CN"/>
              </w:rPr>
              <w:t xml:space="preserve">is </w:t>
            </w:r>
            <w:proofErr w:type="gramStart"/>
            <w:r w:rsidR="00B2114A">
              <w:rPr>
                <w:rFonts w:eastAsiaTheme="minorEastAsia"/>
                <w:sz w:val="16"/>
                <w:szCs w:val="16"/>
                <w:lang w:eastAsia="zh-CN"/>
              </w:rPr>
              <w:t>assumed</w:t>
            </w:r>
            <w:proofErr w:type="gramEnd"/>
            <w:r w:rsidR="00B2114A">
              <w:rPr>
                <w:rFonts w:eastAsiaTheme="minorEastAsia"/>
                <w:sz w:val="16"/>
                <w:szCs w:val="16"/>
                <w:lang w:eastAsia="zh-CN"/>
              </w:rPr>
              <w:t xml:space="preserve"> and the reference deep sleep transition is assumed.</w:t>
            </w:r>
          </w:p>
          <w:p w14:paraId="6083FA6C" w14:textId="77777777" w:rsidR="00D16676" w:rsidRDefault="00D16676" w:rsidP="00D16676">
            <w:pPr>
              <w:rPr>
                <w:rFonts w:eastAsiaTheme="minorEastAsia"/>
                <w:sz w:val="16"/>
                <w:szCs w:val="16"/>
                <w:lang w:eastAsia="zh-CN"/>
              </w:rPr>
            </w:pPr>
            <w:r>
              <w:rPr>
                <w:rFonts w:eastAsiaTheme="minorEastAsia"/>
                <w:sz w:val="16"/>
                <w:szCs w:val="16"/>
                <w:lang w:eastAsia="zh-CN"/>
              </w:rPr>
              <w:t>Long DRX cycle incl. short DRX (as per MAC specification 38.321).</w:t>
            </w:r>
          </w:p>
          <w:p w14:paraId="1DA3509B" w14:textId="01CCD1F3" w:rsidR="00D16676" w:rsidRDefault="00D16676" w:rsidP="00D16676">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Made for FTP3</w:t>
            </w:r>
          </w:p>
          <w:p w14:paraId="299EFD58" w14:textId="77777777" w:rsidR="00D16676" w:rsidRDefault="00D16676" w:rsidP="00D16676">
            <w:pPr>
              <w:pStyle w:val="Comments"/>
              <w:rPr>
                <w:rFonts w:ascii="Times New Roman" w:eastAsiaTheme="minorEastAsia" w:hAnsi="Times New Roman"/>
                <w:i w:val="0"/>
                <w:sz w:val="16"/>
                <w:szCs w:val="16"/>
                <w:lang w:eastAsia="zh-CN"/>
              </w:rPr>
            </w:pPr>
          </w:p>
          <w:p w14:paraId="1A20D7BA" w14:textId="77777777" w:rsidR="00201EC2" w:rsidRDefault="001D629D">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Results are compared to each DRX configuration without WUS.</w:t>
            </w:r>
          </w:p>
          <w:p w14:paraId="04FA1324" w14:textId="7D168909" w:rsidR="001672C2" w:rsidRDefault="001672C2">
            <w:pPr>
              <w:pStyle w:val="Comments"/>
              <w:rPr>
                <w:rFonts w:ascii="Times New Roman" w:hAnsi="Times New Roman"/>
                <w:i w:val="0"/>
                <w:color w:val="FF0000"/>
                <w:sz w:val="16"/>
                <w:szCs w:val="16"/>
                <w:u w:val="single"/>
              </w:rPr>
            </w:pPr>
          </w:p>
          <w:p w14:paraId="649413C1" w14:textId="7F3C6C53" w:rsidR="001672C2" w:rsidRPr="004867F4" w:rsidRDefault="001672C2">
            <w:pPr>
              <w:pStyle w:val="Comments"/>
              <w:rPr>
                <w:rFonts w:ascii="Times New Roman" w:hAnsi="Times New Roman"/>
                <w:i w:val="0"/>
                <w:sz w:val="16"/>
                <w:szCs w:val="16"/>
                <w:u w:val="single"/>
              </w:rPr>
            </w:pPr>
            <w:r w:rsidRPr="004867F4">
              <w:rPr>
                <w:rFonts w:ascii="Times New Roman" w:hAnsi="Times New Roman"/>
                <w:i w:val="0"/>
                <w:sz w:val="16"/>
                <w:szCs w:val="16"/>
                <w:u w:val="single"/>
              </w:rPr>
              <w:t xml:space="preserve">Cases: </w:t>
            </w:r>
          </w:p>
          <w:p w14:paraId="08BCF751" w14:textId="77777777" w:rsidR="001672C2" w:rsidRDefault="001672C2" w:rsidP="001672C2">
            <w:pPr>
              <w:rPr>
                <w:rFonts w:eastAsiaTheme="minorEastAsia"/>
                <w:sz w:val="16"/>
                <w:szCs w:val="16"/>
                <w:lang w:eastAsia="zh-CN"/>
              </w:rPr>
            </w:pPr>
            <w:r>
              <w:rPr>
                <w:rFonts w:eastAsiaTheme="minorEastAsia"/>
                <w:sz w:val="16"/>
                <w:szCs w:val="16"/>
                <w:lang w:eastAsia="zh-CN"/>
              </w:rPr>
              <w:t xml:space="preserve">DRX: 160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100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8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w:t>
            </w:r>
          </w:p>
          <w:p w14:paraId="54688A7C" w14:textId="77777777" w:rsidR="001672C2" w:rsidRDefault="001672C2" w:rsidP="001672C2">
            <w:pPr>
              <w:rPr>
                <w:rFonts w:eastAsiaTheme="minorEastAsia"/>
                <w:sz w:val="16"/>
                <w:szCs w:val="16"/>
                <w:lang w:eastAsia="zh-CN"/>
              </w:rPr>
            </w:pPr>
            <w:r>
              <w:rPr>
                <w:rFonts w:eastAsiaTheme="minorEastAsia"/>
                <w:sz w:val="16"/>
                <w:szCs w:val="16"/>
                <w:lang w:eastAsia="zh-CN"/>
              </w:rPr>
              <w:lastRenderedPageBreak/>
              <w:t xml:space="preserve">Short DRX i: 80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5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8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40 </w:t>
            </w:r>
            <w:proofErr w:type="spellStart"/>
            <w:r>
              <w:rPr>
                <w:rFonts w:eastAsiaTheme="minorEastAsia"/>
                <w:sz w:val="16"/>
                <w:szCs w:val="16"/>
                <w:lang w:eastAsia="zh-CN"/>
              </w:rPr>
              <w:t>ms</w:t>
            </w:r>
            <w:proofErr w:type="spellEnd"/>
            <w:r>
              <w:rPr>
                <w:rFonts w:eastAsiaTheme="minorEastAsia"/>
                <w:sz w:val="16"/>
                <w:szCs w:val="16"/>
                <w:lang w:eastAsia="zh-CN"/>
              </w:rPr>
              <w:t xml:space="preserve"> short DRX cycle, 3 short cycles</w:t>
            </w:r>
          </w:p>
          <w:p w14:paraId="49958965" w14:textId="77777777" w:rsidR="001672C2" w:rsidRDefault="001672C2" w:rsidP="001672C2">
            <w:pPr>
              <w:rPr>
                <w:rFonts w:eastAsiaTheme="minorEastAsia"/>
                <w:sz w:val="16"/>
                <w:szCs w:val="16"/>
                <w:lang w:eastAsia="zh-CN"/>
              </w:rPr>
            </w:pPr>
            <w:r>
              <w:rPr>
                <w:rFonts w:eastAsiaTheme="minorEastAsia"/>
                <w:sz w:val="16"/>
                <w:szCs w:val="16"/>
                <w:lang w:eastAsia="zh-CN"/>
              </w:rPr>
              <w:t xml:space="preserve">Short DRX ii: 40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5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4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20 </w:t>
            </w:r>
            <w:proofErr w:type="spellStart"/>
            <w:r>
              <w:rPr>
                <w:rFonts w:eastAsiaTheme="minorEastAsia"/>
                <w:sz w:val="16"/>
                <w:szCs w:val="16"/>
                <w:lang w:eastAsia="zh-CN"/>
              </w:rPr>
              <w:t>ms</w:t>
            </w:r>
            <w:proofErr w:type="spellEnd"/>
            <w:r>
              <w:rPr>
                <w:rFonts w:eastAsiaTheme="minorEastAsia"/>
                <w:sz w:val="16"/>
                <w:szCs w:val="16"/>
                <w:lang w:eastAsia="zh-CN"/>
              </w:rPr>
              <w:t xml:space="preserve"> short DRX cycle, 5 short cycles</w:t>
            </w:r>
          </w:p>
          <w:p w14:paraId="5C348157" w14:textId="08C4B313" w:rsidR="001672C2" w:rsidRDefault="001672C2" w:rsidP="001672C2">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 xml:space="preserve">Short DRX iii: 20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DRX cycle, 5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inactivity timer, 4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On Duration, 10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short DRX cycle, 10 short cycles</w:t>
            </w:r>
          </w:p>
        </w:tc>
        <w:tc>
          <w:tcPr>
            <w:tcW w:w="1327" w:type="dxa"/>
            <w:shd w:val="clear" w:color="auto" w:fill="BDD6EE" w:themeFill="accent1" w:themeFillTint="66"/>
          </w:tcPr>
          <w:p w14:paraId="5C348158" w14:textId="77777777" w:rsidR="00201EC2" w:rsidRDefault="001D629D">
            <w:pPr>
              <w:rPr>
                <w:rFonts w:eastAsiaTheme="minorHAnsi"/>
                <w:sz w:val="16"/>
                <w:szCs w:val="16"/>
              </w:rPr>
            </w:pPr>
            <w:r>
              <w:rPr>
                <w:sz w:val="16"/>
                <w:szCs w:val="16"/>
              </w:rPr>
              <w:lastRenderedPageBreak/>
              <w:t xml:space="preserve">DRX: </w:t>
            </w:r>
          </w:p>
          <w:p w14:paraId="5C348159" w14:textId="77777777" w:rsidR="00201EC2" w:rsidRDefault="001D629D">
            <w:pPr>
              <w:rPr>
                <w:sz w:val="16"/>
                <w:szCs w:val="16"/>
              </w:rPr>
            </w:pPr>
            <w:r>
              <w:rPr>
                <w:sz w:val="16"/>
                <w:szCs w:val="16"/>
              </w:rPr>
              <w:t>No WUS  151682387 units, 10 units WUS 138601719 units, 50 units WUS  138716190 units, 100 units WUS 139860887 units</w:t>
            </w:r>
          </w:p>
          <w:p w14:paraId="5C34815A" w14:textId="77777777" w:rsidR="00201EC2" w:rsidRDefault="001D629D">
            <w:pPr>
              <w:rPr>
                <w:sz w:val="16"/>
                <w:szCs w:val="16"/>
              </w:rPr>
            </w:pPr>
            <w:r>
              <w:rPr>
                <w:sz w:val="16"/>
                <w:szCs w:val="16"/>
              </w:rPr>
              <w:t>Short DRX i:</w:t>
            </w:r>
          </w:p>
          <w:p w14:paraId="5C34815B" w14:textId="77777777" w:rsidR="00201EC2" w:rsidRDefault="001D629D">
            <w:pPr>
              <w:rPr>
                <w:sz w:val="16"/>
                <w:szCs w:val="16"/>
              </w:rPr>
            </w:pPr>
            <w:r>
              <w:rPr>
                <w:sz w:val="16"/>
                <w:szCs w:val="16"/>
              </w:rPr>
              <w:t>No WUS 78073432 units, 10 units WUS  62208308 units, 50 units WUS 62819068 units, 100 units WUS  63582502 units</w:t>
            </w:r>
          </w:p>
          <w:p w14:paraId="5C34815C" w14:textId="77777777" w:rsidR="00201EC2" w:rsidRDefault="001D629D">
            <w:pPr>
              <w:rPr>
                <w:sz w:val="16"/>
                <w:szCs w:val="16"/>
              </w:rPr>
            </w:pPr>
            <w:r>
              <w:rPr>
                <w:sz w:val="16"/>
                <w:szCs w:val="16"/>
              </w:rPr>
              <w:t>Short DRX ii</w:t>
            </w:r>
          </w:p>
          <w:p w14:paraId="5C34815D" w14:textId="77777777" w:rsidR="00201EC2" w:rsidRDefault="001D629D">
            <w:pPr>
              <w:rPr>
                <w:sz w:val="16"/>
                <w:szCs w:val="16"/>
              </w:rPr>
            </w:pPr>
            <w:r>
              <w:rPr>
                <w:sz w:val="16"/>
                <w:szCs w:val="16"/>
              </w:rPr>
              <w:t xml:space="preserve">No WUS 103096777 units, 10 units WUS  82757455 units, 50 units WUS  84021095 units, 100 units </w:t>
            </w:r>
            <w:r>
              <w:rPr>
                <w:sz w:val="16"/>
                <w:szCs w:val="16"/>
              </w:rPr>
              <w:lastRenderedPageBreak/>
              <w:t>WUS 85600613 units</w:t>
            </w:r>
          </w:p>
          <w:p w14:paraId="5C34815E" w14:textId="77777777" w:rsidR="00201EC2" w:rsidRDefault="001D629D">
            <w:pPr>
              <w:rPr>
                <w:sz w:val="16"/>
                <w:szCs w:val="16"/>
              </w:rPr>
            </w:pPr>
            <w:r>
              <w:rPr>
                <w:sz w:val="16"/>
                <w:szCs w:val="16"/>
              </w:rPr>
              <w:t>Short DRX iii</w:t>
            </w:r>
          </w:p>
          <w:p w14:paraId="5C34815F" w14:textId="77777777" w:rsidR="00201EC2" w:rsidRDefault="001D629D">
            <w:pPr>
              <w:rPr>
                <w:sz w:val="16"/>
                <w:szCs w:val="16"/>
              </w:rPr>
            </w:pPr>
            <w:r>
              <w:rPr>
                <w:sz w:val="16"/>
                <w:szCs w:val="16"/>
              </w:rPr>
              <w:t>No WUS 201668275 units, 10 units WUS 164144242 units, 50 units WUS 166636202 units, 100 units WUS 169751089</w:t>
            </w:r>
          </w:p>
          <w:p w14:paraId="5C348160" w14:textId="77777777" w:rsidR="00201EC2" w:rsidRDefault="001D629D">
            <w:pPr>
              <w:rPr>
                <w:sz w:val="16"/>
                <w:szCs w:val="16"/>
              </w:rPr>
            </w:pPr>
            <w:r>
              <w:rPr>
                <w:sz w:val="16"/>
                <w:szCs w:val="16"/>
              </w:rPr>
              <w:t>DRX:</w:t>
            </w:r>
          </w:p>
          <w:p w14:paraId="5C348161" w14:textId="77777777" w:rsidR="00201EC2" w:rsidRDefault="001D629D">
            <w:pPr>
              <w:rPr>
                <w:sz w:val="16"/>
                <w:szCs w:val="16"/>
              </w:rPr>
            </w:pPr>
            <w:r>
              <w:rPr>
                <w:sz w:val="16"/>
                <w:szCs w:val="16"/>
              </w:rPr>
              <w:t xml:space="preserve">No WUS 44.2 </w:t>
            </w:r>
            <w:proofErr w:type="spellStart"/>
            <w:r>
              <w:rPr>
                <w:sz w:val="16"/>
                <w:szCs w:val="16"/>
              </w:rPr>
              <w:t>ms</w:t>
            </w:r>
            <w:proofErr w:type="spellEnd"/>
            <w:r>
              <w:rPr>
                <w:sz w:val="16"/>
                <w:szCs w:val="16"/>
              </w:rPr>
              <w:t xml:space="preserve">, WUS 49.6 </w:t>
            </w:r>
            <w:proofErr w:type="spellStart"/>
            <w:r>
              <w:rPr>
                <w:sz w:val="16"/>
                <w:szCs w:val="16"/>
              </w:rPr>
              <w:t>ms</w:t>
            </w:r>
            <w:proofErr w:type="spellEnd"/>
          </w:p>
          <w:p w14:paraId="5C348162" w14:textId="77777777" w:rsidR="00201EC2" w:rsidRDefault="001D629D">
            <w:pPr>
              <w:rPr>
                <w:sz w:val="16"/>
                <w:szCs w:val="16"/>
              </w:rPr>
            </w:pPr>
            <w:r>
              <w:rPr>
                <w:sz w:val="16"/>
                <w:szCs w:val="16"/>
              </w:rPr>
              <w:t>Short DRX i:</w:t>
            </w:r>
          </w:p>
          <w:p w14:paraId="5C348163" w14:textId="77777777" w:rsidR="00201EC2" w:rsidRDefault="001D629D">
            <w:pPr>
              <w:rPr>
                <w:sz w:val="16"/>
                <w:szCs w:val="16"/>
              </w:rPr>
            </w:pPr>
            <w:r>
              <w:rPr>
                <w:sz w:val="16"/>
                <w:szCs w:val="16"/>
              </w:rPr>
              <w:t xml:space="preserve">No WUS 31.1 </w:t>
            </w:r>
            <w:proofErr w:type="spellStart"/>
            <w:r>
              <w:rPr>
                <w:sz w:val="16"/>
                <w:szCs w:val="16"/>
              </w:rPr>
              <w:t>ms</w:t>
            </w:r>
            <w:proofErr w:type="spellEnd"/>
            <w:r>
              <w:rPr>
                <w:sz w:val="16"/>
                <w:szCs w:val="16"/>
              </w:rPr>
              <w:t xml:space="preserve">, WUS 34.6 </w:t>
            </w:r>
            <w:proofErr w:type="spellStart"/>
            <w:r>
              <w:rPr>
                <w:sz w:val="16"/>
                <w:szCs w:val="16"/>
              </w:rPr>
              <w:t>ms</w:t>
            </w:r>
            <w:proofErr w:type="spellEnd"/>
          </w:p>
          <w:p w14:paraId="5C348164" w14:textId="77777777" w:rsidR="00201EC2" w:rsidRDefault="001D629D">
            <w:pPr>
              <w:rPr>
                <w:sz w:val="16"/>
                <w:szCs w:val="16"/>
              </w:rPr>
            </w:pPr>
            <w:r>
              <w:rPr>
                <w:sz w:val="16"/>
                <w:szCs w:val="16"/>
              </w:rPr>
              <w:t>Short DRX ii:</w:t>
            </w:r>
          </w:p>
          <w:p w14:paraId="5C348165" w14:textId="77777777" w:rsidR="00201EC2" w:rsidRDefault="001D629D">
            <w:pPr>
              <w:rPr>
                <w:sz w:val="16"/>
                <w:szCs w:val="16"/>
              </w:rPr>
            </w:pPr>
            <w:r>
              <w:rPr>
                <w:sz w:val="16"/>
                <w:szCs w:val="16"/>
              </w:rPr>
              <w:t xml:space="preserve">No WUS 14.4 </w:t>
            </w:r>
            <w:proofErr w:type="spellStart"/>
            <w:r>
              <w:rPr>
                <w:sz w:val="16"/>
                <w:szCs w:val="16"/>
              </w:rPr>
              <w:t>ms</w:t>
            </w:r>
            <w:proofErr w:type="spellEnd"/>
            <w:r>
              <w:rPr>
                <w:sz w:val="16"/>
                <w:szCs w:val="16"/>
              </w:rPr>
              <w:t xml:space="preserve">, WUS 16.8 </w:t>
            </w:r>
            <w:proofErr w:type="spellStart"/>
            <w:r>
              <w:rPr>
                <w:sz w:val="16"/>
                <w:szCs w:val="16"/>
              </w:rPr>
              <w:t>ms</w:t>
            </w:r>
            <w:proofErr w:type="spellEnd"/>
          </w:p>
          <w:p w14:paraId="5C348166" w14:textId="77777777" w:rsidR="00201EC2" w:rsidRDefault="001D629D">
            <w:pPr>
              <w:rPr>
                <w:sz w:val="16"/>
                <w:szCs w:val="16"/>
              </w:rPr>
            </w:pPr>
            <w:r>
              <w:rPr>
                <w:sz w:val="16"/>
                <w:szCs w:val="16"/>
              </w:rPr>
              <w:t>Short DRX iii</w:t>
            </w:r>
          </w:p>
          <w:p w14:paraId="5C348167"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 xml:space="preserve">No WUS 5.06 </w:t>
            </w:r>
            <w:proofErr w:type="spellStart"/>
            <w:r>
              <w:rPr>
                <w:rFonts w:ascii="Times New Roman" w:hAnsi="Times New Roman"/>
                <w:i w:val="0"/>
                <w:sz w:val="16"/>
                <w:szCs w:val="16"/>
              </w:rPr>
              <w:t>ms</w:t>
            </w:r>
            <w:proofErr w:type="spellEnd"/>
            <w:r>
              <w:rPr>
                <w:rFonts w:ascii="Times New Roman" w:hAnsi="Times New Roman"/>
                <w:i w:val="0"/>
                <w:sz w:val="16"/>
                <w:szCs w:val="16"/>
              </w:rPr>
              <w:t xml:space="preserve">, WUS 7.67 </w:t>
            </w:r>
            <w:proofErr w:type="spellStart"/>
            <w:r>
              <w:rPr>
                <w:rFonts w:ascii="Times New Roman" w:hAnsi="Times New Roman"/>
                <w:i w:val="0"/>
                <w:sz w:val="16"/>
                <w:szCs w:val="16"/>
              </w:rPr>
              <w:t>ms</w:t>
            </w:r>
            <w:proofErr w:type="spellEnd"/>
          </w:p>
        </w:tc>
      </w:tr>
      <w:tr w:rsidR="00201EC2" w14:paraId="5C3481BE" w14:textId="77777777" w:rsidTr="00A20472">
        <w:tc>
          <w:tcPr>
            <w:tcW w:w="918" w:type="dxa"/>
            <w:tcBorders>
              <w:left w:val="single" w:sz="4" w:space="0" w:color="FFFFFF"/>
            </w:tcBorders>
            <w:shd w:val="clear" w:color="auto" w:fill="5B9BD5"/>
          </w:tcPr>
          <w:p w14:paraId="5C3481B1" w14:textId="77777777" w:rsidR="00201EC2" w:rsidRDefault="001D629D">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lastRenderedPageBreak/>
              <w:t>OPPO</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_Ref535432657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_Ref535432680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_Ref1785666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[74]</w:t>
            </w:r>
            <w:r>
              <w:rPr>
                <w:rFonts w:ascii="Times New Roman" w:hAnsi="Times New Roman"/>
                <w:b/>
                <w:bCs/>
                <w:i w:val="0"/>
                <w:color w:val="FFFFFF" w:themeColor="background1"/>
                <w:sz w:val="16"/>
                <w:szCs w:val="16"/>
              </w:rPr>
              <w:fldChar w:fldCharType="end"/>
            </w:r>
          </w:p>
        </w:tc>
        <w:tc>
          <w:tcPr>
            <w:tcW w:w="1867" w:type="dxa"/>
            <w:shd w:val="clear" w:color="auto" w:fill="DEEAF6"/>
          </w:tcPr>
          <w:p w14:paraId="5C3481B2"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Wake-up scheme </w:t>
            </w:r>
            <w:proofErr w:type="gramStart"/>
            <w:r>
              <w:rPr>
                <w:rFonts w:ascii="Times New Roman" w:hAnsi="Times New Roman"/>
                <w:i w:val="0"/>
                <w:sz w:val="16"/>
                <w:szCs w:val="16"/>
              </w:rPr>
              <w:t>for  DRX</w:t>
            </w:r>
            <w:proofErr w:type="gramEnd"/>
          </w:p>
        </w:tc>
        <w:tc>
          <w:tcPr>
            <w:tcW w:w="1080" w:type="dxa"/>
            <w:shd w:val="clear" w:color="auto" w:fill="DEEAF6"/>
          </w:tcPr>
          <w:p w14:paraId="5C3481B3" w14:textId="089C47EF" w:rsidR="00201EC2" w:rsidRDefault="001D629D">
            <w:pPr>
              <w:pStyle w:val="Comments"/>
              <w:rPr>
                <w:rFonts w:ascii="Times New Roman" w:hAnsi="Times New Roman"/>
                <w:i w:val="0"/>
                <w:sz w:val="16"/>
                <w:szCs w:val="16"/>
              </w:rPr>
            </w:pPr>
            <w:r>
              <w:rPr>
                <w:rFonts w:ascii="Times New Roman" w:hAnsi="Times New Roman"/>
                <w:i w:val="0"/>
                <w:sz w:val="16"/>
                <w:szCs w:val="16"/>
              </w:rPr>
              <w:t>4.3%</w:t>
            </w:r>
            <w:r w:rsidR="003A6914">
              <w:rPr>
                <w:rFonts w:ascii="Times New Roman" w:hAnsi="Times New Roman"/>
                <w:i w:val="0"/>
                <w:sz w:val="16"/>
                <w:szCs w:val="16"/>
              </w:rPr>
              <w:t xml:space="preserve"> and </w:t>
            </w:r>
            <w:r>
              <w:rPr>
                <w:rFonts w:ascii="Times New Roman" w:hAnsi="Times New Roman"/>
                <w:i w:val="0"/>
                <w:sz w:val="16"/>
                <w:szCs w:val="16"/>
              </w:rPr>
              <w:t>26.75%</w:t>
            </w:r>
          </w:p>
        </w:tc>
        <w:tc>
          <w:tcPr>
            <w:tcW w:w="990" w:type="dxa"/>
            <w:shd w:val="clear" w:color="auto" w:fill="DEEAF6"/>
          </w:tcPr>
          <w:p w14:paraId="5C3481B4"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 4.3%</w:t>
            </w:r>
          </w:p>
          <w:p w14:paraId="5C3481B5"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IM: 26.75%</w:t>
            </w:r>
          </w:p>
        </w:tc>
        <w:tc>
          <w:tcPr>
            <w:tcW w:w="1170" w:type="dxa"/>
            <w:shd w:val="clear" w:color="auto" w:fill="DEEAF6"/>
          </w:tcPr>
          <w:p w14:paraId="5C3481B6" w14:textId="77777777" w:rsidR="00201EC2" w:rsidRDefault="00201EC2">
            <w:pPr>
              <w:pStyle w:val="Comments"/>
              <w:rPr>
                <w:rFonts w:ascii="Times New Roman" w:hAnsi="Times New Roman"/>
                <w:i w:val="0"/>
                <w:sz w:val="16"/>
                <w:szCs w:val="16"/>
              </w:rPr>
            </w:pPr>
          </w:p>
        </w:tc>
        <w:tc>
          <w:tcPr>
            <w:tcW w:w="1103" w:type="dxa"/>
            <w:gridSpan w:val="2"/>
            <w:shd w:val="clear" w:color="auto" w:fill="DEEAF6"/>
          </w:tcPr>
          <w:p w14:paraId="5C3481B7"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 0.01%</w:t>
            </w:r>
          </w:p>
          <w:p w14:paraId="5C3481B8"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IM: 0.005%</w:t>
            </w:r>
          </w:p>
        </w:tc>
        <w:tc>
          <w:tcPr>
            <w:tcW w:w="1620" w:type="dxa"/>
            <w:gridSpan w:val="3"/>
            <w:shd w:val="clear" w:color="auto" w:fill="DEEAF6"/>
          </w:tcPr>
          <w:p w14:paraId="403EE720" w14:textId="771F4F80" w:rsidR="00D6464F" w:rsidRDefault="00505D8D">
            <w:pPr>
              <w:pStyle w:val="Comments"/>
              <w:rPr>
                <w:rFonts w:ascii="Times New Roman" w:hAnsi="Times New Roman"/>
                <w:i w:val="0"/>
                <w:sz w:val="16"/>
                <w:szCs w:val="16"/>
              </w:rPr>
            </w:pPr>
            <w:r>
              <w:rPr>
                <w:rFonts w:ascii="Times New Roman" w:hAnsi="Times New Roman"/>
                <w:i w:val="0"/>
                <w:sz w:val="16"/>
                <w:szCs w:val="16"/>
              </w:rPr>
              <w:t>SLS</w:t>
            </w:r>
          </w:p>
          <w:p w14:paraId="5C3481B9" w14:textId="0061BA90" w:rsidR="00201EC2" w:rsidRDefault="001D629D">
            <w:pPr>
              <w:pStyle w:val="Comments"/>
              <w:rPr>
                <w:rFonts w:ascii="Times New Roman" w:hAnsi="Times New Roman"/>
                <w:i w:val="0"/>
                <w:sz w:val="16"/>
                <w:szCs w:val="16"/>
              </w:rPr>
            </w:pPr>
            <w:r>
              <w:rPr>
                <w:rFonts w:ascii="Times New Roman" w:hAnsi="Times New Roman"/>
                <w:i w:val="0"/>
                <w:sz w:val="16"/>
                <w:szCs w:val="16"/>
              </w:rPr>
              <w:t>Traffic model: FTP3, IM</w:t>
            </w:r>
          </w:p>
          <w:p w14:paraId="5C3481BA"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CDRX config:</w:t>
            </w:r>
          </w:p>
          <w:p w14:paraId="5C3481B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FTP: (160, 100, 8)</w:t>
            </w:r>
          </w:p>
          <w:p w14:paraId="5C3481BC"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IM: (320, 80, 10)</w:t>
            </w:r>
          </w:p>
        </w:tc>
        <w:tc>
          <w:tcPr>
            <w:tcW w:w="1327" w:type="dxa"/>
            <w:shd w:val="clear" w:color="auto" w:fill="DEEAF6"/>
          </w:tcPr>
          <w:p w14:paraId="5C3481BD" w14:textId="77777777" w:rsidR="00201EC2" w:rsidRDefault="00201EC2">
            <w:pPr>
              <w:pStyle w:val="Comments"/>
              <w:rPr>
                <w:rFonts w:ascii="Times New Roman" w:hAnsi="Times New Roman"/>
                <w:i w:val="0"/>
                <w:color w:val="FF0000"/>
                <w:sz w:val="16"/>
                <w:szCs w:val="16"/>
                <w:u w:val="single"/>
              </w:rPr>
            </w:pPr>
          </w:p>
        </w:tc>
      </w:tr>
      <w:tr w:rsidR="00BB3D5D" w14:paraId="5C3481C9" w14:textId="77777777" w:rsidTr="00A20472">
        <w:tc>
          <w:tcPr>
            <w:tcW w:w="918" w:type="dxa"/>
            <w:tcBorders>
              <w:left w:val="single" w:sz="4" w:space="0" w:color="FFFFFF"/>
            </w:tcBorders>
            <w:shd w:val="clear" w:color="auto" w:fill="5B9BD5"/>
          </w:tcPr>
          <w:p w14:paraId="5C3481BF" w14:textId="0ACC3E89" w:rsidR="00BB3D5D" w:rsidRDefault="00BB3D5D" w:rsidP="00BB3D5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 xml:space="preserve">CMCC </w:t>
            </w:r>
            <w:r w:rsidR="00184461">
              <w:rPr>
                <w:rFonts w:ascii="Times New Roman" w:hAnsi="Times New Roman"/>
                <w:b/>
                <w:bCs/>
                <w:i w:val="0"/>
                <w:color w:val="FFFFFF" w:themeColor="background1"/>
                <w:sz w:val="16"/>
                <w:szCs w:val="16"/>
              </w:rPr>
              <w:t>[R1-</w:t>
            </w:r>
            <w:r w:rsidR="00184461">
              <w:t xml:space="preserve"> </w:t>
            </w:r>
            <w:r w:rsidR="00184461" w:rsidRPr="00184461">
              <w:rPr>
                <w:rFonts w:ascii="Times New Roman" w:hAnsi="Times New Roman"/>
                <w:b/>
                <w:bCs/>
                <w:i w:val="0"/>
                <w:color w:val="FFFFFF" w:themeColor="background1"/>
                <w:sz w:val="16"/>
                <w:szCs w:val="16"/>
              </w:rPr>
              <w:t>1903344</w:t>
            </w:r>
            <w:r w:rsidR="00184461">
              <w:rPr>
                <w:rFonts w:ascii="Times New Roman" w:hAnsi="Times New Roman"/>
                <w:b/>
                <w:bCs/>
                <w:i w:val="0"/>
                <w:color w:val="FFFFFF" w:themeColor="background1"/>
                <w:sz w:val="16"/>
                <w:szCs w:val="16"/>
              </w:rPr>
              <w:t>]</w:t>
            </w:r>
          </w:p>
        </w:tc>
        <w:tc>
          <w:tcPr>
            <w:tcW w:w="1867" w:type="dxa"/>
            <w:shd w:val="clear" w:color="auto" w:fill="BDD6EE"/>
          </w:tcPr>
          <w:p w14:paraId="5C3481C0" w14:textId="5887BB52" w:rsidR="00BB3D5D" w:rsidRDefault="00BB3D5D" w:rsidP="00BB3D5D">
            <w:pPr>
              <w:pStyle w:val="Comments"/>
              <w:rPr>
                <w:rFonts w:ascii="Times New Roman" w:hAnsi="Times New Roman"/>
                <w:i w:val="0"/>
                <w:color w:val="FF0000"/>
                <w:sz w:val="16"/>
                <w:szCs w:val="16"/>
                <w:u w:val="single"/>
              </w:rPr>
            </w:pPr>
            <w:r>
              <w:rPr>
                <w:rFonts w:ascii="Times New Roman" w:hAnsi="Times New Roman"/>
                <w:i w:val="0"/>
                <w:sz w:val="16"/>
                <w:szCs w:val="16"/>
              </w:rPr>
              <w:t xml:space="preserve">Both power saving signal and CSI measurements in advance of DRX ON compared with only power saving signal in advance of DRX ON </w:t>
            </w:r>
          </w:p>
        </w:tc>
        <w:tc>
          <w:tcPr>
            <w:tcW w:w="1080" w:type="dxa"/>
            <w:shd w:val="clear" w:color="auto" w:fill="BDD6EE"/>
          </w:tcPr>
          <w:p w14:paraId="5C3481C1" w14:textId="6A2A1BC9" w:rsidR="00BB3D5D" w:rsidRDefault="00BB3D5D" w:rsidP="00BB3D5D">
            <w:pPr>
              <w:pStyle w:val="Comments"/>
              <w:rPr>
                <w:rFonts w:ascii="Times New Roman" w:hAnsi="Times New Roman"/>
                <w:i w:val="0"/>
                <w:color w:val="FF0000"/>
                <w:sz w:val="16"/>
                <w:szCs w:val="16"/>
                <w:u w:val="single"/>
              </w:rPr>
            </w:pPr>
            <w:r>
              <w:rPr>
                <w:rFonts w:ascii="Times New Roman" w:hAnsi="Times New Roman"/>
                <w:i w:val="0"/>
                <w:sz w:val="16"/>
                <w:szCs w:val="16"/>
              </w:rPr>
              <w:t>6.7%</w:t>
            </w:r>
          </w:p>
        </w:tc>
        <w:tc>
          <w:tcPr>
            <w:tcW w:w="990" w:type="dxa"/>
            <w:shd w:val="clear" w:color="auto" w:fill="BDD6EE"/>
          </w:tcPr>
          <w:p w14:paraId="5C3481C2" w14:textId="77777777" w:rsidR="00BB3D5D" w:rsidRDefault="00BB3D5D" w:rsidP="00BB3D5D">
            <w:pPr>
              <w:pStyle w:val="Comments"/>
              <w:rPr>
                <w:rFonts w:ascii="Times New Roman" w:hAnsi="Times New Roman"/>
                <w:i w:val="0"/>
                <w:color w:val="FF0000"/>
                <w:sz w:val="16"/>
                <w:szCs w:val="16"/>
                <w:u w:val="single"/>
              </w:rPr>
            </w:pPr>
          </w:p>
        </w:tc>
        <w:tc>
          <w:tcPr>
            <w:tcW w:w="1170" w:type="dxa"/>
            <w:shd w:val="clear" w:color="auto" w:fill="BDD6EE"/>
          </w:tcPr>
          <w:p w14:paraId="5C3481C3" w14:textId="77777777" w:rsidR="00BB3D5D" w:rsidRDefault="00BB3D5D" w:rsidP="00BB3D5D">
            <w:pPr>
              <w:pStyle w:val="Comments"/>
              <w:rPr>
                <w:rFonts w:ascii="Times New Roman" w:hAnsi="Times New Roman"/>
                <w:i w:val="0"/>
                <w:color w:val="FF0000"/>
                <w:sz w:val="16"/>
                <w:szCs w:val="16"/>
                <w:u w:val="single"/>
              </w:rPr>
            </w:pPr>
          </w:p>
        </w:tc>
        <w:tc>
          <w:tcPr>
            <w:tcW w:w="1103" w:type="dxa"/>
            <w:gridSpan w:val="2"/>
            <w:shd w:val="clear" w:color="auto" w:fill="BDD6EE"/>
          </w:tcPr>
          <w:p w14:paraId="5C3481C4" w14:textId="77777777" w:rsidR="00BB3D5D" w:rsidRDefault="00BB3D5D" w:rsidP="00BB3D5D">
            <w:pPr>
              <w:pStyle w:val="Comments"/>
              <w:rPr>
                <w:rFonts w:ascii="Times New Roman" w:hAnsi="Times New Roman"/>
                <w:i w:val="0"/>
                <w:color w:val="FF0000"/>
                <w:sz w:val="16"/>
                <w:szCs w:val="16"/>
                <w:u w:val="single"/>
              </w:rPr>
            </w:pPr>
          </w:p>
        </w:tc>
        <w:tc>
          <w:tcPr>
            <w:tcW w:w="1620" w:type="dxa"/>
            <w:gridSpan w:val="3"/>
            <w:shd w:val="clear" w:color="auto" w:fill="BDD6EE"/>
          </w:tcPr>
          <w:p w14:paraId="0BF79FFF" w14:textId="77777777" w:rsidR="00BB3D5D" w:rsidRDefault="00BB3D5D" w:rsidP="00BB3D5D">
            <w:pPr>
              <w:pStyle w:val="Comments"/>
              <w:rPr>
                <w:rFonts w:ascii="Times New Roman" w:hAnsi="Times New Roman"/>
                <w:i w:val="0"/>
                <w:sz w:val="16"/>
                <w:szCs w:val="16"/>
              </w:rPr>
            </w:pPr>
            <w:r>
              <w:rPr>
                <w:rFonts w:ascii="Times New Roman" w:hAnsi="Times New Roman"/>
                <w:i w:val="0"/>
                <w:sz w:val="16"/>
                <w:szCs w:val="16"/>
              </w:rPr>
              <w:t>SLS</w:t>
            </w:r>
          </w:p>
          <w:p w14:paraId="35C1A911" w14:textId="77777777" w:rsidR="00BB3D5D" w:rsidRDefault="00BB3D5D" w:rsidP="00BB3D5D">
            <w:pPr>
              <w:pStyle w:val="Comments"/>
              <w:rPr>
                <w:rFonts w:ascii="Times New Roman" w:hAnsi="Times New Roman"/>
                <w:i w:val="0"/>
                <w:sz w:val="16"/>
                <w:szCs w:val="16"/>
              </w:rPr>
            </w:pPr>
            <w:r>
              <w:rPr>
                <w:rFonts w:ascii="Times New Roman" w:hAnsi="Times New Roman"/>
                <w:i w:val="0"/>
                <w:sz w:val="16"/>
                <w:szCs w:val="16"/>
              </w:rPr>
              <w:t>FTP3: 0.5Mbytes, 200ms</w:t>
            </w:r>
          </w:p>
          <w:p w14:paraId="5C3481C7" w14:textId="1692F42D" w:rsidR="00BB3D5D" w:rsidRDefault="00BB3D5D" w:rsidP="00BB3D5D">
            <w:pPr>
              <w:pStyle w:val="Comments"/>
              <w:rPr>
                <w:rFonts w:ascii="Times New Roman" w:hAnsi="Times New Roman"/>
                <w:i w:val="0"/>
                <w:color w:val="FF0000"/>
                <w:sz w:val="16"/>
                <w:szCs w:val="16"/>
                <w:u w:val="single"/>
              </w:rPr>
            </w:pPr>
            <w:r>
              <w:rPr>
                <w:rFonts w:ascii="Times New Roman" w:hAnsi="Times New Roman"/>
                <w:i w:val="0"/>
                <w:sz w:val="16"/>
                <w:szCs w:val="16"/>
              </w:rPr>
              <w:t>CDRX</w:t>
            </w:r>
            <w:proofErr w:type="gramStart"/>
            <w:r>
              <w:rPr>
                <w:rFonts w:ascii="Times New Roman" w:hAnsi="Times New Roman"/>
                <w:i w:val="0"/>
                <w:sz w:val="16"/>
                <w:szCs w:val="16"/>
              </w:rPr>
              <w:t>=(</w:t>
            </w:r>
            <w:proofErr w:type="gramEnd"/>
            <w:r>
              <w:rPr>
                <w:rFonts w:ascii="Times New Roman" w:hAnsi="Times New Roman"/>
                <w:i w:val="0"/>
                <w:sz w:val="16"/>
                <w:szCs w:val="16"/>
              </w:rPr>
              <w:t>160, 100, 10)</w:t>
            </w:r>
          </w:p>
        </w:tc>
        <w:tc>
          <w:tcPr>
            <w:tcW w:w="1327" w:type="dxa"/>
            <w:shd w:val="clear" w:color="auto" w:fill="BDD6EE"/>
          </w:tcPr>
          <w:p w14:paraId="7E7C8B8B" w14:textId="77777777" w:rsidR="00BB3D5D" w:rsidRPr="00322A50" w:rsidRDefault="00BB3D5D" w:rsidP="00BB3D5D">
            <w:pPr>
              <w:pStyle w:val="Comments"/>
              <w:rPr>
                <w:rFonts w:ascii="Times New Roman" w:hAnsi="Times New Roman"/>
                <w:i w:val="0"/>
                <w:sz w:val="16"/>
                <w:szCs w:val="16"/>
              </w:rPr>
            </w:pPr>
            <w:r w:rsidRPr="00322A50">
              <w:rPr>
                <w:rFonts w:ascii="Times New Roman" w:hAnsi="Times New Roman"/>
                <w:i w:val="0"/>
                <w:sz w:val="16"/>
                <w:szCs w:val="16"/>
              </w:rPr>
              <w:t>Power saving triggering UE wake up and CSI measurement before DRX ON.</w:t>
            </w:r>
          </w:p>
          <w:p w14:paraId="5C3481C8" w14:textId="0B025A39" w:rsidR="00BB3D5D" w:rsidRDefault="00BB3D5D" w:rsidP="00BB3D5D">
            <w:pPr>
              <w:pStyle w:val="Comments"/>
              <w:rPr>
                <w:rFonts w:ascii="Times New Roman" w:hAnsi="Times New Roman"/>
                <w:i w:val="0"/>
                <w:color w:val="FF0000"/>
                <w:sz w:val="16"/>
                <w:szCs w:val="16"/>
                <w:u w:val="single"/>
              </w:rPr>
            </w:pPr>
            <w:r w:rsidRPr="00322A50">
              <w:rPr>
                <w:rFonts w:ascii="Times New Roman" w:hAnsi="Times New Roman"/>
                <w:i w:val="0"/>
                <w:sz w:val="16"/>
                <w:szCs w:val="16"/>
              </w:rPr>
              <w:t>UE measures CSI-RS resources and reports CSI on PUCCH resource if power saving signal is detected.</w:t>
            </w:r>
          </w:p>
        </w:tc>
      </w:tr>
      <w:tr w:rsidR="00130945" w14:paraId="2C879B20" w14:textId="77777777" w:rsidTr="00A20472">
        <w:tc>
          <w:tcPr>
            <w:tcW w:w="918" w:type="dxa"/>
            <w:tcBorders>
              <w:left w:val="single" w:sz="4" w:space="0" w:color="FFFFFF"/>
            </w:tcBorders>
            <w:shd w:val="clear" w:color="auto" w:fill="5B9BD5"/>
          </w:tcPr>
          <w:p w14:paraId="4E725D82" w14:textId="1B8885A2" w:rsidR="00130945" w:rsidRDefault="00130945" w:rsidP="00130945">
            <w:pPr>
              <w:pStyle w:val="Comments"/>
              <w:rPr>
                <w:rFonts w:ascii="Times New Roman" w:hAnsi="Times New Roman"/>
                <w:b/>
                <w:bCs/>
                <w:i w:val="0"/>
                <w:sz w:val="16"/>
                <w:szCs w:val="16"/>
              </w:rPr>
            </w:pPr>
            <w:proofErr w:type="spellStart"/>
            <w:r>
              <w:rPr>
                <w:rFonts w:ascii="Times New Roman" w:hAnsi="Times New Roman"/>
                <w:b/>
                <w:bCs/>
                <w:i w:val="0"/>
                <w:color w:val="FFFFFF" w:themeColor="background1"/>
                <w:sz w:val="16"/>
                <w:szCs w:val="16"/>
              </w:rPr>
              <w:t>Spreadtrum</w:t>
            </w:r>
            <w:proofErr w:type="spellEnd"/>
            <w:r w:rsidR="003529E9">
              <w:rPr>
                <w:rFonts w:ascii="Times New Roman" w:hAnsi="Times New Roman"/>
                <w:b/>
                <w:bCs/>
                <w:i w:val="0"/>
                <w:color w:val="FFFFFF" w:themeColor="background1"/>
                <w:sz w:val="16"/>
                <w:szCs w:val="16"/>
              </w:rPr>
              <w:t xml:space="preserve"> [</w:t>
            </w:r>
            <w:r w:rsidR="003529E9" w:rsidRPr="00322A50">
              <w:rPr>
                <w:rFonts w:ascii="Times New Roman" w:hAnsi="Times New Roman"/>
                <w:b/>
                <w:bCs/>
                <w:i w:val="0"/>
                <w:color w:val="FFFFFF" w:themeColor="background1"/>
                <w:sz w:val="16"/>
                <w:szCs w:val="16"/>
              </w:rPr>
              <w:t>R1-1902734</w:t>
            </w:r>
            <w:r w:rsidR="003529E9">
              <w:rPr>
                <w:rFonts w:ascii="Times New Roman" w:hAnsi="Times New Roman"/>
                <w:b/>
                <w:bCs/>
                <w:i w:val="0"/>
                <w:color w:val="FFFFFF" w:themeColor="background1"/>
                <w:sz w:val="16"/>
                <w:szCs w:val="16"/>
              </w:rPr>
              <w:t>]</w:t>
            </w:r>
          </w:p>
        </w:tc>
        <w:tc>
          <w:tcPr>
            <w:tcW w:w="1867" w:type="dxa"/>
            <w:shd w:val="clear" w:color="auto" w:fill="DEEAF6"/>
          </w:tcPr>
          <w:p w14:paraId="147A1F91" w14:textId="16ED3BB6" w:rsidR="00130945" w:rsidRPr="00130945" w:rsidRDefault="00130945" w:rsidP="00130945">
            <w:pPr>
              <w:pStyle w:val="Comments"/>
              <w:rPr>
                <w:rFonts w:ascii="Times New Roman" w:hAnsi="Times New Roman"/>
                <w:i w:val="0"/>
                <w:sz w:val="16"/>
                <w:szCs w:val="16"/>
              </w:rPr>
            </w:pPr>
            <w:r w:rsidRPr="00130945">
              <w:rPr>
                <w:rFonts w:ascii="Times New Roman" w:hAnsi="Times New Roman"/>
                <w:i w:val="0"/>
                <w:iCs/>
                <w:sz w:val="16"/>
                <w:szCs w:val="16"/>
              </w:rPr>
              <w:t>WUS with optimization (low power WUS + low transition power + short gap to WU) before DRX-ON</w:t>
            </w:r>
          </w:p>
        </w:tc>
        <w:tc>
          <w:tcPr>
            <w:tcW w:w="1080" w:type="dxa"/>
            <w:shd w:val="clear" w:color="auto" w:fill="DEEAF6"/>
          </w:tcPr>
          <w:p w14:paraId="2C19C143" w14:textId="10B9692C" w:rsidR="00130945" w:rsidRPr="00130945" w:rsidRDefault="00130945" w:rsidP="00130945">
            <w:pPr>
              <w:pStyle w:val="Comments"/>
              <w:rPr>
                <w:rFonts w:ascii="Times New Roman" w:hAnsi="Times New Roman"/>
                <w:i w:val="0"/>
                <w:sz w:val="16"/>
                <w:szCs w:val="16"/>
              </w:rPr>
            </w:pPr>
            <w:r w:rsidRPr="00130945">
              <w:rPr>
                <w:rFonts w:ascii="Times New Roman" w:hAnsi="Times New Roman"/>
                <w:i w:val="0"/>
                <w:iCs/>
                <w:sz w:val="16"/>
                <w:szCs w:val="16"/>
              </w:rPr>
              <w:t>29% ~ 49%</w:t>
            </w:r>
          </w:p>
        </w:tc>
        <w:tc>
          <w:tcPr>
            <w:tcW w:w="990" w:type="dxa"/>
            <w:shd w:val="clear" w:color="auto" w:fill="DEEAF6"/>
          </w:tcPr>
          <w:p w14:paraId="0321032E" w14:textId="7BB50ADC" w:rsidR="00130945" w:rsidRPr="00130945" w:rsidRDefault="00130945" w:rsidP="00130945">
            <w:pPr>
              <w:pStyle w:val="Comments"/>
              <w:ind w:left="80" w:hanging="80"/>
              <w:rPr>
                <w:rFonts w:ascii="Times New Roman" w:hAnsi="Times New Roman"/>
                <w:i w:val="0"/>
                <w:iCs/>
                <w:sz w:val="16"/>
                <w:szCs w:val="16"/>
                <w:lang w:eastAsia="zh-CN"/>
              </w:rPr>
            </w:pPr>
            <w:r w:rsidRPr="00130945">
              <w:rPr>
                <w:rFonts w:ascii="Times New Roman" w:hAnsi="Times New Roman"/>
                <w:i w:val="0"/>
                <w:iCs/>
                <w:sz w:val="16"/>
                <w:szCs w:val="16"/>
                <w:lang w:eastAsia="zh-CN"/>
              </w:rPr>
              <w:t>FTP</w:t>
            </w:r>
            <w:r w:rsidR="003529E9">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45%~49%</w:t>
            </w:r>
          </w:p>
          <w:p w14:paraId="2483AFB7" w14:textId="0975597B" w:rsidR="00130945" w:rsidRPr="00130945" w:rsidRDefault="00130945" w:rsidP="00130945">
            <w:pPr>
              <w:pStyle w:val="Comments"/>
              <w:rPr>
                <w:rFonts w:ascii="Times New Roman" w:hAnsi="Times New Roman"/>
                <w:i w:val="0"/>
                <w:iCs/>
                <w:sz w:val="16"/>
                <w:szCs w:val="16"/>
                <w:lang w:eastAsia="zh-CN"/>
              </w:rPr>
            </w:pPr>
            <w:r w:rsidRPr="00130945">
              <w:rPr>
                <w:rFonts w:ascii="Times New Roman" w:hAnsi="Times New Roman"/>
                <w:i w:val="0"/>
                <w:iCs/>
                <w:sz w:val="16"/>
                <w:szCs w:val="16"/>
                <w:lang w:eastAsia="zh-CN"/>
              </w:rPr>
              <w:t>IM:</w:t>
            </w:r>
            <w:r w:rsidR="003529E9">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42%~45%</w:t>
            </w:r>
          </w:p>
          <w:p w14:paraId="7A065DFC" w14:textId="0CCD1FFB" w:rsidR="00130945" w:rsidRPr="00130945" w:rsidRDefault="00130945" w:rsidP="00130945">
            <w:pPr>
              <w:pStyle w:val="Comments"/>
              <w:rPr>
                <w:rFonts w:ascii="Times New Roman" w:hAnsi="Times New Roman"/>
                <w:i w:val="0"/>
                <w:sz w:val="16"/>
                <w:szCs w:val="16"/>
              </w:rPr>
            </w:pPr>
            <w:r w:rsidRPr="00130945">
              <w:rPr>
                <w:rFonts w:ascii="Times New Roman" w:hAnsi="Times New Roman"/>
                <w:i w:val="0"/>
                <w:iCs/>
                <w:sz w:val="16"/>
                <w:szCs w:val="16"/>
                <w:lang w:eastAsia="zh-CN"/>
              </w:rPr>
              <w:lastRenderedPageBreak/>
              <w:t>VoIP:</w:t>
            </w:r>
            <w:r w:rsidR="003529E9">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29%~35%</w:t>
            </w:r>
          </w:p>
        </w:tc>
        <w:tc>
          <w:tcPr>
            <w:tcW w:w="1170" w:type="dxa"/>
            <w:shd w:val="clear" w:color="auto" w:fill="DEEAF6"/>
          </w:tcPr>
          <w:p w14:paraId="615084F4" w14:textId="77777777" w:rsidR="00130945" w:rsidRPr="00130945" w:rsidRDefault="00130945" w:rsidP="00130945">
            <w:pPr>
              <w:pStyle w:val="Comments"/>
              <w:rPr>
                <w:rFonts w:ascii="Times New Roman" w:hAnsi="Times New Roman"/>
                <w:i w:val="0"/>
                <w:sz w:val="16"/>
                <w:szCs w:val="16"/>
              </w:rPr>
            </w:pPr>
          </w:p>
        </w:tc>
        <w:tc>
          <w:tcPr>
            <w:tcW w:w="1103" w:type="dxa"/>
            <w:gridSpan w:val="2"/>
            <w:shd w:val="clear" w:color="auto" w:fill="DEEAF6"/>
          </w:tcPr>
          <w:p w14:paraId="2CA4AADE" w14:textId="2CB5D155" w:rsidR="00130945" w:rsidRPr="00130945" w:rsidRDefault="00130945" w:rsidP="00130945">
            <w:pPr>
              <w:pStyle w:val="Comments"/>
              <w:rPr>
                <w:rFonts w:ascii="Times New Roman" w:hAnsi="Times New Roman"/>
                <w:i w:val="0"/>
                <w:sz w:val="16"/>
                <w:szCs w:val="16"/>
              </w:rPr>
            </w:pPr>
          </w:p>
        </w:tc>
        <w:tc>
          <w:tcPr>
            <w:tcW w:w="1620" w:type="dxa"/>
            <w:gridSpan w:val="3"/>
            <w:shd w:val="clear" w:color="auto" w:fill="DEEAF6"/>
          </w:tcPr>
          <w:p w14:paraId="452F7AE8" w14:textId="77777777" w:rsidR="00130945" w:rsidRPr="00130945" w:rsidRDefault="00130945" w:rsidP="00130945">
            <w:pPr>
              <w:rPr>
                <w:sz w:val="16"/>
                <w:szCs w:val="16"/>
              </w:rPr>
            </w:pPr>
            <w:r w:rsidRPr="00130945">
              <w:rPr>
                <w:sz w:val="16"/>
                <w:szCs w:val="16"/>
              </w:rPr>
              <w:t>Numerical simulation</w:t>
            </w:r>
          </w:p>
          <w:p w14:paraId="498AFD28" w14:textId="77777777" w:rsidR="00130945" w:rsidRPr="00130945" w:rsidRDefault="00130945" w:rsidP="00130945">
            <w:pPr>
              <w:rPr>
                <w:sz w:val="16"/>
                <w:szCs w:val="16"/>
                <w:lang w:eastAsia="zh-CN"/>
              </w:rPr>
            </w:pPr>
            <w:r w:rsidRPr="00130945">
              <w:rPr>
                <w:sz w:val="16"/>
                <w:szCs w:val="16"/>
              </w:rPr>
              <w:t xml:space="preserve">CDRX config (cycle, on-dur.): FTP/Video </w:t>
            </w:r>
            <w:r w:rsidRPr="00130945">
              <w:rPr>
                <w:sz w:val="16"/>
                <w:szCs w:val="16"/>
              </w:rPr>
              <w:lastRenderedPageBreak/>
              <w:t>(160, 8), IM (320, 10), VoIP (40, 4)</w:t>
            </w:r>
          </w:p>
          <w:p w14:paraId="06C4F9D8" w14:textId="741ED06E" w:rsidR="00130945" w:rsidRPr="00130945" w:rsidRDefault="00130945" w:rsidP="00130945">
            <w:pPr>
              <w:pStyle w:val="Comments"/>
              <w:rPr>
                <w:rFonts w:ascii="Times New Roman" w:hAnsi="Times New Roman"/>
                <w:i w:val="0"/>
                <w:sz w:val="16"/>
                <w:szCs w:val="16"/>
              </w:rPr>
            </w:pPr>
            <w:r w:rsidRPr="00656D37">
              <w:rPr>
                <w:rFonts w:ascii="Times New Roman" w:hAnsi="Times New Roman"/>
                <w:i w:val="0"/>
                <w:sz w:val="16"/>
                <w:szCs w:val="16"/>
              </w:rPr>
              <w:t>Baseline: WUS is not used</w:t>
            </w:r>
          </w:p>
        </w:tc>
        <w:tc>
          <w:tcPr>
            <w:tcW w:w="1327" w:type="dxa"/>
            <w:shd w:val="clear" w:color="auto" w:fill="DEEAF6"/>
          </w:tcPr>
          <w:p w14:paraId="4DB1794F" w14:textId="77777777" w:rsidR="00130945" w:rsidRDefault="00130945" w:rsidP="00130945">
            <w:pPr>
              <w:pStyle w:val="Comments"/>
              <w:rPr>
                <w:rFonts w:ascii="Times New Roman" w:hAnsi="Times New Roman"/>
                <w:i w:val="0"/>
                <w:color w:val="FF0000"/>
                <w:sz w:val="16"/>
                <w:szCs w:val="16"/>
                <w:u w:val="single"/>
              </w:rPr>
            </w:pPr>
          </w:p>
        </w:tc>
      </w:tr>
    </w:tbl>
    <w:p w14:paraId="5C3481CA" w14:textId="77777777" w:rsidR="00201EC2" w:rsidRDefault="00201EC2">
      <w:pPr>
        <w:rPr>
          <w:lang w:val="en-GB"/>
        </w:rPr>
      </w:pPr>
    </w:p>
    <w:p w14:paraId="5C3481CB" w14:textId="6E8040C3" w:rsidR="00201EC2" w:rsidRDefault="001D629D">
      <w:pPr>
        <w:pStyle w:val="Caption"/>
        <w:jc w:val="center"/>
        <w:rPr>
          <w:rFonts w:eastAsia="DengXian"/>
          <w:color w:val="FF0000"/>
          <w:u w:val="single"/>
          <w:lang w:eastAsia="zh-CN"/>
        </w:rPr>
      </w:pPr>
      <w:r>
        <w:t xml:space="preserve">Power saving scheme with </w:t>
      </w:r>
      <w:r w:rsidR="00FE53FF">
        <w:t xml:space="preserve">dynamic </w:t>
      </w:r>
      <w:r>
        <w:t>DRX configurations</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1687"/>
        <w:gridCol w:w="900"/>
        <w:gridCol w:w="1350"/>
        <w:gridCol w:w="1260"/>
        <w:gridCol w:w="1013"/>
        <w:gridCol w:w="1620"/>
        <w:gridCol w:w="1350"/>
      </w:tblGrid>
      <w:tr w:rsidR="00201EC2" w14:paraId="5C3481D6" w14:textId="77777777">
        <w:tc>
          <w:tcPr>
            <w:tcW w:w="918" w:type="dxa"/>
            <w:tcBorders>
              <w:top w:val="single" w:sz="4" w:space="0" w:color="FFFFFF"/>
              <w:left w:val="single" w:sz="4" w:space="0" w:color="FFFFFF"/>
              <w:right w:val="nil"/>
            </w:tcBorders>
            <w:shd w:val="clear" w:color="auto" w:fill="5B9BD5"/>
            <w:vAlign w:val="center"/>
          </w:tcPr>
          <w:p w14:paraId="5C3481CC"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87" w:type="dxa"/>
            <w:tcBorders>
              <w:top w:val="single" w:sz="4" w:space="0" w:color="FFFFFF"/>
              <w:left w:val="nil"/>
              <w:right w:val="nil"/>
            </w:tcBorders>
            <w:shd w:val="clear" w:color="auto" w:fill="5B9BD5"/>
            <w:vAlign w:val="center"/>
          </w:tcPr>
          <w:p w14:paraId="5C3481CD"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14:paraId="5C3481C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350" w:type="dxa"/>
            <w:tcBorders>
              <w:top w:val="single" w:sz="4" w:space="0" w:color="FFFFFF"/>
              <w:left w:val="nil"/>
              <w:right w:val="nil"/>
            </w:tcBorders>
            <w:shd w:val="clear" w:color="auto" w:fill="5B9BD5"/>
            <w:vAlign w:val="center"/>
          </w:tcPr>
          <w:p w14:paraId="5C3481CF"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260" w:type="dxa"/>
            <w:tcBorders>
              <w:top w:val="single" w:sz="4" w:space="0" w:color="FFFFFF"/>
              <w:left w:val="nil"/>
              <w:right w:val="nil"/>
            </w:tcBorders>
            <w:shd w:val="clear" w:color="auto" w:fill="5B9BD5"/>
            <w:vAlign w:val="center"/>
          </w:tcPr>
          <w:p w14:paraId="5C3481D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81D1" w14:textId="77777777" w:rsidR="00201EC2" w:rsidRDefault="00201EC2">
            <w:pPr>
              <w:pStyle w:val="Comments"/>
              <w:jc w:val="center"/>
              <w:rPr>
                <w:rFonts w:ascii="Times New Roman" w:hAnsi="Times New Roman"/>
                <w:b/>
                <w:bCs/>
                <w:i w:val="0"/>
                <w:sz w:val="16"/>
                <w:szCs w:val="16"/>
              </w:rPr>
            </w:pPr>
          </w:p>
        </w:tc>
        <w:tc>
          <w:tcPr>
            <w:tcW w:w="1013" w:type="dxa"/>
            <w:tcBorders>
              <w:top w:val="single" w:sz="4" w:space="0" w:color="FFFFFF"/>
              <w:left w:val="nil"/>
              <w:right w:val="nil"/>
            </w:tcBorders>
            <w:shd w:val="clear" w:color="auto" w:fill="5B9BD5"/>
            <w:vAlign w:val="center"/>
          </w:tcPr>
          <w:p w14:paraId="5C3481D2"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14:paraId="5C3481D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C3481D4"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81D5"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81E1" w14:textId="77777777">
        <w:tc>
          <w:tcPr>
            <w:tcW w:w="918" w:type="dxa"/>
            <w:tcBorders>
              <w:top w:val="single" w:sz="4" w:space="0" w:color="FFFFFF"/>
              <w:left w:val="single" w:sz="4" w:space="0" w:color="FFFFFF"/>
            </w:tcBorders>
            <w:shd w:val="clear" w:color="auto" w:fill="5B9BD5"/>
          </w:tcPr>
          <w:p w14:paraId="5C3481D7"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Huawei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_Ref535352453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[16]</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_Ref1692158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[57]</w:t>
            </w:r>
            <w:r>
              <w:rPr>
                <w:rFonts w:ascii="Times New Roman" w:hAnsi="Times New Roman"/>
                <w:b/>
                <w:bCs/>
                <w:i w:val="0"/>
                <w:color w:val="FFFFFF"/>
                <w:sz w:val="16"/>
                <w:szCs w:val="16"/>
              </w:rPr>
              <w:fldChar w:fldCharType="end"/>
            </w:r>
          </w:p>
        </w:tc>
        <w:tc>
          <w:tcPr>
            <w:tcW w:w="1687" w:type="dxa"/>
            <w:shd w:val="clear" w:color="auto" w:fill="BDD6EE"/>
          </w:tcPr>
          <w:p w14:paraId="5C3481D8"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DCI explicitly indicating restarting inactivity timer</w:t>
            </w:r>
          </w:p>
        </w:tc>
        <w:tc>
          <w:tcPr>
            <w:tcW w:w="900" w:type="dxa"/>
            <w:shd w:val="clear" w:color="auto" w:fill="BDD6EE"/>
          </w:tcPr>
          <w:p w14:paraId="5C3481D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6.7% ~ 37.5%</w:t>
            </w:r>
          </w:p>
        </w:tc>
        <w:tc>
          <w:tcPr>
            <w:tcW w:w="1350" w:type="dxa"/>
            <w:shd w:val="clear" w:color="auto" w:fill="BDD6EE"/>
          </w:tcPr>
          <w:p w14:paraId="5C3481DA"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Average power: (23.0 / 21.5) ~ (55.6 / 34.7)</w:t>
            </w:r>
          </w:p>
        </w:tc>
        <w:tc>
          <w:tcPr>
            <w:tcW w:w="1260" w:type="dxa"/>
            <w:shd w:val="clear" w:color="auto" w:fill="BDD6EE"/>
          </w:tcPr>
          <w:p w14:paraId="5C3481DB"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UPT: 10.9%~40.5%</w:t>
            </w:r>
          </w:p>
          <w:p w14:paraId="5C3481DC"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Latency: 2.7%~49.1%</w:t>
            </w:r>
          </w:p>
        </w:tc>
        <w:tc>
          <w:tcPr>
            <w:tcW w:w="1013" w:type="dxa"/>
            <w:shd w:val="clear" w:color="auto" w:fill="BDD6EE"/>
          </w:tcPr>
          <w:p w14:paraId="5C3481DD"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none</w:t>
            </w:r>
          </w:p>
        </w:tc>
        <w:tc>
          <w:tcPr>
            <w:tcW w:w="1620" w:type="dxa"/>
            <w:shd w:val="clear" w:color="auto" w:fill="BDD6EE"/>
          </w:tcPr>
          <w:p w14:paraId="5C3481D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Eval. method: SLS</w:t>
            </w:r>
          </w:p>
          <w:p w14:paraId="5C3481DF"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DRX config: (160, 100, 8), (160, 40, 8)</w:t>
            </w:r>
          </w:p>
        </w:tc>
        <w:tc>
          <w:tcPr>
            <w:tcW w:w="1350" w:type="dxa"/>
            <w:shd w:val="clear" w:color="auto" w:fill="BDD6EE"/>
          </w:tcPr>
          <w:p w14:paraId="5C3481E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Single UE in a cell, and with different traffic model for packet size and data arrival rate are corresponding to 0.1/200, 0.1/100, 0.5/200, 0.5/100(Mbytes / </w:t>
            </w:r>
            <w:proofErr w:type="spellStart"/>
            <w:r>
              <w:rPr>
                <w:rFonts w:ascii="Times New Roman" w:hAnsi="Times New Roman"/>
                <w:i w:val="0"/>
                <w:sz w:val="16"/>
                <w:szCs w:val="16"/>
              </w:rPr>
              <w:t>ms</w:t>
            </w:r>
            <w:proofErr w:type="spellEnd"/>
            <w:r>
              <w:rPr>
                <w:rFonts w:ascii="Times New Roman" w:hAnsi="Times New Roman"/>
                <w:i w:val="0"/>
                <w:sz w:val="16"/>
                <w:szCs w:val="16"/>
              </w:rPr>
              <w:t>) respectively.</w:t>
            </w:r>
          </w:p>
        </w:tc>
      </w:tr>
      <w:tr w:rsidR="00201EC2" w14:paraId="5C3481ED" w14:textId="77777777">
        <w:tc>
          <w:tcPr>
            <w:tcW w:w="918" w:type="dxa"/>
            <w:vMerge w:val="restart"/>
            <w:tcBorders>
              <w:left w:val="single" w:sz="4" w:space="0" w:color="FFFFFF"/>
            </w:tcBorders>
            <w:shd w:val="clear" w:color="auto" w:fill="5B9BD5"/>
          </w:tcPr>
          <w:p w14:paraId="5C3481E2" w14:textId="77777777" w:rsidR="00201EC2" w:rsidRDefault="001D629D">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 xml:space="preserve">Vivo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_Ref1697503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[58]</w:t>
            </w:r>
            <w:r>
              <w:rPr>
                <w:rFonts w:ascii="Times New Roman" w:hAnsi="Times New Roman"/>
                <w:b/>
                <w:bCs/>
                <w:i w:val="0"/>
                <w:color w:val="FFFFFF" w:themeColor="background1"/>
                <w:sz w:val="16"/>
                <w:szCs w:val="16"/>
              </w:rPr>
              <w:fldChar w:fldCharType="end"/>
            </w:r>
          </w:p>
        </w:tc>
        <w:tc>
          <w:tcPr>
            <w:tcW w:w="1687" w:type="dxa"/>
            <w:vMerge w:val="restart"/>
            <w:shd w:val="clear" w:color="auto" w:fill="DEEAF6"/>
          </w:tcPr>
          <w:p w14:paraId="5C3481E3" w14:textId="77777777" w:rsidR="00201EC2" w:rsidRDefault="001D629D">
            <w:pPr>
              <w:rPr>
                <w:sz w:val="16"/>
                <w:szCs w:val="16"/>
              </w:rPr>
            </w:pPr>
            <w:r>
              <w:rPr>
                <w:sz w:val="16"/>
                <w:szCs w:val="16"/>
              </w:rPr>
              <w:t>UE report preferred CDRX configuration</w:t>
            </w:r>
          </w:p>
        </w:tc>
        <w:tc>
          <w:tcPr>
            <w:tcW w:w="900" w:type="dxa"/>
            <w:vMerge w:val="restart"/>
            <w:shd w:val="clear" w:color="auto" w:fill="DEEAF6"/>
          </w:tcPr>
          <w:p w14:paraId="5C3481E4" w14:textId="5F63A6C6" w:rsidR="00201EC2" w:rsidRDefault="001D629D">
            <w:pPr>
              <w:rPr>
                <w:sz w:val="16"/>
                <w:szCs w:val="16"/>
              </w:rPr>
            </w:pPr>
            <w:r>
              <w:rPr>
                <w:sz w:val="16"/>
                <w:szCs w:val="16"/>
              </w:rPr>
              <w:t>4%</w:t>
            </w:r>
            <w:r w:rsidR="00877E51">
              <w:rPr>
                <w:sz w:val="16"/>
                <w:szCs w:val="16"/>
              </w:rPr>
              <w:t>~</w:t>
            </w:r>
            <w:r>
              <w:rPr>
                <w:sz w:val="16"/>
                <w:szCs w:val="16"/>
              </w:rPr>
              <w:t>80%</w:t>
            </w:r>
          </w:p>
        </w:tc>
        <w:tc>
          <w:tcPr>
            <w:tcW w:w="1350" w:type="dxa"/>
            <w:shd w:val="clear" w:color="auto" w:fill="DEEAF6"/>
          </w:tcPr>
          <w:p w14:paraId="5C3481E5" w14:textId="77777777" w:rsidR="00201EC2" w:rsidRDefault="001D629D">
            <w:pPr>
              <w:rPr>
                <w:sz w:val="18"/>
                <w:szCs w:val="16"/>
              </w:rPr>
            </w:pPr>
            <w:r>
              <w:rPr>
                <w:rFonts w:eastAsiaTheme="minorEastAsia"/>
                <w:sz w:val="16"/>
                <w:lang w:eastAsia="zh-CN"/>
              </w:rPr>
              <w:t>4%-57% for UE of 5 percentile SINR</w:t>
            </w:r>
          </w:p>
        </w:tc>
        <w:tc>
          <w:tcPr>
            <w:tcW w:w="1260" w:type="dxa"/>
            <w:shd w:val="clear" w:color="auto" w:fill="DEEAF6"/>
          </w:tcPr>
          <w:p w14:paraId="5C3481E6"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87.61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1E7" w14:textId="77777777" w:rsidR="00201EC2" w:rsidRDefault="001D629D">
            <w:pPr>
              <w:rPr>
                <w:sz w:val="16"/>
                <w:szCs w:val="16"/>
              </w:rPr>
            </w:pPr>
            <w:r>
              <w:rPr>
                <w:rFonts w:eastAsiaTheme="minorEastAsia"/>
                <w:sz w:val="16"/>
                <w:lang w:eastAsia="zh-CN"/>
              </w:rPr>
              <w:t>Latency increase: 2%-74%</w:t>
            </w:r>
          </w:p>
        </w:tc>
        <w:tc>
          <w:tcPr>
            <w:tcW w:w="1013" w:type="dxa"/>
            <w:vMerge w:val="restart"/>
            <w:shd w:val="clear" w:color="auto" w:fill="DEEAF6"/>
          </w:tcPr>
          <w:p w14:paraId="5C3481E8" w14:textId="77777777" w:rsidR="00201EC2" w:rsidRDefault="001D629D">
            <w:pPr>
              <w:rPr>
                <w:sz w:val="16"/>
                <w:szCs w:val="16"/>
              </w:rPr>
            </w:pPr>
            <w:r>
              <w:rPr>
                <w:rFonts w:eastAsiaTheme="minorEastAsia"/>
                <w:sz w:val="16"/>
                <w:lang w:eastAsia="zh-CN"/>
              </w:rPr>
              <w:t>Marginal</w:t>
            </w:r>
          </w:p>
        </w:tc>
        <w:tc>
          <w:tcPr>
            <w:tcW w:w="1620" w:type="dxa"/>
            <w:vMerge w:val="restart"/>
            <w:shd w:val="clear" w:color="auto" w:fill="DEEAF6"/>
          </w:tcPr>
          <w:p w14:paraId="5C3481E9"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5C3481EA"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Baseline assumption: non-UE preferred CDRX configuration;</w:t>
            </w:r>
          </w:p>
          <w:p w14:paraId="5C3481EB" w14:textId="77777777" w:rsidR="00201EC2" w:rsidRDefault="001D629D">
            <w:pPr>
              <w:rPr>
                <w:sz w:val="16"/>
                <w:szCs w:val="16"/>
              </w:rPr>
            </w:pPr>
            <w:r>
              <w:rPr>
                <w:sz w:val="16"/>
              </w:rPr>
              <w:t>Traffic model: ftp model 3</w:t>
            </w:r>
          </w:p>
        </w:tc>
        <w:tc>
          <w:tcPr>
            <w:tcW w:w="1350" w:type="dxa"/>
            <w:vMerge w:val="restart"/>
            <w:shd w:val="clear" w:color="auto" w:fill="DEEAF6"/>
          </w:tcPr>
          <w:p w14:paraId="5C3481EC" w14:textId="77777777" w:rsidR="00201EC2" w:rsidRDefault="00201EC2">
            <w:pPr>
              <w:ind w:firstLine="400"/>
              <w:rPr>
                <w:sz w:val="16"/>
                <w:szCs w:val="16"/>
              </w:rPr>
            </w:pPr>
          </w:p>
        </w:tc>
      </w:tr>
      <w:tr w:rsidR="00201EC2" w14:paraId="5C3481F7" w14:textId="77777777">
        <w:tc>
          <w:tcPr>
            <w:tcW w:w="918" w:type="dxa"/>
            <w:vMerge/>
            <w:tcBorders>
              <w:left w:val="single" w:sz="4" w:space="0" w:color="FFFFFF"/>
            </w:tcBorders>
            <w:shd w:val="clear" w:color="auto" w:fill="5B9BD5"/>
          </w:tcPr>
          <w:p w14:paraId="5C3481EE" w14:textId="77777777" w:rsidR="00201EC2" w:rsidRDefault="00201EC2">
            <w:pPr>
              <w:rPr>
                <w:b/>
                <w:bCs/>
                <w:color w:val="FFFFFF" w:themeColor="background1"/>
                <w:sz w:val="16"/>
                <w:szCs w:val="16"/>
                <w:u w:val="single"/>
              </w:rPr>
            </w:pPr>
          </w:p>
        </w:tc>
        <w:tc>
          <w:tcPr>
            <w:tcW w:w="1687" w:type="dxa"/>
            <w:vMerge/>
            <w:shd w:val="clear" w:color="auto" w:fill="BDD6EE"/>
          </w:tcPr>
          <w:p w14:paraId="5C3481EF" w14:textId="77777777" w:rsidR="00201EC2" w:rsidRDefault="00201EC2">
            <w:pPr>
              <w:rPr>
                <w:sz w:val="16"/>
                <w:szCs w:val="16"/>
              </w:rPr>
            </w:pPr>
          </w:p>
        </w:tc>
        <w:tc>
          <w:tcPr>
            <w:tcW w:w="900" w:type="dxa"/>
            <w:vMerge/>
            <w:shd w:val="clear" w:color="auto" w:fill="BDD6EE"/>
          </w:tcPr>
          <w:p w14:paraId="5C3481F0" w14:textId="77777777" w:rsidR="00201EC2" w:rsidRDefault="00201EC2">
            <w:pPr>
              <w:rPr>
                <w:sz w:val="16"/>
                <w:szCs w:val="16"/>
              </w:rPr>
            </w:pPr>
          </w:p>
        </w:tc>
        <w:tc>
          <w:tcPr>
            <w:tcW w:w="1350" w:type="dxa"/>
            <w:shd w:val="clear" w:color="auto" w:fill="BDD6EE"/>
          </w:tcPr>
          <w:p w14:paraId="5C3481F1" w14:textId="77777777" w:rsidR="00201EC2" w:rsidRDefault="001D629D">
            <w:pPr>
              <w:rPr>
                <w:sz w:val="16"/>
                <w:szCs w:val="16"/>
              </w:rPr>
            </w:pPr>
            <w:r>
              <w:rPr>
                <w:rFonts w:eastAsiaTheme="minorEastAsia"/>
                <w:sz w:val="16"/>
                <w:lang w:eastAsia="zh-CN"/>
              </w:rPr>
              <w:t>8%-77% for UE of 50 percentile SINR</w:t>
            </w:r>
          </w:p>
        </w:tc>
        <w:tc>
          <w:tcPr>
            <w:tcW w:w="1260" w:type="dxa"/>
            <w:shd w:val="clear" w:color="auto" w:fill="BDD6EE"/>
          </w:tcPr>
          <w:p w14:paraId="5C3481F2"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81.19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1F3" w14:textId="77777777" w:rsidR="00201EC2" w:rsidRDefault="001D629D">
            <w:pPr>
              <w:rPr>
                <w:sz w:val="16"/>
                <w:szCs w:val="16"/>
              </w:rPr>
            </w:pPr>
            <w:r>
              <w:rPr>
                <w:rFonts w:eastAsiaTheme="minorEastAsia"/>
                <w:sz w:val="16"/>
                <w:lang w:eastAsia="zh-CN"/>
              </w:rPr>
              <w:t>Latency increase: 2%-94%</w:t>
            </w:r>
          </w:p>
        </w:tc>
        <w:tc>
          <w:tcPr>
            <w:tcW w:w="1013" w:type="dxa"/>
            <w:vMerge/>
            <w:shd w:val="clear" w:color="auto" w:fill="BDD6EE"/>
          </w:tcPr>
          <w:p w14:paraId="5C3481F4" w14:textId="77777777" w:rsidR="00201EC2" w:rsidRDefault="00201EC2">
            <w:pPr>
              <w:rPr>
                <w:sz w:val="16"/>
                <w:szCs w:val="16"/>
              </w:rPr>
            </w:pPr>
          </w:p>
        </w:tc>
        <w:tc>
          <w:tcPr>
            <w:tcW w:w="1620" w:type="dxa"/>
            <w:vMerge/>
            <w:shd w:val="clear" w:color="auto" w:fill="BDD6EE"/>
          </w:tcPr>
          <w:p w14:paraId="5C3481F5" w14:textId="77777777" w:rsidR="00201EC2" w:rsidRDefault="00201EC2">
            <w:pPr>
              <w:rPr>
                <w:sz w:val="16"/>
                <w:szCs w:val="16"/>
              </w:rPr>
            </w:pPr>
          </w:p>
        </w:tc>
        <w:tc>
          <w:tcPr>
            <w:tcW w:w="1350" w:type="dxa"/>
            <w:vMerge/>
            <w:shd w:val="clear" w:color="auto" w:fill="BDD6EE"/>
          </w:tcPr>
          <w:p w14:paraId="5C3481F6" w14:textId="77777777" w:rsidR="00201EC2" w:rsidRDefault="00201EC2">
            <w:pPr>
              <w:ind w:firstLine="400"/>
              <w:rPr>
                <w:sz w:val="16"/>
                <w:szCs w:val="16"/>
              </w:rPr>
            </w:pPr>
          </w:p>
        </w:tc>
      </w:tr>
      <w:tr w:rsidR="00201EC2" w14:paraId="5C348201" w14:textId="77777777">
        <w:tc>
          <w:tcPr>
            <w:tcW w:w="918" w:type="dxa"/>
            <w:vMerge/>
            <w:tcBorders>
              <w:left w:val="single" w:sz="4" w:space="0" w:color="FFFFFF"/>
            </w:tcBorders>
            <w:shd w:val="clear" w:color="auto" w:fill="5B9BD5"/>
          </w:tcPr>
          <w:p w14:paraId="5C3481F8" w14:textId="77777777" w:rsidR="00201EC2" w:rsidRDefault="00201EC2">
            <w:pPr>
              <w:pStyle w:val="Comments"/>
              <w:rPr>
                <w:rFonts w:ascii="Times New Roman" w:hAnsi="Times New Roman"/>
                <w:b/>
                <w:bCs/>
                <w:i w:val="0"/>
                <w:color w:val="FFFFFF" w:themeColor="background1"/>
                <w:sz w:val="16"/>
                <w:szCs w:val="16"/>
                <w:u w:val="single"/>
              </w:rPr>
            </w:pPr>
          </w:p>
        </w:tc>
        <w:tc>
          <w:tcPr>
            <w:tcW w:w="1687" w:type="dxa"/>
            <w:vMerge/>
            <w:shd w:val="clear" w:color="auto" w:fill="DEEAF6"/>
          </w:tcPr>
          <w:p w14:paraId="5C3481F9" w14:textId="77777777" w:rsidR="00201EC2" w:rsidRDefault="00201EC2">
            <w:pPr>
              <w:rPr>
                <w:sz w:val="16"/>
                <w:szCs w:val="16"/>
              </w:rPr>
            </w:pPr>
          </w:p>
        </w:tc>
        <w:tc>
          <w:tcPr>
            <w:tcW w:w="900" w:type="dxa"/>
            <w:vMerge/>
            <w:shd w:val="clear" w:color="auto" w:fill="DEEAF6"/>
          </w:tcPr>
          <w:p w14:paraId="5C3481FA" w14:textId="77777777" w:rsidR="00201EC2" w:rsidRDefault="00201EC2">
            <w:pPr>
              <w:rPr>
                <w:sz w:val="16"/>
                <w:szCs w:val="16"/>
              </w:rPr>
            </w:pPr>
          </w:p>
        </w:tc>
        <w:tc>
          <w:tcPr>
            <w:tcW w:w="1350" w:type="dxa"/>
            <w:shd w:val="clear" w:color="auto" w:fill="DEEAF6"/>
          </w:tcPr>
          <w:p w14:paraId="5C3481FB" w14:textId="77777777" w:rsidR="00201EC2" w:rsidRDefault="001D629D">
            <w:pPr>
              <w:rPr>
                <w:sz w:val="16"/>
                <w:szCs w:val="16"/>
              </w:rPr>
            </w:pPr>
            <w:r>
              <w:rPr>
                <w:rFonts w:eastAsiaTheme="minorEastAsia"/>
                <w:sz w:val="16"/>
                <w:lang w:eastAsia="zh-CN"/>
              </w:rPr>
              <w:t>11%-80% for UE of 95 percentile SINR</w:t>
            </w:r>
          </w:p>
        </w:tc>
        <w:tc>
          <w:tcPr>
            <w:tcW w:w="1260" w:type="dxa"/>
            <w:shd w:val="clear" w:color="auto" w:fill="DEEAF6"/>
          </w:tcPr>
          <w:p w14:paraId="5C3481FC"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80.43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1FD" w14:textId="77777777" w:rsidR="00201EC2" w:rsidRDefault="001D629D">
            <w:pPr>
              <w:rPr>
                <w:sz w:val="16"/>
                <w:szCs w:val="16"/>
              </w:rPr>
            </w:pPr>
            <w:r>
              <w:rPr>
                <w:rFonts w:eastAsiaTheme="minorEastAsia"/>
                <w:sz w:val="16"/>
                <w:lang w:eastAsia="zh-CN"/>
              </w:rPr>
              <w:t>Latency increase: 2%-95%</w:t>
            </w:r>
          </w:p>
        </w:tc>
        <w:tc>
          <w:tcPr>
            <w:tcW w:w="1013" w:type="dxa"/>
            <w:vMerge/>
            <w:shd w:val="clear" w:color="auto" w:fill="DEEAF6"/>
          </w:tcPr>
          <w:p w14:paraId="5C3481FE" w14:textId="77777777" w:rsidR="00201EC2" w:rsidRDefault="00201EC2">
            <w:pPr>
              <w:rPr>
                <w:sz w:val="16"/>
                <w:szCs w:val="16"/>
              </w:rPr>
            </w:pPr>
          </w:p>
        </w:tc>
        <w:tc>
          <w:tcPr>
            <w:tcW w:w="1620" w:type="dxa"/>
            <w:vMerge/>
            <w:shd w:val="clear" w:color="auto" w:fill="DEEAF6"/>
          </w:tcPr>
          <w:p w14:paraId="5C3481FF" w14:textId="77777777" w:rsidR="00201EC2" w:rsidRDefault="00201EC2">
            <w:pPr>
              <w:rPr>
                <w:sz w:val="16"/>
                <w:szCs w:val="16"/>
              </w:rPr>
            </w:pPr>
          </w:p>
        </w:tc>
        <w:tc>
          <w:tcPr>
            <w:tcW w:w="1350" w:type="dxa"/>
            <w:vMerge/>
            <w:shd w:val="clear" w:color="auto" w:fill="DEEAF6"/>
          </w:tcPr>
          <w:p w14:paraId="5C348200" w14:textId="77777777" w:rsidR="00201EC2" w:rsidRDefault="00201EC2">
            <w:pPr>
              <w:ind w:firstLine="400"/>
              <w:rPr>
                <w:sz w:val="16"/>
                <w:szCs w:val="16"/>
              </w:rPr>
            </w:pPr>
          </w:p>
        </w:tc>
      </w:tr>
      <w:tr w:rsidR="00201EC2" w14:paraId="5C348211" w14:textId="77777777">
        <w:tc>
          <w:tcPr>
            <w:tcW w:w="918" w:type="dxa"/>
            <w:tcBorders>
              <w:top w:val="single" w:sz="4" w:space="0" w:color="FFFFFF"/>
              <w:left w:val="single" w:sz="4" w:space="0" w:color="FFFFFF"/>
            </w:tcBorders>
            <w:shd w:val="clear" w:color="auto" w:fill="5B9BD5"/>
          </w:tcPr>
          <w:p w14:paraId="5C348202" w14:textId="77777777" w:rsidR="00201EC2" w:rsidRDefault="001D629D">
            <w:pPr>
              <w:pStyle w:val="Comments"/>
              <w:rPr>
                <w:rFonts w:ascii="Times New Roman" w:hAnsi="Times New Roman"/>
                <w:b/>
                <w:bCs/>
                <w:i w:val="0"/>
                <w:color w:val="FF0000"/>
                <w:sz w:val="16"/>
                <w:szCs w:val="16"/>
                <w:u w:val="single"/>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_Ref535380122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[18]</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687" w:type="dxa"/>
            <w:shd w:val="clear" w:color="auto" w:fill="BDD6EE"/>
          </w:tcPr>
          <w:p w14:paraId="5C348203" w14:textId="77777777" w:rsidR="00201EC2" w:rsidRDefault="001D629D">
            <w:pPr>
              <w:pStyle w:val="Comments"/>
              <w:rPr>
                <w:rFonts w:ascii="Times New Roman" w:hAnsi="Times New Roman"/>
                <w:i w:val="0"/>
                <w:color w:val="FF0000"/>
                <w:sz w:val="16"/>
                <w:szCs w:val="16"/>
                <w:u w:val="single"/>
              </w:rPr>
            </w:pPr>
            <w:r>
              <w:rPr>
                <w:rFonts w:ascii="Times New Roman" w:eastAsia="SimSun" w:hAnsi="Times New Roman"/>
                <w:i w:val="0"/>
                <w:sz w:val="16"/>
                <w:szCs w:val="16"/>
              </w:rPr>
              <w:t>DRX parameters adaptation with UE assistance</w:t>
            </w:r>
          </w:p>
        </w:tc>
        <w:tc>
          <w:tcPr>
            <w:tcW w:w="900" w:type="dxa"/>
            <w:shd w:val="clear" w:color="auto" w:fill="BDD6EE"/>
          </w:tcPr>
          <w:p w14:paraId="5C348204" w14:textId="77777777" w:rsidR="00201EC2" w:rsidRDefault="001D629D">
            <w:pPr>
              <w:pStyle w:val="Comments"/>
              <w:rPr>
                <w:rFonts w:ascii="Times New Roman" w:hAnsi="Times New Roman"/>
                <w:i w:val="0"/>
                <w:color w:val="FF0000"/>
                <w:sz w:val="16"/>
                <w:szCs w:val="16"/>
                <w:u w:val="single"/>
              </w:rPr>
            </w:pPr>
            <w:r>
              <w:rPr>
                <w:rFonts w:ascii="Times New Roman" w:eastAsia="SimSun" w:hAnsi="Times New Roman"/>
                <w:i w:val="0"/>
                <w:sz w:val="16"/>
                <w:szCs w:val="16"/>
              </w:rPr>
              <w:t>42.09 ~ 70.06%</w:t>
            </w:r>
          </w:p>
        </w:tc>
        <w:tc>
          <w:tcPr>
            <w:tcW w:w="1350" w:type="dxa"/>
            <w:shd w:val="clear" w:color="auto" w:fill="BDD6EE"/>
          </w:tcPr>
          <w:p w14:paraId="5C348205" w14:textId="77777777" w:rsidR="00201EC2" w:rsidRDefault="001D629D">
            <w:pPr>
              <w:rPr>
                <w:sz w:val="16"/>
                <w:szCs w:val="16"/>
              </w:rPr>
            </w:pPr>
            <w:r>
              <w:rPr>
                <w:sz w:val="16"/>
                <w:szCs w:val="16"/>
              </w:rPr>
              <w:t>FTP/Video: 42.09%</w:t>
            </w:r>
          </w:p>
          <w:p w14:paraId="5C348206"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SimSun" w:hAnsi="Times New Roman"/>
                <w:i w:val="0"/>
                <w:sz w:val="16"/>
                <w:szCs w:val="16"/>
              </w:rPr>
              <w:t>IM: 70.06%</w:t>
            </w:r>
          </w:p>
        </w:tc>
        <w:tc>
          <w:tcPr>
            <w:tcW w:w="1260" w:type="dxa"/>
            <w:shd w:val="clear" w:color="auto" w:fill="BDD6EE"/>
          </w:tcPr>
          <w:p w14:paraId="5C348207" w14:textId="494167BC" w:rsidR="00201EC2" w:rsidRDefault="001D629D">
            <w:pPr>
              <w:rPr>
                <w:sz w:val="16"/>
                <w:szCs w:val="16"/>
              </w:rPr>
            </w:pPr>
            <w:r>
              <w:rPr>
                <w:sz w:val="16"/>
                <w:szCs w:val="16"/>
              </w:rPr>
              <w:t xml:space="preserve">Latency </w:t>
            </w:r>
            <w:r w:rsidR="007B604E">
              <w:rPr>
                <w:sz w:val="16"/>
                <w:szCs w:val="16"/>
              </w:rPr>
              <w:t>Increase</w:t>
            </w:r>
            <w:r>
              <w:rPr>
                <w:sz w:val="16"/>
                <w:szCs w:val="16"/>
              </w:rPr>
              <w:t>:</w:t>
            </w:r>
          </w:p>
          <w:p w14:paraId="5C348208" w14:textId="77777777" w:rsidR="00201EC2" w:rsidRDefault="001D629D">
            <w:pPr>
              <w:rPr>
                <w:sz w:val="16"/>
                <w:szCs w:val="16"/>
              </w:rPr>
            </w:pPr>
            <w:r>
              <w:rPr>
                <w:sz w:val="16"/>
                <w:szCs w:val="16"/>
              </w:rPr>
              <w:t>FTP/Video: 30.04%</w:t>
            </w:r>
          </w:p>
          <w:p w14:paraId="5C348209"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SimSun" w:hAnsi="Times New Roman"/>
                <w:i w:val="0"/>
                <w:sz w:val="16"/>
                <w:szCs w:val="16"/>
              </w:rPr>
              <w:t>IM: 323.14%</w:t>
            </w:r>
          </w:p>
        </w:tc>
        <w:tc>
          <w:tcPr>
            <w:tcW w:w="1013" w:type="dxa"/>
            <w:shd w:val="clear" w:color="auto" w:fill="BDD6EE"/>
          </w:tcPr>
          <w:p w14:paraId="5C34820A" w14:textId="6D356A8A" w:rsidR="00201EC2" w:rsidRDefault="001D629D">
            <w:pPr>
              <w:rPr>
                <w:sz w:val="16"/>
                <w:szCs w:val="16"/>
              </w:rPr>
            </w:pPr>
            <w:r>
              <w:rPr>
                <w:sz w:val="16"/>
                <w:szCs w:val="16"/>
              </w:rPr>
              <w:t xml:space="preserve">RU </w:t>
            </w:r>
            <w:r w:rsidR="007B604E">
              <w:rPr>
                <w:sz w:val="16"/>
                <w:szCs w:val="16"/>
              </w:rPr>
              <w:t>increase</w:t>
            </w:r>
            <w:r>
              <w:rPr>
                <w:sz w:val="16"/>
                <w:szCs w:val="16"/>
              </w:rPr>
              <w:t>:</w:t>
            </w:r>
          </w:p>
          <w:p w14:paraId="5C34820B" w14:textId="77777777" w:rsidR="00201EC2" w:rsidRDefault="001D629D">
            <w:pPr>
              <w:rPr>
                <w:sz w:val="16"/>
                <w:szCs w:val="16"/>
              </w:rPr>
            </w:pPr>
            <w:r>
              <w:rPr>
                <w:sz w:val="16"/>
                <w:szCs w:val="16"/>
              </w:rPr>
              <w:t>FTP/Video: -0.61%</w:t>
            </w:r>
          </w:p>
          <w:p w14:paraId="5C34820C"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SimSun" w:hAnsi="Times New Roman"/>
                <w:i w:val="0"/>
                <w:sz w:val="16"/>
                <w:szCs w:val="16"/>
              </w:rPr>
              <w:t>IM: 4.54%</w:t>
            </w:r>
          </w:p>
        </w:tc>
        <w:tc>
          <w:tcPr>
            <w:tcW w:w="1620" w:type="dxa"/>
            <w:shd w:val="clear" w:color="auto" w:fill="BDD6EE"/>
          </w:tcPr>
          <w:p w14:paraId="7B74A40C" w14:textId="77777777" w:rsidR="003638B6" w:rsidRDefault="003638B6">
            <w:pPr>
              <w:rPr>
                <w:sz w:val="16"/>
                <w:szCs w:val="16"/>
              </w:rPr>
            </w:pPr>
            <w:r>
              <w:rPr>
                <w:sz w:val="16"/>
                <w:szCs w:val="16"/>
              </w:rPr>
              <w:t>SLS</w:t>
            </w:r>
          </w:p>
          <w:p w14:paraId="5C34820D" w14:textId="4F0B3171" w:rsidR="00201EC2" w:rsidRDefault="001D629D">
            <w:pPr>
              <w:rPr>
                <w:sz w:val="16"/>
                <w:szCs w:val="16"/>
              </w:rPr>
            </w:pPr>
            <w:r>
              <w:rPr>
                <w:sz w:val="16"/>
                <w:szCs w:val="16"/>
              </w:rPr>
              <w:t>CDRX config:</w:t>
            </w:r>
          </w:p>
          <w:p w14:paraId="5C34820E" w14:textId="77777777" w:rsidR="00201EC2" w:rsidRDefault="001D629D">
            <w:pPr>
              <w:rPr>
                <w:sz w:val="16"/>
                <w:szCs w:val="16"/>
              </w:rPr>
            </w:pPr>
            <w:r>
              <w:rPr>
                <w:sz w:val="16"/>
                <w:szCs w:val="16"/>
              </w:rPr>
              <w:t>FTP/Video (160, 8, 20)</w:t>
            </w:r>
          </w:p>
          <w:p w14:paraId="5C34820F"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SimSun" w:hAnsi="Times New Roman"/>
                <w:i w:val="0"/>
                <w:sz w:val="16"/>
                <w:szCs w:val="16"/>
              </w:rPr>
              <w:t>IM (1280, 10, 20)</w:t>
            </w:r>
          </w:p>
        </w:tc>
        <w:tc>
          <w:tcPr>
            <w:tcW w:w="1350" w:type="dxa"/>
            <w:shd w:val="clear" w:color="auto" w:fill="BDD6EE"/>
          </w:tcPr>
          <w:p w14:paraId="5C348210" w14:textId="77777777" w:rsidR="00201EC2" w:rsidRDefault="00201EC2">
            <w:pPr>
              <w:pStyle w:val="Comments"/>
              <w:rPr>
                <w:rFonts w:ascii="Times New Roman" w:hAnsi="Times New Roman"/>
                <w:i w:val="0"/>
                <w:color w:val="FF0000"/>
                <w:sz w:val="16"/>
                <w:szCs w:val="16"/>
                <w:u w:val="single"/>
              </w:rPr>
            </w:pPr>
          </w:p>
        </w:tc>
      </w:tr>
      <w:tr w:rsidR="00F837D6" w14:paraId="5C34821E" w14:textId="77777777">
        <w:tc>
          <w:tcPr>
            <w:tcW w:w="918" w:type="dxa"/>
            <w:tcBorders>
              <w:left w:val="single" w:sz="4" w:space="0" w:color="FFFFFF"/>
            </w:tcBorders>
            <w:shd w:val="clear" w:color="auto" w:fill="5B9BD5"/>
          </w:tcPr>
          <w:p w14:paraId="5C348212" w14:textId="77777777" w:rsidR="00F837D6" w:rsidRDefault="00F837D6" w:rsidP="00F837D6">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t>Sony</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_Ref535435332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_Ref535857132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[56]</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_Ref1766935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[63]</w:t>
            </w:r>
            <w:r>
              <w:rPr>
                <w:rFonts w:ascii="Times New Roman" w:hAnsi="Times New Roman"/>
                <w:b/>
                <w:bCs/>
                <w:i w:val="0"/>
                <w:color w:val="FFFFFF" w:themeColor="background1"/>
                <w:sz w:val="16"/>
                <w:szCs w:val="16"/>
              </w:rPr>
              <w:fldChar w:fldCharType="end"/>
            </w:r>
          </w:p>
        </w:tc>
        <w:tc>
          <w:tcPr>
            <w:tcW w:w="1687" w:type="dxa"/>
            <w:shd w:val="clear" w:color="auto" w:fill="DEEAF6"/>
          </w:tcPr>
          <w:p w14:paraId="7FFAE50D" w14:textId="77777777" w:rsidR="00E57B7A" w:rsidRDefault="00F837D6" w:rsidP="00F837D6">
            <w:pPr>
              <w:pStyle w:val="Comments"/>
              <w:rPr>
                <w:rFonts w:ascii="Times New Roman" w:hAnsi="Times New Roman"/>
                <w:i w:val="0"/>
                <w:iCs/>
                <w:sz w:val="16"/>
                <w:szCs w:val="16"/>
              </w:rPr>
            </w:pPr>
            <w:r>
              <w:rPr>
                <w:rFonts w:ascii="Times New Roman" w:hAnsi="Times New Roman"/>
                <w:i w:val="0"/>
                <w:sz w:val="16"/>
                <w:szCs w:val="16"/>
              </w:rPr>
              <w:t xml:space="preserve">Dynamic DRX indication </w:t>
            </w:r>
            <w:r>
              <w:rPr>
                <w:rFonts w:ascii="Times New Roman" w:hAnsi="Times New Roman"/>
                <w:i w:val="0"/>
                <w:iCs/>
                <w:sz w:val="16"/>
                <w:szCs w:val="16"/>
              </w:rPr>
              <w:t>DDI).</w:t>
            </w:r>
          </w:p>
          <w:p w14:paraId="5C348213" w14:textId="354528C5" w:rsidR="00F837D6" w:rsidRDefault="00F837D6" w:rsidP="00F837D6">
            <w:pPr>
              <w:pStyle w:val="Comments"/>
              <w:rPr>
                <w:rFonts w:ascii="Times New Roman" w:hAnsi="Times New Roman"/>
                <w:i w:val="0"/>
                <w:sz w:val="16"/>
                <w:szCs w:val="16"/>
              </w:rPr>
            </w:pPr>
            <w:r>
              <w:rPr>
                <w:rFonts w:ascii="Times New Roman" w:hAnsi="Times New Roman"/>
                <w:i w:val="0"/>
                <w:iCs/>
                <w:sz w:val="16"/>
                <w:szCs w:val="16"/>
              </w:rPr>
              <w:t>PDCCH triggering signal during DRX_ON duration indicates whether UE can go to sleep for remainder of DRX_ON</w:t>
            </w:r>
          </w:p>
        </w:tc>
        <w:tc>
          <w:tcPr>
            <w:tcW w:w="900" w:type="dxa"/>
            <w:shd w:val="clear" w:color="auto" w:fill="DEEAF6"/>
          </w:tcPr>
          <w:p w14:paraId="5C348214" w14:textId="0D01E54E" w:rsidR="00F837D6" w:rsidRDefault="00F837D6" w:rsidP="00F837D6">
            <w:pPr>
              <w:pStyle w:val="Comments"/>
              <w:rPr>
                <w:rFonts w:ascii="Times New Roman" w:hAnsi="Times New Roman"/>
                <w:i w:val="0"/>
                <w:sz w:val="16"/>
                <w:szCs w:val="16"/>
              </w:rPr>
            </w:pPr>
            <w:r>
              <w:rPr>
                <w:rFonts w:ascii="Times New Roman" w:hAnsi="Times New Roman"/>
                <w:i w:val="0"/>
                <w:sz w:val="16"/>
                <w:szCs w:val="16"/>
              </w:rPr>
              <w:t>7</w:t>
            </w:r>
            <w:r w:rsidR="00877E51">
              <w:rPr>
                <w:rFonts w:ascii="Times New Roman" w:hAnsi="Times New Roman"/>
                <w:i w:val="0"/>
                <w:sz w:val="16"/>
                <w:szCs w:val="16"/>
              </w:rPr>
              <w:t>~</w:t>
            </w:r>
            <w:r>
              <w:rPr>
                <w:rFonts w:ascii="Times New Roman" w:hAnsi="Times New Roman"/>
                <w:i w:val="0"/>
                <w:sz w:val="16"/>
                <w:szCs w:val="16"/>
              </w:rPr>
              <w:t>9%</w:t>
            </w:r>
          </w:p>
        </w:tc>
        <w:tc>
          <w:tcPr>
            <w:tcW w:w="1350" w:type="dxa"/>
            <w:shd w:val="clear" w:color="auto" w:fill="DEEAF6"/>
          </w:tcPr>
          <w:p w14:paraId="156BA2A6" w14:textId="77777777" w:rsidR="00F837D6" w:rsidRDefault="00F837D6" w:rsidP="00F837D6">
            <w:pPr>
              <w:pStyle w:val="Comments"/>
              <w:rPr>
                <w:rFonts w:ascii="Times New Roman" w:eastAsia="Times New Roman" w:hAnsi="Times New Roman"/>
                <w:i w:val="0"/>
                <w:sz w:val="16"/>
                <w:szCs w:val="16"/>
                <w:lang w:eastAsia="zh-CN"/>
              </w:rPr>
            </w:pPr>
            <w:proofErr w:type="gramStart"/>
            <w:r>
              <w:rPr>
                <w:rFonts w:ascii="Times New Roman" w:hAnsi="Times New Roman"/>
                <w:i w:val="0"/>
                <w:iCs/>
                <w:sz w:val="16"/>
                <w:szCs w:val="16"/>
                <w:lang w:eastAsia="zh-CN"/>
              </w:rPr>
              <w:t>Baseline{</w:t>
            </w:r>
            <w:proofErr w:type="gramEnd"/>
            <w:r>
              <w:rPr>
                <w:rFonts w:ascii="Times New Roman" w:hAnsi="Times New Roman"/>
                <w:i w:val="0"/>
                <w:iCs/>
                <w:sz w:val="16"/>
                <w:szCs w:val="16"/>
                <w:lang w:eastAsia="zh-CN"/>
              </w:rPr>
              <w:t>IT=100,slots=16}: 41.0 units</w:t>
            </w:r>
          </w:p>
          <w:p w14:paraId="5D4B7160" w14:textId="77777777" w:rsidR="00F837D6" w:rsidRDefault="00F837D6" w:rsidP="00F837D6">
            <w:pPr>
              <w:pStyle w:val="Comments"/>
              <w:rPr>
                <w:rFonts w:ascii="Times New Roman" w:hAnsi="Times New Roman"/>
                <w:i w:val="0"/>
                <w:iCs/>
                <w:sz w:val="16"/>
                <w:szCs w:val="16"/>
                <w:lang w:eastAsia="zh-CN"/>
              </w:rPr>
            </w:pPr>
            <w:r>
              <w:rPr>
                <w:rFonts w:ascii="Times New Roman" w:hAnsi="Times New Roman"/>
                <w:i w:val="0"/>
                <w:iCs/>
                <w:sz w:val="16"/>
                <w:szCs w:val="16"/>
                <w:lang w:eastAsia="zh-CN"/>
              </w:rPr>
              <w:t>{IT=</w:t>
            </w:r>
            <w:proofErr w:type="gramStart"/>
            <w:r>
              <w:rPr>
                <w:rFonts w:ascii="Times New Roman" w:hAnsi="Times New Roman"/>
                <w:i w:val="0"/>
                <w:iCs/>
                <w:sz w:val="16"/>
                <w:szCs w:val="16"/>
                <w:lang w:eastAsia="zh-CN"/>
              </w:rPr>
              <w:t>100,slots</w:t>
            </w:r>
            <w:proofErr w:type="gramEnd"/>
            <w:r>
              <w:rPr>
                <w:rFonts w:ascii="Times New Roman" w:hAnsi="Times New Roman"/>
                <w:i w:val="0"/>
                <w:iCs/>
                <w:sz w:val="16"/>
                <w:szCs w:val="16"/>
                <w:lang w:eastAsia="zh-CN"/>
              </w:rPr>
              <w:t>=2}: 38.2 units = 7% saving</w:t>
            </w:r>
          </w:p>
          <w:p w14:paraId="32495D1F" w14:textId="77777777" w:rsidR="00F837D6" w:rsidRDefault="00F837D6" w:rsidP="00F837D6">
            <w:pPr>
              <w:pStyle w:val="Comments"/>
              <w:rPr>
                <w:rFonts w:ascii="Times New Roman" w:hAnsi="Times New Roman"/>
                <w:i w:val="0"/>
                <w:iCs/>
                <w:sz w:val="16"/>
                <w:szCs w:val="16"/>
                <w:lang w:eastAsia="zh-CN"/>
              </w:rPr>
            </w:pPr>
            <w:proofErr w:type="gramStart"/>
            <w:r>
              <w:rPr>
                <w:rFonts w:ascii="Times New Roman" w:hAnsi="Times New Roman"/>
                <w:i w:val="0"/>
                <w:iCs/>
                <w:sz w:val="16"/>
                <w:szCs w:val="16"/>
                <w:lang w:eastAsia="zh-CN"/>
              </w:rPr>
              <w:t>Baseline{</w:t>
            </w:r>
            <w:proofErr w:type="gramEnd"/>
            <w:r>
              <w:rPr>
                <w:rFonts w:ascii="Times New Roman" w:hAnsi="Times New Roman"/>
                <w:i w:val="0"/>
                <w:iCs/>
                <w:sz w:val="16"/>
                <w:szCs w:val="16"/>
                <w:lang w:eastAsia="zh-CN"/>
              </w:rPr>
              <w:t>IT=40,slots=16}: 23.4 units</w:t>
            </w:r>
          </w:p>
          <w:p w14:paraId="5C348216" w14:textId="2B6BC0C0" w:rsidR="00F837D6" w:rsidRDefault="00F837D6" w:rsidP="00F837D6">
            <w:pPr>
              <w:pStyle w:val="Comments"/>
              <w:rPr>
                <w:rFonts w:ascii="Times New Roman" w:hAnsi="Times New Roman"/>
                <w:i w:val="0"/>
                <w:sz w:val="16"/>
                <w:szCs w:val="16"/>
              </w:rPr>
            </w:pPr>
            <w:r>
              <w:rPr>
                <w:rFonts w:ascii="Times New Roman" w:hAnsi="Times New Roman"/>
                <w:i w:val="0"/>
                <w:iCs/>
                <w:sz w:val="16"/>
                <w:szCs w:val="16"/>
                <w:lang w:eastAsia="zh-CN"/>
              </w:rPr>
              <w:t>{IT=</w:t>
            </w:r>
            <w:proofErr w:type="gramStart"/>
            <w:r>
              <w:rPr>
                <w:rFonts w:ascii="Times New Roman" w:hAnsi="Times New Roman"/>
                <w:i w:val="0"/>
                <w:iCs/>
                <w:sz w:val="16"/>
                <w:szCs w:val="16"/>
                <w:lang w:eastAsia="zh-CN"/>
              </w:rPr>
              <w:t>40,slots</w:t>
            </w:r>
            <w:proofErr w:type="gramEnd"/>
            <w:r>
              <w:rPr>
                <w:rFonts w:ascii="Times New Roman" w:hAnsi="Times New Roman"/>
                <w:i w:val="0"/>
                <w:iCs/>
                <w:sz w:val="16"/>
                <w:szCs w:val="16"/>
                <w:lang w:eastAsia="zh-CN"/>
              </w:rPr>
              <w:t>=2}: 20.9 units = 9% saving</w:t>
            </w:r>
          </w:p>
        </w:tc>
        <w:tc>
          <w:tcPr>
            <w:tcW w:w="1260" w:type="dxa"/>
            <w:shd w:val="clear" w:color="auto" w:fill="DEEAF6"/>
          </w:tcPr>
          <w:p w14:paraId="19EC02AC" w14:textId="77777777" w:rsidR="00F837D6" w:rsidRDefault="00F837D6" w:rsidP="00F837D6">
            <w:pPr>
              <w:pStyle w:val="Comments"/>
              <w:rPr>
                <w:rFonts w:ascii="Times New Roman" w:eastAsia="Times New Roman" w:hAnsi="Times New Roman"/>
                <w:i w:val="0"/>
                <w:sz w:val="16"/>
                <w:szCs w:val="16"/>
                <w:lang w:eastAsia="zh-CN"/>
              </w:rPr>
            </w:pPr>
            <w:proofErr w:type="gramStart"/>
            <w:r>
              <w:rPr>
                <w:rFonts w:ascii="Times New Roman" w:hAnsi="Times New Roman"/>
                <w:i w:val="0"/>
                <w:iCs/>
                <w:sz w:val="16"/>
                <w:szCs w:val="16"/>
                <w:lang w:eastAsia="zh-CN"/>
              </w:rPr>
              <w:t>Baseline{</w:t>
            </w:r>
            <w:proofErr w:type="gramEnd"/>
            <w:r>
              <w:rPr>
                <w:rFonts w:ascii="Times New Roman" w:hAnsi="Times New Roman"/>
                <w:i w:val="0"/>
                <w:iCs/>
                <w:sz w:val="16"/>
                <w:szCs w:val="16"/>
                <w:lang w:eastAsia="zh-CN"/>
              </w:rPr>
              <w:t>IT=100,slots=16}: 47ms</w:t>
            </w:r>
          </w:p>
          <w:p w14:paraId="0E2F4832" w14:textId="77777777" w:rsidR="00F837D6" w:rsidRDefault="00F837D6" w:rsidP="00F837D6">
            <w:pPr>
              <w:pStyle w:val="Comments"/>
              <w:rPr>
                <w:rFonts w:ascii="Times New Roman" w:hAnsi="Times New Roman"/>
                <w:i w:val="0"/>
                <w:iCs/>
                <w:sz w:val="16"/>
                <w:szCs w:val="16"/>
                <w:lang w:eastAsia="zh-CN"/>
              </w:rPr>
            </w:pPr>
            <w:r>
              <w:rPr>
                <w:rFonts w:ascii="Times New Roman" w:hAnsi="Times New Roman"/>
                <w:i w:val="0"/>
                <w:iCs/>
                <w:sz w:val="16"/>
                <w:szCs w:val="16"/>
                <w:lang w:eastAsia="zh-CN"/>
              </w:rPr>
              <w:t>{IT=</w:t>
            </w:r>
            <w:proofErr w:type="gramStart"/>
            <w:r>
              <w:rPr>
                <w:rFonts w:ascii="Times New Roman" w:hAnsi="Times New Roman"/>
                <w:i w:val="0"/>
                <w:iCs/>
                <w:sz w:val="16"/>
                <w:szCs w:val="16"/>
                <w:lang w:eastAsia="zh-CN"/>
              </w:rPr>
              <w:t>100,slots</w:t>
            </w:r>
            <w:proofErr w:type="gramEnd"/>
            <w:r>
              <w:rPr>
                <w:rFonts w:ascii="Times New Roman" w:hAnsi="Times New Roman"/>
                <w:i w:val="0"/>
                <w:iCs/>
                <w:sz w:val="16"/>
                <w:szCs w:val="16"/>
                <w:lang w:eastAsia="zh-CN"/>
              </w:rPr>
              <w:t>=2}: 50.9ms = 8.3% increase</w:t>
            </w:r>
          </w:p>
          <w:p w14:paraId="46F1531F" w14:textId="77777777" w:rsidR="00F837D6" w:rsidRDefault="00F837D6" w:rsidP="00F837D6">
            <w:pPr>
              <w:pStyle w:val="Comments"/>
              <w:rPr>
                <w:rFonts w:ascii="Times New Roman" w:hAnsi="Times New Roman"/>
                <w:i w:val="0"/>
                <w:iCs/>
                <w:sz w:val="16"/>
                <w:szCs w:val="16"/>
                <w:lang w:eastAsia="zh-CN"/>
              </w:rPr>
            </w:pPr>
            <w:proofErr w:type="gramStart"/>
            <w:r>
              <w:rPr>
                <w:rFonts w:ascii="Times New Roman" w:hAnsi="Times New Roman"/>
                <w:i w:val="0"/>
                <w:iCs/>
                <w:sz w:val="16"/>
                <w:szCs w:val="16"/>
                <w:lang w:eastAsia="zh-CN"/>
              </w:rPr>
              <w:t>Baseline{</w:t>
            </w:r>
            <w:proofErr w:type="gramEnd"/>
            <w:r>
              <w:rPr>
                <w:rFonts w:ascii="Times New Roman" w:hAnsi="Times New Roman"/>
                <w:i w:val="0"/>
                <w:iCs/>
                <w:sz w:val="16"/>
                <w:szCs w:val="16"/>
                <w:lang w:eastAsia="zh-CN"/>
              </w:rPr>
              <w:t>IT=40,slots=16}: 59.5ms</w:t>
            </w:r>
          </w:p>
          <w:p w14:paraId="5C348217" w14:textId="5FCE45BD" w:rsidR="00F837D6" w:rsidRDefault="00F837D6" w:rsidP="00F837D6">
            <w:pPr>
              <w:pStyle w:val="Comments"/>
              <w:rPr>
                <w:rFonts w:ascii="Times New Roman" w:hAnsi="Times New Roman"/>
                <w:i w:val="0"/>
                <w:sz w:val="16"/>
                <w:szCs w:val="16"/>
              </w:rPr>
            </w:pPr>
            <w:r>
              <w:rPr>
                <w:rFonts w:ascii="Times New Roman" w:hAnsi="Times New Roman"/>
                <w:i w:val="0"/>
                <w:iCs/>
                <w:sz w:val="16"/>
                <w:szCs w:val="16"/>
                <w:lang w:eastAsia="zh-CN"/>
              </w:rPr>
              <w:t>{IT=</w:t>
            </w:r>
            <w:proofErr w:type="gramStart"/>
            <w:r>
              <w:rPr>
                <w:rFonts w:ascii="Times New Roman" w:hAnsi="Times New Roman"/>
                <w:i w:val="0"/>
                <w:iCs/>
                <w:sz w:val="16"/>
                <w:szCs w:val="16"/>
                <w:lang w:eastAsia="zh-CN"/>
              </w:rPr>
              <w:t>40,slots</w:t>
            </w:r>
            <w:proofErr w:type="gramEnd"/>
            <w:r>
              <w:rPr>
                <w:rFonts w:ascii="Times New Roman" w:hAnsi="Times New Roman"/>
                <w:i w:val="0"/>
                <w:iCs/>
                <w:sz w:val="16"/>
                <w:szCs w:val="16"/>
                <w:lang w:eastAsia="zh-CN"/>
              </w:rPr>
              <w:t>=2}: 63.2ms = 6.3% increase</w:t>
            </w:r>
          </w:p>
        </w:tc>
        <w:tc>
          <w:tcPr>
            <w:tcW w:w="1013" w:type="dxa"/>
            <w:shd w:val="clear" w:color="auto" w:fill="DEEAF6"/>
          </w:tcPr>
          <w:p w14:paraId="5C348218" w14:textId="07564226" w:rsidR="00F837D6" w:rsidRDefault="00F837D6" w:rsidP="00F837D6">
            <w:pPr>
              <w:pStyle w:val="Comments"/>
              <w:rPr>
                <w:rFonts w:ascii="Times New Roman" w:hAnsi="Times New Roman"/>
                <w:i w:val="0"/>
                <w:sz w:val="16"/>
                <w:szCs w:val="16"/>
              </w:rPr>
            </w:pPr>
            <w:r>
              <w:rPr>
                <w:rFonts w:ascii="Times New Roman" w:hAnsi="Times New Roman"/>
                <w:i w:val="0"/>
                <w:sz w:val="16"/>
                <w:szCs w:val="16"/>
                <w:lang w:eastAsia="zh-CN"/>
              </w:rPr>
              <w:t>None (spare resource used)</w:t>
            </w:r>
          </w:p>
        </w:tc>
        <w:tc>
          <w:tcPr>
            <w:tcW w:w="1620" w:type="dxa"/>
            <w:shd w:val="clear" w:color="auto" w:fill="DEEAF6"/>
          </w:tcPr>
          <w:p w14:paraId="3A125F8D" w14:textId="77777777" w:rsidR="00F837D6" w:rsidRDefault="00F837D6" w:rsidP="00F837D6">
            <w:pPr>
              <w:pStyle w:val="Comments"/>
              <w:rPr>
                <w:rFonts w:ascii="Times New Roman" w:hAnsi="Times New Roman"/>
                <w:i w:val="0"/>
                <w:sz w:val="16"/>
                <w:szCs w:val="16"/>
              </w:rPr>
            </w:pPr>
            <w:r>
              <w:rPr>
                <w:rFonts w:ascii="Times New Roman" w:hAnsi="Times New Roman"/>
                <w:i w:val="0"/>
                <w:sz w:val="16"/>
                <w:szCs w:val="16"/>
              </w:rPr>
              <w:t>Numerical simulation. FTP3 0.5Mbyte</w:t>
            </w:r>
          </w:p>
          <w:p w14:paraId="6DE86C27" w14:textId="77777777" w:rsidR="00F837D6" w:rsidRDefault="00F837D6" w:rsidP="00F837D6">
            <w:pPr>
              <w:pStyle w:val="Comments"/>
              <w:rPr>
                <w:rFonts w:ascii="Times New Roman" w:hAnsi="Times New Roman"/>
                <w:i w:val="0"/>
                <w:sz w:val="16"/>
                <w:szCs w:val="16"/>
              </w:rPr>
            </w:pPr>
            <w:r>
              <w:rPr>
                <w:rFonts w:ascii="Times New Roman" w:hAnsi="Times New Roman"/>
                <w:i w:val="0"/>
                <w:iCs/>
                <w:sz w:val="16"/>
                <w:szCs w:val="16"/>
              </w:rPr>
              <w:t>Mean inter-arrival = 0.2sec</w:t>
            </w:r>
          </w:p>
          <w:p w14:paraId="31283153" w14:textId="77777777" w:rsidR="00F837D6" w:rsidRDefault="00F837D6" w:rsidP="00F837D6">
            <w:pPr>
              <w:pStyle w:val="Comments"/>
              <w:rPr>
                <w:rFonts w:ascii="Times New Roman" w:hAnsi="Times New Roman"/>
                <w:i w:val="0"/>
                <w:sz w:val="16"/>
                <w:szCs w:val="16"/>
              </w:rPr>
            </w:pPr>
          </w:p>
          <w:p w14:paraId="6DF90275" w14:textId="77777777" w:rsidR="00F837D6" w:rsidRDefault="00F837D6" w:rsidP="00F837D6">
            <w:pPr>
              <w:pStyle w:val="Comments"/>
              <w:rPr>
                <w:rFonts w:ascii="Times New Roman" w:eastAsia="Times New Roman" w:hAnsi="Times New Roman"/>
                <w:i w:val="0"/>
                <w:sz w:val="16"/>
                <w:szCs w:val="16"/>
              </w:rPr>
            </w:pPr>
            <w:r>
              <w:rPr>
                <w:rFonts w:ascii="Times New Roman" w:hAnsi="Times New Roman"/>
                <w:i w:val="0"/>
                <w:iCs/>
                <w:sz w:val="16"/>
                <w:szCs w:val="16"/>
              </w:rPr>
              <w:t>C-DRX config: (160,100,8), (160,40,8)</w:t>
            </w:r>
          </w:p>
          <w:p w14:paraId="04E04362" w14:textId="77777777" w:rsidR="00F837D6" w:rsidRPr="004867F4" w:rsidRDefault="00F837D6" w:rsidP="00F837D6">
            <w:pPr>
              <w:pStyle w:val="Comments"/>
              <w:rPr>
                <w:rFonts w:ascii="Times New Roman" w:hAnsi="Times New Roman"/>
                <w:i w:val="0"/>
                <w:iCs/>
                <w:sz w:val="16"/>
                <w:szCs w:val="16"/>
              </w:rPr>
            </w:pPr>
          </w:p>
          <w:p w14:paraId="2A85CA43" w14:textId="77777777" w:rsidR="00F837D6" w:rsidRDefault="00F837D6" w:rsidP="00F837D6">
            <w:pPr>
              <w:pStyle w:val="Comments"/>
              <w:rPr>
                <w:rFonts w:ascii="Times New Roman" w:hAnsi="Times New Roman" w:cstheme="minorBidi"/>
                <w:i w:val="0"/>
                <w:sz w:val="16"/>
                <w:szCs w:val="16"/>
              </w:rPr>
            </w:pPr>
            <w:r>
              <w:rPr>
                <w:rFonts w:ascii="Times New Roman" w:hAnsi="Times New Roman"/>
                <w:i w:val="0"/>
                <w:iCs/>
                <w:sz w:val="16"/>
                <w:szCs w:val="16"/>
              </w:rPr>
              <w:t>FR1, UL not modelled</w:t>
            </w:r>
          </w:p>
          <w:p w14:paraId="69AD4700" w14:textId="77777777" w:rsidR="00F837D6" w:rsidRDefault="00F837D6" w:rsidP="00F837D6">
            <w:pPr>
              <w:pStyle w:val="Comments"/>
              <w:rPr>
                <w:rFonts w:ascii="Times New Roman" w:hAnsi="Times New Roman"/>
                <w:i w:val="0"/>
                <w:sz w:val="16"/>
                <w:szCs w:val="16"/>
              </w:rPr>
            </w:pPr>
          </w:p>
          <w:p w14:paraId="5C34821A" w14:textId="532118B4" w:rsidR="00F837D6" w:rsidRDefault="00F837D6" w:rsidP="00F837D6">
            <w:pPr>
              <w:pStyle w:val="Comments"/>
              <w:rPr>
                <w:rFonts w:ascii="Times New Roman" w:hAnsi="Times New Roman"/>
                <w:i w:val="0"/>
                <w:sz w:val="16"/>
                <w:szCs w:val="16"/>
              </w:rPr>
            </w:pPr>
            <w:r>
              <w:rPr>
                <w:rFonts w:ascii="Times New Roman" w:hAnsi="Times New Roman"/>
                <w:i w:val="0"/>
                <w:sz w:val="16"/>
                <w:szCs w:val="16"/>
              </w:rPr>
              <w:t>High SNR</w:t>
            </w:r>
          </w:p>
        </w:tc>
        <w:tc>
          <w:tcPr>
            <w:tcW w:w="1350" w:type="dxa"/>
            <w:shd w:val="clear" w:color="auto" w:fill="DEEAF6"/>
          </w:tcPr>
          <w:p w14:paraId="2E8E8470" w14:textId="77777777" w:rsidR="00F837D6" w:rsidRDefault="00F837D6" w:rsidP="00F837D6">
            <w:pPr>
              <w:pStyle w:val="Comments"/>
              <w:rPr>
                <w:rFonts w:ascii="Times New Roman" w:hAnsi="Times New Roman"/>
                <w:i w:val="0"/>
                <w:sz w:val="16"/>
                <w:szCs w:val="16"/>
              </w:rPr>
            </w:pPr>
          </w:p>
          <w:p w14:paraId="2C7B8F56" w14:textId="77777777" w:rsidR="00F837D6" w:rsidRDefault="00F837D6" w:rsidP="00F837D6">
            <w:pPr>
              <w:pStyle w:val="Comments"/>
              <w:rPr>
                <w:rFonts w:eastAsia="Times New Roman"/>
                <w:color w:val="FF0000"/>
                <w:sz w:val="16"/>
                <w:szCs w:val="16"/>
              </w:rPr>
            </w:pPr>
            <w:r>
              <w:rPr>
                <w:rFonts w:ascii="Times New Roman" w:hAnsi="Times New Roman"/>
                <w:i w:val="0"/>
                <w:iCs/>
                <w:sz w:val="16"/>
                <w:szCs w:val="16"/>
              </w:rPr>
              <w:t>‘slots’ is the number of slots after which the UE can go to sleep during the DRX_ON duration. Note that without ‘DDI’, UE goes to sleep 8ms = 16 slots after start of DRX_ON</w:t>
            </w:r>
          </w:p>
          <w:p w14:paraId="5C34821D" w14:textId="4099D26A" w:rsidR="00F837D6" w:rsidRDefault="00F837D6" w:rsidP="00F837D6">
            <w:pPr>
              <w:pStyle w:val="Comments"/>
              <w:rPr>
                <w:rFonts w:ascii="Times New Roman" w:hAnsi="Times New Roman"/>
                <w:i w:val="0"/>
                <w:color w:val="FF0000"/>
                <w:sz w:val="16"/>
                <w:szCs w:val="16"/>
                <w:u w:val="single"/>
              </w:rPr>
            </w:pPr>
          </w:p>
        </w:tc>
      </w:tr>
      <w:tr w:rsidR="00201EC2" w14:paraId="5C348228" w14:textId="77777777">
        <w:tc>
          <w:tcPr>
            <w:tcW w:w="918" w:type="dxa"/>
            <w:tcBorders>
              <w:top w:val="single" w:sz="4" w:space="0" w:color="FFFFFF"/>
              <w:left w:val="single" w:sz="4" w:space="0" w:color="FFFFFF"/>
            </w:tcBorders>
            <w:shd w:val="clear" w:color="auto" w:fill="5B9BD5"/>
          </w:tcPr>
          <w:p w14:paraId="5C34821F" w14:textId="77777777" w:rsidR="00201EC2" w:rsidRDefault="001D629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lastRenderedPageBreak/>
              <w:t>Sony</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_Ref535435332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_Ref535857132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[56]</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_Ref1766935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[63]</w:t>
            </w:r>
            <w:r>
              <w:rPr>
                <w:rFonts w:ascii="Times New Roman" w:hAnsi="Times New Roman"/>
                <w:b/>
                <w:bCs/>
                <w:i w:val="0"/>
                <w:color w:val="FFFFFF" w:themeColor="background1"/>
                <w:sz w:val="16"/>
                <w:szCs w:val="16"/>
              </w:rPr>
              <w:fldChar w:fldCharType="end"/>
            </w:r>
          </w:p>
        </w:tc>
        <w:tc>
          <w:tcPr>
            <w:tcW w:w="1687" w:type="dxa"/>
            <w:shd w:val="clear" w:color="auto" w:fill="BDD6EE"/>
          </w:tcPr>
          <w:p w14:paraId="233C6EF4" w14:textId="7E23846A" w:rsidR="00F96C69" w:rsidRDefault="00F96C69" w:rsidP="00F96C69">
            <w:pPr>
              <w:pStyle w:val="Comments"/>
              <w:rPr>
                <w:rFonts w:ascii="Times New Roman" w:hAnsi="Times New Roman"/>
                <w:i w:val="0"/>
                <w:sz w:val="16"/>
                <w:szCs w:val="16"/>
              </w:rPr>
            </w:pPr>
            <w:r>
              <w:rPr>
                <w:rFonts w:ascii="Times New Roman" w:hAnsi="Times New Roman"/>
                <w:i w:val="0"/>
                <w:sz w:val="16"/>
                <w:szCs w:val="16"/>
              </w:rPr>
              <w:t xml:space="preserve">Dynamic DRX Configuration </w:t>
            </w:r>
          </w:p>
          <w:p w14:paraId="339BCE8B" w14:textId="77777777" w:rsidR="00F96C69" w:rsidRDefault="00F96C69" w:rsidP="00F96C69">
            <w:pPr>
              <w:pStyle w:val="Comments"/>
              <w:rPr>
                <w:rFonts w:ascii="Times New Roman" w:hAnsi="Times New Roman"/>
                <w:i w:val="0"/>
                <w:sz w:val="16"/>
                <w:szCs w:val="16"/>
              </w:rPr>
            </w:pPr>
          </w:p>
          <w:p w14:paraId="5C348220" w14:textId="6829F1E4" w:rsidR="00201EC2" w:rsidRDefault="00F96C69" w:rsidP="00F96C69">
            <w:pPr>
              <w:pStyle w:val="Comments"/>
              <w:rPr>
                <w:rFonts w:ascii="Times New Roman" w:hAnsi="Times New Roman"/>
                <w:i w:val="0"/>
                <w:color w:val="FF0000"/>
                <w:sz w:val="16"/>
                <w:szCs w:val="16"/>
                <w:u w:val="single"/>
              </w:rPr>
            </w:pPr>
            <w:r>
              <w:rPr>
                <w:rFonts w:ascii="Times New Roman" w:hAnsi="Times New Roman"/>
                <w:i w:val="0"/>
                <w:iCs/>
                <w:color w:val="000000"/>
                <w:sz w:val="16"/>
                <w:szCs w:val="16"/>
                <w:lang w:eastAsia="zh-CN"/>
              </w:rPr>
              <w:t>Adaptation of inactivity timer (IT) depending on whether the buffer is empty or NOT when the UE wakes up. IT is set to 0 or 100 depending on buffer status</w:t>
            </w:r>
          </w:p>
        </w:tc>
        <w:tc>
          <w:tcPr>
            <w:tcW w:w="900" w:type="dxa"/>
            <w:shd w:val="clear" w:color="auto" w:fill="BDD6EE"/>
          </w:tcPr>
          <w:p w14:paraId="5C348221"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48%</w:t>
            </w:r>
          </w:p>
        </w:tc>
        <w:tc>
          <w:tcPr>
            <w:tcW w:w="1350" w:type="dxa"/>
            <w:shd w:val="clear" w:color="auto" w:fill="BDD6EE"/>
          </w:tcPr>
          <w:p w14:paraId="5C348222"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w:t>
            </w:r>
          </w:p>
        </w:tc>
        <w:tc>
          <w:tcPr>
            <w:tcW w:w="1260" w:type="dxa"/>
            <w:shd w:val="clear" w:color="auto" w:fill="BDD6EE"/>
          </w:tcPr>
          <w:p w14:paraId="5C348223" w14:textId="7F0D981A" w:rsidR="00201EC2" w:rsidRPr="004867F4" w:rsidRDefault="00F00C77">
            <w:pPr>
              <w:pStyle w:val="Comments"/>
              <w:rPr>
                <w:rFonts w:ascii="Times New Roman" w:hAnsi="Times New Roman"/>
                <w:i w:val="0"/>
                <w:sz w:val="16"/>
                <w:szCs w:val="16"/>
                <w:lang w:eastAsia="zh-CN"/>
              </w:rPr>
            </w:pPr>
            <w:r w:rsidRPr="004867F4">
              <w:rPr>
                <w:rFonts w:ascii="Times New Roman" w:hAnsi="Times New Roman"/>
                <w:i w:val="0"/>
                <w:sz w:val="16"/>
                <w:szCs w:val="16"/>
                <w:lang w:eastAsia="zh-CN"/>
              </w:rPr>
              <w:t>marginal</w:t>
            </w:r>
          </w:p>
        </w:tc>
        <w:tc>
          <w:tcPr>
            <w:tcW w:w="1013" w:type="dxa"/>
            <w:shd w:val="clear" w:color="auto" w:fill="BDD6EE"/>
          </w:tcPr>
          <w:p w14:paraId="5C348224" w14:textId="6C406059" w:rsidR="00201EC2" w:rsidRPr="004867F4" w:rsidRDefault="00F00C77">
            <w:pPr>
              <w:pStyle w:val="Comments"/>
              <w:rPr>
                <w:rFonts w:ascii="Times New Roman" w:hAnsi="Times New Roman"/>
                <w:i w:val="0"/>
                <w:sz w:val="16"/>
                <w:szCs w:val="16"/>
                <w:lang w:eastAsia="zh-CN"/>
              </w:rPr>
            </w:pPr>
            <w:r w:rsidRPr="004867F4">
              <w:rPr>
                <w:rFonts w:ascii="Times New Roman" w:hAnsi="Times New Roman"/>
                <w:i w:val="0"/>
                <w:sz w:val="16"/>
                <w:szCs w:val="16"/>
                <w:lang w:eastAsia="zh-CN"/>
              </w:rPr>
              <w:t>none</w:t>
            </w:r>
          </w:p>
        </w:tc>
        <w:tc>
          <w:tcPr>
            <w:tcW w:w="1620" w:type="dxa"/>
            <w:shd w:val="clear" w:color="auto" w:fill="BDD6EE"/>
          </w:tcPr>
          <w:p w14:paraId="383015E1" w14:textId="77777777" w:rsidR="00A7357F" w:rsidRDefault="001D629D">
            <w:pPr>
              <w:pStyle w:val="Comments"/>
              <w:rPr>
                <w:rFonts w:ascii="Times New Roman" w:hAnsi="Times New Roman"/>
                <w:i w:val="0"/>
                <w:sz w:val="16"/>
                <w:szCs w:val="16"/>
              </w:rPr>
            </w:pPr>
            <w:r>
              <w:rPr>
                <w:rFonts w:ascii="Times New Roman" w:hAnsi="Times New Roman"/>
                <w:i w:val="0"/>
                <w:sz w:val="16"/>
                <w:szCs w:val="16"/>
              </w:rPr>
              <w:t>Analytical Evaluation.</w:t>
            </w:r>
          </w:p>
          <w:p w14:paraId="5C348225" w14:textId="2C319950" w:rsidR="00201EC2" w:rsidRDefault="001D629D">
            <w:pPr>
              <w:pStyle w:val="Comments"/>
              <w:rPr>
                <w:rFonts w:ascii="Times New Roman" w:hAnsi="Times New Roman"/>
                <w:i w:val="0"/>
                <w:sz w:val="16"/>
                <w:szCs w:val="16"/>
              </w:rPr>
            </w:pPr>
            <w:r>
              <w:rPr>
                <w:rFonts w:ascii="Times New Roman" w:hAnsi="Times New Roman"/>
                <w:i w:val="0"/>
                <w:sz w:val="16"/>
                <w:szCs w:val="16"/>
              </w:rPr>
              <w:t>FTP3 0.1Mbytes, Mean inter-arrival time 2 sec.</w:t>
            </w:r>
          </w:p>
          <w:p w14:paraId="5C348226"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rPr>
              <w:t>Baseline: 320/80</w:t>
            </w:r>
          </w:p>
        </w:tc>
        <w:tc>
          <w:tcPr>
            <w:tcW w:w="1350" w:type="dxa"/>
            <w:shd w:val="clear" w:color="auto" w:fill="BDD6EE"/>
          </w:tcPr>
          <w:p w14:paraId="5C348227" w14:textId="77777777" w:rsidR="00201EC2" w:rsidRDefault="00201EC2">
            <w:pPr>
              <w:pStyle w:val="Comments"/>
              <w:rPr>
                <w:rFonts w:ascii="Times New Roman" w:hAnsi="Times New Roman"/>
                <w:i w:val="0"/>
                <w:color w:val="FF0000"/>
                <w:sz w:val="16"/>
                <w:szCs w:val="16"/>
                <w:u w:val="single"/>
              </w:rPr>
            </w:pPr>
          </w:p>
        </w:tc>
      </w:tr>
      <w:tr w:rsidR="00201EC2" w14:paraId="5C348244" w14:textId="77777777" w:rsidTr="00E36FC0">
        <w:tc>
          <w:tcPr>
            <w:tcW w:w="918" w:type="dxa"/>
            <w:vMerge w:val="restart"/>
            <w:tcBorders>
              <w:top w:val="single" w:sz="4" w:space="0" w:color="FFFFFF"/>
              <w:left w:val="single" w:sz="4" w:space="0" w:color="FFFFFF"/>
            </w:tcBorders>
            <w:shd w:val="clear" w:color="auto" w:fill="5B9BD5"/>
          </w:tcPr>
          <w:p w14:paraId="5C348229"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_Ref1771329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1687" w:type="dxa"/>
            <w:vMerge w:val="restart"/>
            <w:shd w:val="clear" w:color="auto" w:fill="DEEAF6" w:themeFill="accent1" w:themeFillTint="33"/>
          </w:tcPr>
          <w:p w14:paraId="5C34822A" w14:textId="77777777" w:rsidR="00201EC2" w:rsidRDefault="001D629D">
            <w:pPr>
              <w:rPr>
                <w:sz w:val="16"/>
                <w:szCs w:val="16"/>
                <w:lang w:eastAsia="zh-CN"/>
              </w:rPr>
            </w:pPr>
            <w:r>
              <w:rPr>
                <w:sz w:val="16"/>
                <w:szCs w:val="16"/>
                <w:lang w:eastAsia="zh-CN"/>
              </w:rPr>
              <w:t xml:space="preserve">1) UE knows the current running application in device and its traffic pattern (delay, throughput, periodicity, </w:t>
            </w:r>
            <w:proofErr w:type="spellStart"/>
            <w:r>
              <w:rPr>
                <w:sz w:val="16"/>
                <w:szCs w:val="16"/>
                <w:lang w:eastAsia="zh-CN"/>
              </w:rPr>
              <w:t>etc</w:t>
            </w:r>
            <w:proofErr w:type="spellEnd"/>
            <w:r>
              <w:rPr>
                <w:sz w:val="16"/>
                <w:szCs w:val="16"/>
                <w:lang w:eastAsia="zh-CN"/>
              </w:rPr>
              <w:t>).</w:t>
            </w:r>
          </w:p>
          <w:p w14:paraId="5C34822B" w14:textId="77777777" w:rsidR="00201EC2" w:rsidRDefault="001D629D">
            <w:pPr>
              <w:rPr>
                <w:sz w:val="16"/>
                <w:szCs w:val="16"/>
                <w:lang w:eastAsia="zh-CN"/>
              </w:rPr>
            </w:pPr>
            <w:r>
              <w:rPr>
                <w:sz w:val="16"/>
                <w:szCs w:val="16"/>
                <w:lang w:eastAsia="zh-CN"/>
              </w:rPr>
              <w:t xml:space="preserve">2) UE can determine a DRX configuration which works best with the current application. </w:t>
            </w:r>
          </w:p>
          <w:p w14:paraId="5C34822C" w14:textId="77777777" w:rsidR="00201EC2" w:rsidRDefault="001D629D">
            <w:pPr>
              <w:rPr>
                <w:sz w:val="16"/>
                <w:szCs w:val="16"/>
                <w:lang w:eastAsia="zh-CN"/>
              </w:rPr>
            </w:pPr>
            <w:r>
              <w:rPr>
                <w:sz w:val="16"/>
                <w:szCs w:val="16"/>
                <w:lang w:eastAsia="zh-CN"/>
              </w:rPr>
              <w:t xml:space="preserve">3) UE can send DRX configuration recommendation to </w:t>
            </w:r>
            <w:proofErr w:type="spellStart"/>
            <w:r>
              <w:rPr>
                <w:sz w:val="16"/>
                <w:szCs w:val="16"/>
                <w:lang w:eastAsia="zh-CN"/>
              </w:rPr>
              <w:t>gNB</w:t>
            </w:r>
            <w:proofErr w:type="spellEnd"/>
            <w:r>
              <w:rPr>
                <w:sz w:val="16"/>
                <w:szCs w:val="16"/>
                <w:lang w:eastAsia="zh-CN"/>
              </w:rPr>
              <w:t>.</w:t>
            </w:r>
          </w:p>
          <w:p w14:paraId="5C34822D"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4) If the application is terminated or done with file transfer, then UE can recommend different DRX configuration (e.g., with relaxed DRX cycles).</w:t>
            </w:r>
          </w:p>
        </w:tc>
        <w:tc>
          <w:tcPr>
            <w:tcW w:w="900" w:type="dxa"/>
            <w:shd w:val="clear" w:color="auto" w:fill="DEEAF6" w:themeFill="accent1" w:themeFillTint="33"/>
          </w:tcPr>
          <w:p w14:paraId="5C34822E" w14:textId="1A84AEED" w:rsidR="00201EC2" w:rsidRDefault="00036AC1">
            <w:pPr>
              <w:pStyle w:val="Comments"/>
              <w:rPr>
                <w:rFonts w:ascii="Times New Roman" w:hAnsi="Times New Roman"/>
                <w:i w:val="0"/>
                <w:sz w:val="16"/>
                <w:szCs w:val="16"/>
              </w:rPr>
            </w:pPr>
            <w:r>
              <w:rPr>
                <w:rFonts w:ascii="Times New Roman" w:hAnsi="Times New Roman"/>
                <w:i w:val="0"/>
                <w:sz w:val="16"/>
                <w:szCs w:val="16"/>
                <w:lang w:eastAsia="zh-CN"/>
              </w:rPr>
              <w:t>33</w:t>
            </w:r>
            <w:r w:rsidR="001D629D">
              <w:rPr>
                <w:rFonts w:ascii="Times New Roman" w:hAnsi="Times New Roman"/>
                <w:i w:val="0"/>
                <w:sz w:val="16"/>
                <w:szCs w:val="16"/>
                <w:lang w:eastAsia="zh-CN"/>
              </w:rPr>
              <w:t>~</w:t>
            </w:r>
            <w:r>
              <w:rPr>
                <w:rFonts w:ascii="Times New Roman" w:hAnsi="Times New Roman"/>
                <w:i w:val="0"/>
                <w:sz w:val="16"/>
                <w:szCs w:val="16"/>
                <w:lang w:eastAsia="zh-CN"/>
              </w:rPr>
              <w:t>52</w:t>
            </w:r>
            <w:r w:rsidR="001D629D">
              <w:rPr>
                <w:rFonts w:ascii="Times New Roman" w:hAnsi="Times New Roman"/>
                <w:i w:val="0"/>
                <w:sz w:val="16"/>
                <w:szCs w:val="16"/>
                <w:lang w:eastAsia="zh-CN"/>
              </w:rPr>
              <w:t>%</w:t>
            </w:r>
          </w:p>
        </w:tc>
        <w:tc>
          <w:tcPr>
            <w:tcW w:w="1350" w:type="dxa"/>
            <w:shd w:val="clear" w:color="auto" w:fill="DEEAF6" w:themeFill="accent1" w:themeFillTint="33"/>
          </w:tcPr>
          <w:p w14:paraId="5C34822F" w14:textId="77777777" w:rsidR="00201EC2" w:rsidRDefault="001D629D">
            <w:pPr>
              <w:rPr>
                <w:sz w:val="16"/>
                <w:szCs w:val="16"/>
                <w:lang w:eastAsia="zh-CN"/>
              </w:rPr>
            </w:pPr>
            <w:r>
              <w:rPr>
                <w:sz w:val="16"/>
                <w:szCs w:val="16"/>
                <w:lang w:eastAsia="zh-CN"/>
              </w:rPr>
              <w:t>52% for DRX2</w:t>
            </w:r>
          </w:p>
          <w:p w14:paraId="5C348230" w14:textId="77777777" w:rsidR="00201EC2" w:rsidRDefault="001D629D">
            <w:pPr>
              <w:rPr>
                <w:sz w:val="16"/>
                <w:szCs w:val="16"/>
                <w:lang w:eastAsia="zh-CN"/>
              </w:rPr>
            </w:pPr>
            <w:r>
              <w:rPr>
                <w:sz w:val="16"/>
                <w:szCs w:val="16"/>
                <w:lang w:eastAsia="zh-CN"/>
              </w:rPr>
              <w:t>48% for DRX3</w:t>
            </w:r>
          </w:p>
          <w:p w14:paraId="5C348231" w14:textId="77777777" w:rsidR="00201EC2" w:rsidRDefault="001D629D">
            <w:pPr>
              <w:rPr>
                <w:sz w:val="16"/>
                <w:szCs w:val="16"/>
                <w:lang w:eastAsia="zh-CN"/>
              </w:rPr>
            </w:pPr>
            <w:r>
              <w:rPr>
                <w:sz w:val="16"/>
                <w:szCs w:val="16"/>
                <w:lang w:eastAsia="zh-CN"/>
              </w:rPr>
              <w:t>46% for DRX4</w:t>
            </w:r>
          </w:p>
          <w:p w14:paraId="5C348232" w14:textId="77777777" w:rsidR="00201EC2" w:rsidRDefault="001D629D">
            <w:pPr>
              <w:rPr>
                <w:sz w:val="16"/>
                <w:szCs w:val="16"/>
                <w:lang w:eastAsia="zh-CN"/>
              </w:rPr>
            </w:pPr>
            <w:r>
              <w:rPr>
                <w:sz w:val="16"/>
                <w:szCs w:val="16"/>
                <w:lang w:eastAsia="zh-CN"/>
              </w:rPr>
              <w:t>33% for DRX5</w:t>
            </w:r>
          </w:p>
          <w:p w14:paraId="5C348233" w14:textId="77777777" w:rsidR="00201EC2" w:rsidRDefault="00201EC2">
            <w:pPr>
              <w:rPr>
                <w:sz w:val="16"/>
                <w:szCs w:val="16"/>
                <w:lang w:eastAsia="zh-CN"/>
              </w:rPr>
            </w:pPr>
          </w:p>
          <w:p w14:paraId="5C348234"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All w.r.t DRX1</w:t>
            </w:r>
          </w:p>
        </w:tc>
        <w:tc>
          <w:tcPr>
            <w:tcW w:w="1260" w:type="dxa"/>
            <w:shd w:val="clear" w:color="auto" w:fill="DEEAF6" w:themeFill="accent1" w:themeFillTint="33"/>
          </w:tcPr>
          <w:p w14:paraId="5C348236" w14:textId="77777777" w:rsidR="00201EC2" w:rsidRDefault="001D629D">
            <w:pPr>
              <w:rPr>
                <w:sz w:val="16"/>
                <w:szCs w:val="16"/>
                <w:lang w:eastAsia="zh-CN"/>
              </w:rPr>
            </w:pPr>
            <w:r>
              <w:rPr>
                <w:sz w:val="16"/>
                <w:szCs w:val="16"/>
                <w:lang w:eastAsia="zh-CN"/>
              </w:rPr>
              <w:t>for all DRX configurations</w:t>
            </w:r>
          </w:p>
          <w:p w14:paraId="78E5FBB7" w14:textId="77777777" w:rsidR="00024626" w:rsidRDefault="00024626" w:rsidP="00024626">
            <w:pPr>
              <w:spacing w:before="100" w:beforeAutospacing="1" w:after="100" w:afterAutospacing="1"/>
              <w:rPr>
                <w:rFonts w:eastAsiaTheme="minorHAnsi"/>
              </w:rPr>
            </w:pPr>
            <w:r>
              <w:rPr>
                <w:sz w:val="16"/>
                <w:szCs w:val="16"/>
                <w:lang w:eastAsia="zh-CN"/>
              </w:rPr>
              <w:t>Mean delay=16.46, 30.3, 29.75</w:t>
            </w:r>
            <w:proofErr w:type="gramStart"/>
            <w:r>
              <w:rPr>
                <w:sz w:val="16"/>
                <w:szCs w:val="16"/>
                <w:lang w:eastAsia="zh-CN"/>
              </w:rPr>
              <w:t>,  60.28</w:t>
            </w:r>
            <w:proofErr w:type="gramEnd"/>
            <w:r>
              <w:rPr>
                <w:sz w:val="16"/>
                <w:szCs w:val="16"/>
                <w:lang w:eastAsia="zh-CN"/>
              </w:rPr>
              <w:t xml:space="preserve">, 84.15 </w:t>
            </w:r>
            <w:proofErr w:type="spellStart"/>
            <w:r>
              <w:rPr>
                <w:sz w:val="16"/>
                <w:szCs w:val="16"/>
                <w:lang w:eastAsia="zh-CN"/>
              </w:rPr>
              <w:t>ms</w:t>
            </w:r>
            <w:proofErr w:type="spellEnd"/>
            <w:r>
              <w:rPr>
                <w:sz w:val="16"/>
                <w:szCs w:val="16"/>
                <w:lang w:eastAsia="zh-CN"/>
              </w:rPr>
              <w:t xml:space="preserve"> for DRX1/2/3/4/5</w:t>
            </w:r>
          </w:p>
          <w:p w14:paraId="29F68D4C" w14:textId="77777777" w:rsidR="00024626" w:rsidRDefault="00024626" w:rsidP="00024626">
            <w:pPr>
              <w:spacing w:before="100" w:beforeAutospacing="1" w:after="100" w:afterAutospacing="1"/>
            </w:pPr>
            <w:r>
              <w:rPr>
                <w:sz w:val="16"/>
                <w:szCs w:val="16"/>
                <w:lang w:eastAsia="zh-CN"/>
              </w:rPr>
              <w:t xml:space="preserve">Mean delay </w:t>
            </w:r>
            <w:proofErr w:type="gramStart"/>
            <w:r>
              <w:rPr>
                <w:sz w:val="16"/>
                <w:szCs w:val="16"/>
                <w:lang w:eastAsia="zh-CN"/>
              </w:rPr>
              <w:t>increase</w:t>
            </w:r>
            <w:proofErr w:type="gramEnd"/>
            <w:r>
              <w:rPr>
                <w:sz w:val="16"/>
                <w:szCs w:val="16"/>
                <w:lang w:eastAsia="zh-CN"/>
              </w:rPr>
              <w:t xml:space="preserve"> in % for DRX1/2/3/4/5 w.r.t DRX1=</w:t>
            </w:r>
          </w:p>
          <w:p w14:paraId="37297124" w14:textId="4C852F1C" w:rsidR="00024626" w:rsidRDefault="00024626" w:rsidP="00024626">
            <w:pPr>
              <w:spacing w:before="100" w:beforeAutospacing="1" w:after="100" w:afterAutospacing="1"/>
            </w:pPr>
            <w:r>
              <w:rPr>
                <w:sz w:val="16"/>
                <w:szCs w:val="16"/>
                <w:lang w:eastAsia="zh-CN"/>
              </w:rPr>
              <w:t>100.00</w:t>
            </w:r>
            <w:proofErr w:type="gramStart"/>
            <w:r>
              <w:rPr>
                <w:sz w:val="16"/>
                <w:szCs w:val="16"/>
                <w:lang w:eastAsia="zh-CN"/>
              </w:rPr>
              <w:t>%,  184.08</w:t>
            </w:r>
            <w:proofErr w:type="gramEnd"/>
            <w:r>
              <w:rPr>
                <w:sz w:val="16"/>
                <w:szCs w:val="16"/>
                <w:lang w:eastAsia="zh-CN"/>
              </w:rPr>
              <w:t>%,  180.74%,  366.22%, 511.23%</w:t>
            </w:r>
          </w:p>
          <w:p w14:paraId="5C348238" w14:textId="77777777" w:rsidR="00201EC2" w:rsidRDefault="00201EC2">
            <w:pPr>
              <w:pStyle w:val="Comments"/>
              <w:rPr>
                <w:rFonts w:ascii="Times New Roman" w:hAnsi="Times New Roman"/>
                <w:i w:val="0"/>
                <w:sz w:val="16"/>
                <w:szCs w:val="16"/>
                <w:lang w:eastAsia="zh-CN"/>
              </w:rPr>
            </w:pPr>
          </w:p>
        </w:tc>
        <w:tc>
          <w:tcPr>
            <w:tcW w:w="1013" w:type="dxa"/>
            <w:shd w:val="clear" w:color="auto" w:fill="DEEAF6" w:themeFill="accent1" w:themeFillTint="33"/>
          </w:tcPr>
          <w:p w14:paraId="5C348239" w14:textId="77777777" w:rsidR="00201EC2" w:rsidRDefault="00201EC2">
            <w:pPr>
              <w:pStyle w:val="Comments"/>
              <w:rPr>
                <w:rFonts w:ascii="Times New Roman" w:hAnsi="Times New Roman"/>
                <w:i w:val="0"/>
                <w:sz w:val="16"/>
                <w:szCs w:val="16"/>
                <w:lang w:eastAsia="zh-CN"/>
              </w:rPr>
            </w:pPr>
          </w:p>
        </w:tc>
        <w:tc>
          <w:tcPr>
            <w:tcW w:w="1620" w:type="dxa"/>
            <w:shd w:val="clear" w:color="auto" w:fill="DEEAF6" w:themeFill="accent1" w:themeFillTint="33"/>
          </w:tcPr>
          <w:p w14:paraId="5C34823A" w14:textId="1CC69FFA" w:rsidR="00201EC2" w:rsidRDefault="001D629D">
            <w:pPr>
              <w:rPr>
                <w:sz w:val="16"/>
                <w:szCs w:val="16"/>
                <w:lang w:eastAsia="zh-CN"/>
              </w:rPr>
            </w:pPr>
            <w:r>
              <w:rPr>
                <w:sz w:val="16"/>
                <w:szCs w:val="16"/>
                <w:lang w:eastAsia="zh-CN"/>
              </w:rPr>
              <w:t xml:space="preserve">Evaluation Method = </w:t>
            </w:r>
            <w:r w:rsidR="00AA331F">
              <w:rPr>
                <w:sz w:val="16"/>
                <w:szCs w:val="16"/>
                <w:lang w:eastAsia="zh-CN"/>
              </w:rPr>
              <w:t>Numerical Analysis</w:t>
            </w:r>
            <w:r>
              <w:rPr>
                <w:sz w:val="16"/>
                <w:szCs w:val="16"/>
                <w:lang w:eastAsia="zh-CN"/>
              </w:rPr>
              <w:t>,</w:t>
            </w:r>
          </w:p>
          <w:p w14:paraId="5C34823C" w14:textId="77777777" w:rsidR="00201EC2" w:rsidRDefault="001D629D">
            <w:pPr>
              <w:rPr>
                <w:sz w:val="16"/>
                <w:szCs w:val="16"/>
                <w:lang w:eastAsia="zh-CN"/>
              </w:rPr>
            </w:pPr>
            <w:r>
              <w:rPr>
                <w:sz w:val="16"/>
                <w:szCs w:val="16"/>
                <w:lang w:eastAsia="zh-CN"/>
              </w:rPr>
              <w:t>Baseline configuration = DRX1,</w:t>
            </w:r>
          </w:p>
          <w:p w14:paraId="54C6ECBA"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Traffic type = FTP</w:t>
            </w:r>
          </w:p>
          <w:p w14:paraId="1697C3C8" w14:textId="77777777" w:rsidR="005C59FA" w:rsidRDefault="005C59FA" w:rsidP="005C59FA">
            <w:pPr>
              <w:rPr>
                <w:sz w:val="16"/>
                <w:szCs w:val="16"/>
                <w:lang w:eastAsia="zh-CN"/>
              </w:rPr>
            </w:pPr>
          </w:p>
          <w:p w14:paraId="5C34823E" w14:textId="5721FAC0" w:rsidR="005C59FA" w:rsidRPr="00436CB8" w:rsidRDefault="005C59FA" w:rsidP="00322A50">
            <w:pPr>
              <w:rPr>
                <w:sz w:val="16"/>
                <w:szCs w:val="16"/>
                <w:lang w:eastAsia="zh-CN"/>
              </w:rPr>
            </w:pPr>
            <w:r>
              <w:rPr>
                <w:sz w:val="16"/>
                <w:szCs w:val="16"/>
                <w:lang w:eastAsia="zh-CN"/>
              </w:rPr>
              <w:t>41.3Mbps</w:t>
            </w:r>
          </w:p>
        </w:tc>
        <w:tc>
          <w:tcPr>
            <w:tcW w:w="1350" w:type="dxa"/>
            <w:vMerge w:val="restart"/>
            <w:shd w:val="clear" w:color="auto" w:fill="DEEAF6" w:themeFill="accent1" w:themeFillTint="33"/>
          </w:tcPr>
          <w:p w14:paraId="5C34823F" w14:textId="77777777" w:rsidR="00201EC2" w:rsidRDefault="001D629D">
            <w:pPr>
              <w:rPr>
                <w:sz w:val="16"/>
                <w:szCs w:val="16"/>
                <w:lang w:eastAsia="zh-CN"/>
              </w:rPr>
            </w:pPr>
            <w:r>
              <w:rPr>
                <w:sz w:val="16"/>
                <w:szCs w:val="16"/>
                <w:lang w:eastAsia="zh-CN"/>
              </w:rPr>
              <w:t>DRX1</w:t>
            </w:r>
            <w:proofErr w:type="gramStart"/>
            <w:r>
              <w:rPr>
                <w:sz w:val="16"/>
                <w:szCs w:val="16"/>
                <w:lang w:eastAsia="zh-CN"/>
              </w:rPr>
              <w:t>=(</w:t>
            </w:r>
            <w:proofErr w:type="gramEnd"/>
            <w:r>
              <w:rPr>
                <w:sz w:val="16"/>
                <w:szCs w:val="16"/>
                <w:lang w:eastAsia="zh-CN"/>
              </w:rPr>
              <w:t>10,10,4)</w:t>
            </w:r>
          </w:p>
          <w:p w14:paraId="5C348240" w14:textId="77777777" w:rsidR="00201EC2" w:rsidRDefault="001D629D">
            <w:pPr>
              <w:rPr>
                <w:sz w:val="16"/>
                <w:szCs w:val="16"/>
                <w:lang w:eastAsia="zh-CN"/>
              </w:rPr>
            </w:pPr>
            <w:r>
              <w:rPr>
                <w:sz w:val="16"/>
                <w:szCs w:val="16"/>
                <w:lang w:eastAsia="zh-CN"/>
              </w:rPr>
              <w:t>DRX2</w:t>
            </w:r>
            <w:proofErr w:type="gramStart"/>
            <w:r>
              <w:rPr>
                <w:sz w:val="16"/>
                <w:szCs w:val="16"/>
                <w:lang w:eastAsia="zh-CN"/>
              </w:rPr>
              <w:t>=(</w:t>
            </w:r>
            <w:proofErr w:type="gramEnd"/>
            <w:r>
              <w:rPr>
                <w:sz w:val="16"/>
                <w:szCs w:val="16"/>
                <w:lang w:eastAsia="zh-CN"/>
              </w:rPr>
              <w:t>40,10,4)</w:t>
            </w:r>
          </w:p>
          <w:p w14:paraId="5C348241" w14:textId="77777777" w:rsidR="00201EC2" w:rsidRDefault="001D629D">
            <w:pPr>
              <w:rPr>
                <w:sz w:val="16"/>
                <w:szCs w:val="16"/>
                <w:lang w:eastAsia="zh-CN"/>
              </w:rPr>
            </w:pPr>
            <w:r>
              <w:rPr>
                <w:sz w:val="16"/>
                <w:szCs w:val="16"/>
                <w:lang w:eastAsia="zh-CN"/>
              </w:rPr>
              <w:t>DRX3</w:t>
            </w:r>
            <w:proofErr w:type="gramStart"/>
            <w:r>
              <w:rPr>
                <w:sz w:val="16"/>
                <w:szCs w:val="16"/>
                <w:lang w:eastAsia="zh-CN"/>
              </w:rPr>
              <w:t>=(</w:t>
            </w:r>
            <w:proofErr w:type="gramEnd"/>
            <w:r>
              <w:rPr>
                <w:sz w:val="16"/>
                <w:szCs w:val="16"/>
                <w:lang w:eastAsia="zh-CN"/>
              </w:rPr>
              <w:t>40,25,4)</w:t>
            </w:r>
          </w:p>
          <w:p w14:paraId="5C348242" w14:textId="77777777" w:rsidR="00201EC2" w:rsidRDefault="001D629D">
            <w:pPr>
              <w:rPr>
                <w:i/>
                <w:sz w:val="16"/>
                <w:szCs w:val="16"/>
                <w:lang w:eastAsia="zh-CN"/>
              </w:rPr>
            </w:pPr>
            <w:r>
              <w:rPr>
                <w:sz w:val="16"/>
                <w:szCs w:val="16"/>
                <w:lang w:eastAsia="zh-CN"/>
              </w:rPr>
              <w:t>DRX4</w:t>
            </w:r>
            <w:proofErr w:type="gramStart"/>
            <w:r>
              <w:rPr>
                <w:sz w:val="16"/>
                <w:szCs w:val="16"/>
                <w:lang w:eastAsia="zh-CN"/>
              </w:rPr>
              <w:t>=(</w:t>
            </w:r>
            <w:proofErr w:type="gramEnd"/>
            <w:r>
              <w:rPr>
                <w:sz w:val="16"/>
                <w:szCs w:val="16"/>
                <w:lang w:eastAsia="zh-CN"/>
              </w:rPr>
              <w:t>160,100,8)</w:t>
            </w:r>
            <w:r>
              <w:rPr>
                <w:i/>
                <w:sz w:val="16"/>
                <w:szCs w:val="16"/>
                <w:lang w:eastAsia="zh-CN"/>
              </w:rPr>
              <w:t xml:space="preserve"> </w:t>
            </w:r>
          </w:p>
          <w:p w14:paraId="5C348243" w14:textId="77777777" w:rsidR="00201EC2" w:rsidRDefault="001D629D">
            <w:pPr>
              <w:rPr>
                <w:i/>
                <w:sz w:val="16"/>
                <w:szCs w:val="16"/>
              </w:rPr>
            </w:pPr>
            <w:r>
              <w:rPr>
                <w:sz w:val="16"/>
                <w:szCs w:val="16"/>
                <w:lang w:eastAsia="zh-CN"/>
              </w:rPr>
              <w:t>DRX5</w:t>
            </w:r>
            <w:proofErr w:type="gramStart"/>
            <w:r>
              <w:rPr>
                <w:sz w:val="16"/>
                <w:szCs w:val="16"/>
                <w:lang w:eastAsia="zh-CN"/>
              </w:rPr>
              <w:t>=(</w:t>
            </w:r>
            <w:proofErr w:type="gramEnd"/>
            <w:r>
              <w:rPr>
                <w:sz w:val="16"/>
                <w:szCs w:val="16"/>
                <w:lang w:eastAsia="zh-CN"/>
              </w:rPr>
              <w:t>320,200,10)</w:t>
            </w:r>
          </w:p>
        </w:tc>
      </w:tr>
      <w:tr w:rsidR="00201EC2" w14:paraId="5C348256" w14:textId="77777777" w:rsidTr="00E36FC0">
        <w:tc>
          <w:tcPr>
            <w:tcW w:w="918" w:type="dxa"/>
            <w:vMerge/>
            <w:tcBorders>
              <w:left w:val="single" w:sz="4" w:space="0" w:color="FFFFFF"/>
            </w:tcBorders>
            <w:shd w:val="clear" w:color="auto" w:fill="5B9BD5"/>
          </w:tcPr>
          <w:p w14:paraId="5C348245" w14:textId="77777777" w:rsidR="00201EC2" w:rsidRDefault="00201EC2">
            <w:pPr>
              <w:pStyle w:val="Comments"/>
              <w:rPr>
                <w:rFonts w:ascii="Times New Roman" w:hAnsi="Times New Roman"/>
                <w:b/>
                <w:bCs/>
                <w:i w:val="0"/>
                <w:color w:val="FF0000"/>
                <w:sz w:val="16"/>
                <w:szCs w:val="16"/>
                <w:u w:val="single"/>
              </w:rPr>
            </w:pPr>
          </w:p>
        </w:tc>
        <w:tc>
          <w:tcPr>
            <w:tcW w:w="1687" w:type="dxa"/>
            <w:vMerge/>
            <w:shd w:val="clear" w:color="auto" w:fill="DEEAF6"/>
          </w:tcPr>
          <w:p w14:paraId="5C348246" w14:textId="77777777" w:rsidR="00201EC2" w:rsidRDefault="00201EC2">
            <w:pPr>
              <w:pStyle w:val="Comments"/>
              <w:rPr>
                <w:rFonts w:ascii="Times New Roman" w:hAnsi="Times New Roman"/>
                <w:i w:val="0"/>
                <w:color w:val="FF0000"/>
                <w:sz w:val="16"/>
                <w:szCs w:val="16"/>
                <w:u w:val="single"/>
              </w:rPr>
            </w:pPr>
          </w:p>
        </w:tc>
        <w:tc>
          <w:tcPr>
            <w:tcW w:w="900" w:type="dxa"/>
            <w:shd w:val="clear" w:color="auto" w:fill="BDD6EE" w:themeFill="accent1" w:themeFillTint="66"/>
          </w:tcPr>
          <w:p w14:paraId="5C348247"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13~56%</w:t>
            </w:r>
          </w:p>
        </w:tc>
        <w:tc>
          <w:tcPr>
            <w:tcW w:w="1350" w:type="dxa"/>
            <w:shd w:val="clear" w:color="auto" w:fill="BDD6EE" w:themeFill="accent1" w:themeFillTint="66"/>
          </w:tcPr>
          <w:p w14:paraId="5C348248" w14:textId="77777777" w:rsidR="00201EC2" w:rsidRDefault="001D629D">
            <w:pPr>
              <w:rPr>
                <w:sz w:val="16"/>
                <w:szCs w:val="16"/>
                <w:lang w:eastAsia="zh-CN"/>
              </w:rPr>
            </w:pPr>
            <w:r>
              <w:rPr>
                <w:sz w:val="16"/>
                <w:szCs w:val="16"/>
                <w:lang w:eastAsia="zh-CN"/>
              </w:rPr>
              <w:t>13% for DRX1</w:t>
            </w:r>
          </w:p>
          <w:p w14:paraId="5C348249" w14:textId="77777777" w:rsidR="00201EC2" w:rsidRDefault="001D629D">
            <w:pPr>
              <w:rPr>
                <w:sz w:val="16"/>
                <w:szCs w:val="16"/>
                <w:lang w:eastAsia="zh-CN"/>
              </w:rPr>
            </w:pPr>
            <w:r>
              <w:rPr>
                <w:sz w:val="16"/>
                <w:szCs w:val="16"/>
                <w:lang w:eastAsia="zh-CN"/>
              </w:rPr>
              <w:t>56% for DRX2</w:t>
            </w:r>
          </w:p>
          <w:p w14:paraId="5C34824A" w14:textId="77777777" w:rsidR="00201EC2" w:rsidRDefault="001D629D">
            <w:pPr>
              <w:rPr>
                <w:sz w:val="16"/>
                <w:szCs w:val="16"/>
                <w:lang w:eastAsia="zh-CN"/>
              </w:rPr>
            </w:pPr>
            <w:r>
              <w:rPr>
                <w:sz w:val="16"/>
                <w:szCs w:val="16"/>
                <w:lang w:eastAsia="zh-CN"/>
              </w:rPr>
              <w:t>25% for DRX3</w:t>
            </w:r>
          </w:p>
          <w:p w14:paraId="2259FDD2" w14:textId="776A781D" w:rsidR="005C59FA" w:rsidRDefault="001D629D">
            <w:pPr>
              <w:rPr>
                <w:sz w:val="16"/>
                <w:szCs w:val="16"/>
                <w:lang w:eastAsia="zh-CN"/>
              </w:rPr>
            </w:pPr>
            <w:r>
              <w:rPr>
                <w:sz w:val="16"/>
                <w:szCs w:val="16"/>
                <w:lang w:eastAsia="zh-CN"/>
              </w:rPr>
              <w:t>15% for DRX4</w:t>
            </w:r>
          </w:p>
          <w:p w14:paraId="5C34824C" w14:textId="77777777" w:rsidR="00201EC2" w:rsidRDefault="00201EC2">
            <w:pPr>
              <w:rPr>
                <w:sz w:val="16"/>
                <w:szCs w:val="16"/>
                <w:lang w:eastAsia="zh-CN"/>
              </w:rPr>
            </w:pPr>
          </w:p>
          <w:p w14:paraId="5C34824D"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All w.r.t DRX5</w:t>
            </w:r>
          </w:p>
        </w:tc>
        <w:tc>
          <w:tcPr>
            <w:tcW w:w="1260" w:type="dxa"/>
            <w:shd w:val="clear" w:color="auto" w:fill="BDD6EE" w:themeFill="accent1" w:themeFillTint="66"/>
          </w:tcPr>
          <w:p w14:paraId="5C34824E" w14:textId="77777777" w:rsidR="00201EC2" w:rsidRDefault="00201EC2">
            <w:pPr>
              <w:pStyle w:val="Comments"/>
              <w:rPr>
                <w:rFonts w:ascii="Times New Roman" w:hAnsi="Times New Roman"/>
                <w:i w:val="0"/>
                <w:color w:val="FF0000"/>
                <w:sz w:val="16"/>
                <w:szCs w:val="16"/>
                <w:u w:val="single"/>
                <w:lang w:eastAsia="zh-CN"/>
              </w:rPr>
            </w:pPr>
          </w:p>
        </w:tc>
        <w:tc>
          <w:tcPr>
            <w:tcW w:w="1013" w:type="dxa"/>
            <w:shd w:val="clear" w:color="auto" w:fill="BDD6EE" w:themeFill="accent1" w:themeFillTint="66"/>
          </w:tcPr>
          <w:p w14:paraId="5C34824F" w14:textId="77777777" w:rsidR="00201EC2" w:rsidRDefault="00201EC2">
            <w:pPr>
              <w:pStyle w:val="Comments"/>
              <w:rPr>
                <w:rFonts w:ascii="Times New Roman" w:hAnsi="Times New Roman"/>
                <w:i w:val="0"/>
                <w:color w:val="FF0000"/>
                <w:sz w:val="16"/>
                <w:szCs w:val="16"/>
                <w:u w:val="single"/>
                <w:lang w:eastAsia="zh-CN"/>
              </w:rPr>
            </w:pPr>
          </w:p>
        </w:tc>
        <w:tc>
          <w:tcPr>
            <w:tcW w:w="1620" w:type="dxa"/>
            <w:shd w:val="clear" w:color="auto" w:fill="BDD6EE" w:themeFill="accent1" w:themeFillTint="66"/>
          </w:tcPr>
          <w:p w14:paraId="5C348250" w14:textId="77777777" w:rsidR="00201EC2" w:rsidRDefault="001D629D">
            <w:pPr>
              <w:rPr>
                <w:sz w:val="16"/>
                <w:szCs w:val="16"/>
                <w:lang w:eastAsia="zh-CN"/>
              </w:rPr>
            </w:pPr>
            <w:r>
              <w:rPr>
                <w:sz w:val="16"/>
                <w:szCs w:val="16"/>
                <w:lang w:eastAsia="zh-CN"/>
              </w:rPr>
              <w:t>Evaluation Method = LLS,</w:t>
            </w:r>
          </w:p>
          <w:p w14:paraId="5C348252" w14:textId="77777777" w:rsidR="00201EC2" w:rsidRDefault="001D629D">
            <w:pPr>
              <w:rPr>
                <w:sz w:val="16"/>
                <w:szCs w:val="16"/>
                <w:lang w:eastAsia="zh-CN"/>
              </w:rPr>
            </w:pPr>
            <w:r>
              <w:rPr>
                <w:sz w:val="16"/>
                <w:szCs w:val="16"/>
                <w:lang w:eastAsia="zh-CN"/>
              </w:rPr>
              <w:t>Baseline configuration = DRX5,</w:t>
            </w:r>
          </w:p>
          <w:p w14:paraId="5C348254"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lang w:eastAsia="zh-CN"/>
              </w:rPr>
              <w:t>Traffic type = VoIP</w:t>
            </w:r>
          </w:p>
        </w:tc>
        <w:tc>
          <w:tcPr>
            <w:tcW w:w="1350" w:type="dxa"/>
            <w:vMerge/>
            <w:shd w:val="clear" w:color="auto" w:fill="DEEAF6"/>
          </w:tcPr>
          <w:p w14:paraId="5C348255" w14:textId="77777777" w:rsidR="00201EC2" w:rsidRDefault="00201EC2">
            <w:pPr>
              <w:pStyle w:val="Comments"/>
              <w:rPr>
                <w:rFonts w:ascii="Times New Roman" w:hAnsi="Times New Roman"/>
                <w:i w:val="0"/>
                <w:color w:val="FF0000"/>
                <w:sz w:val="16"/>
                <w:szCs w:val="16"/>
                <w:u w:val="single"/>
              </w:rPr>
            </w:pPr>
          </w:p>
        </w:tc>
      </w:tr>
      <w:tr w:rsidR="00201EC2" w14:paraId="5C348276" w14:textId="77777777">
        <w:tc>
          <w:tcPr>
            <w:tcW w:w="918" w:type="dxa"/>
            <w:tcBorders>
              <w:left w:val="single" w:sz="4" w:space="0" w:color="FFFFFF"/>
            </w:tcBorders>
            <w:shd w:val="clear" w:color="auto" w:fill="5B9BD5"/>
          </w:tcPr>
          <w:p w14:paraId="5C348257" w14:textId="160F69B6" w:rsidR="00201EC2" w:rsidRDefault="001D629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 xml:space="preserve">Nokia, NSB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_Ref535453082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[51]</w:t>
            </w:r>
            <w:r>
              <w:rPr>
                <w:rFonts w:ascii="Times New Roman" w:hAnsi="Times New Roman"/>
                <w:b/>
                <w:bCs/>
                <w:i w:val="0"/>
                <w:color w:val="FFFFFF" w:themeColor="background1"/>
                <w:sz w:val="16"/>
                <w:szCs w:val="16"/>
              </w:rPr>
              <w:fldChar w:fldCharType="end"/>
            </w:r>
          </w:p>
        </w:tc>
        <w:tc>
          <w:tcPr>
            <w:tcW w:w="1687" w:type="dxa"/>
            <w:shd w:val="clear" w:color="auto" w:fill="DEEAF6"/>
          </w:tcPr>
          <w:p w14:paraId="5C348258"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DRX incl. short DRX (as per MAC specification 38.321). Evaluated for FTP3 and web browsing (4 s reading time)</w:t>
            </w:r>
          </w:p>
        </w:tc>
        <w:tc>
          <w:tcPr>
            <w:tcW w:w="900" w:type="dxa"/>
            <w:shd w:val="clear" w:color="auto" w:fill="DEEAF6"/>
          </w:tcPr>
          <w:p w14:paraId="5C34825F" w14:textId="01EF6688" w:rsidR="00201EC2" w:rsidRDefault="00C3326B">
            <w:pPr>
              <w:rPr>
                <w:sz w:val="16"/>
                <w:szCs w:val="16"/>
              </w:rPr>
            </w:pPr>
            <w:r w:rsidRPr="00C3326B">
              <w:rPr>
                <w:sz w:val="16"/>
                <w:szCs w:val="16"/>
              </w:rPr>
              <w:t xml:space="preserve">-280 % to 47 % </w:t>
            </w:r>
          </w:p>
          <w:p w14:paraId="5C348260" w14:textId="77777777" w:rsidR="00201EC2" w:rsidRDefault="00201EC2">
            <w:pPr>
              <w:pStyle w:val="Comments"/>
              <w:rPr>
                <w:rFonts w:ascii="Times New Roman" w:hAnsi="Times New Roman"/>
                <w:i w:val="0"/>
                <w:color w:val="FF0000"/>
                <w:sz w:val="16"/>
                <w:szCs w:val="16"/>
                <w:u w:val="single"/>
              </w:rPr>
            </w:pPr>
          </w:p>
        </w:tc>
        <w:tc>
          <w:tcPr>
            <w:tcW w:w="1350" w:type="dxa"/>
            <w:shd w:val="clear" w:color="auto" w:fill="DEEAF6"/>
          </w:tcPr>
          <w:p w14:paraId="04D95D13" w14:textId="77777777" w:rsidR="000823E1" w:rsidRDefault="000823E1" w:rsidP="000823E1">
            <w:pPr>
              <w:rPr>
                <w:rFonts w:eastAsiaTheme="minorHAnsi"/>
                <w:sz w:val="16"/>
                <w:szCs w:val="16"/>
              </w:rPr>
            </w:pPr>
            <w:r>
              <w:rPr>
                <w:sz w:val="16"/>
                <w:szCs w:val="16"/>
              </w:rPr>
              <w:t xml:space="preserve">FTP3: Short DRX </w:t>
            </w:r>
            <w:proofErr w:type="spellStart"/>
            <w:r>
              <w:rPr>
                <w:sz w:val="16"/>
                <w:szCs w:val="16"/>
              </w:rPr>
              <w:t>i</w:t>
            </w:r>
            <w:proofErr w:type="spellEnd"/>
            <w:r>
              <w:rPr>
                <w:sz w:val="16"/>
                <w:szCs w:val="16"/>
              </w:rPr>
              <w:t xml:space="preserve"> -36.9 %;</w:t>
            </w:r>
          </w:p>
          <w:p w14:paraId="21D45741" w14:textId="77777777" w:rsidR="000823E1" w:rsidRDefault="000823E1" w:rsidP="000823E1">
            <w:pPr>
              <w:rPr>
                <w:sz w:val="16"/>
                <w:szCs w:val="16"/>
              </w:rPr>
            </w:pPr>
            <w:r>
              <w:rPr>
                <w:sz w:val="16"/>
                <w:szCs w:val="16"/>
              </w:rPr>
              <w:t>Short DRX ii +29.6 %</w:t>
            </w:r>
          </w:p>
          <w:p w14:paraId="6A2418AD" w14:textId="77777777" w:rsidR="000823E1" w:rsidRDefault="000823E1" w:rsidP="000823E1">
            <w:pPr>
              <w:rPr>
                <w:sz w:val="16"/>
                <w:szCs w:val="16"/>
              </w:rPr>
            </w:pPr>
            <w:r>
              <w:rPr>
                <w:sz w:val="16"/>
                <w:szCs w:val="16"/>
              </w:rPr>
              <w:t>Short DRX iii +46.7 %</w:t>
            </w:r>
          </w:p>
          <w:p w14:paraId="05D38A4E" w14:textId="77777777" w:rsidR="000823E1" w:rsidRDefault="000823E1" w:rsidP="000823E1">
            <w:pPr>
              <w:rPr>
                <w:sz w:val="16"/>
                <w:szCs w:val="16"/>
              </w:rPr>
            </w:pPr>
            <w:r>
              <w:rPr>
                <w:sz w:val="16"/>
                <w:szCs w:val="16"/>
              </w:rPr>
              <w:t>Web:</w:t>
            </w:r>
          </w:p>
          <w:p w14:paraId="1F6D8391" w14:textId="77777777" w:rsidR="000823E1" w:rsidRDefault="000823E1" w:rsidP="000823E1">
            <w:pPr>
              <w:rPr>
                <w:sz w:val="16"/>
                <w:szCs w:val="16"/>
              </w:rPr>
            </w:pPr>
            <w:r>
              <w:rPr>
                <w:sz w:val="16"/>
                <w:szCs w:val="16"/>
              </w:rPr>
              <w:t xml:space="preserve">Short DRX </w:t>
            </w:r>
            <w:proofErr w:type="spellStart"/>
            <w:r>
              <w:rPr>
                <w:sz w:val="16"/>
                <w:szCs w:val="16"/>
              </w:rPr>
              <w:t>i</w:t>
            </w:r>
            <w:proofErr w:type="spellEnd"/>
            <w:r>
              <w:rPr>
                <w:sz w:val="16"/>
                <w:szCs w:val="16"/>
              </w:rPr>
              <w:t xml:space="preserve"> -279.7 %;</w:t>
            </w:r>
          </w:p>
          <w:p w14:paraId="475D121D" w14:textId="77777777" w:rsidR="000823E1" w:rsidRDefault="000823E1" w:rsidP="000823E1">
            <w:pPr>
              <w:rPr>
                <w:sz w:val="16"/>
                <w:szCs w:val="16"/>
              </w:rPr>
            </w:pPr>
            <w:r>
              <w:rPr>
                <w:sz w:val="16"/>
                <w:szCs w:val="16"/>
              </w:rPr>
              <w:t>Short DRX ii -167.3 %</w:t>
            </w:r>
          </w:p>
          <w:p w14:paraId="5C348263" w14:textId="6CA3D1A6" w:rsidR="00201EC2" w:rsidRDefault="000823E1">
            <w:pPr>
              <w:pStyle w:val="Comments"/>
              <w:rPr>
                <w:rFonts w:ascii="Times New Roman" w:hAnsi="Times New Roman"/>
                <w:i w:val="0"/>
                <w:color w:val="FF0000"/>
                <w:sz w:val="16"/>
                <w:szCs w:val="16"/>
                <w:u w:val="single"/>
              </w:rPr>
            </w:pPr>
            <w:r w:rsidRPr="007150D0">
              <w:rPr>
                <w:rFonts w:ascii="Times New Roman" w:hAnsi="Times New Roman"/>
                <w:i w:val="0"/>
                <w:sz w:val="16"/>
                <w:szCs w:val="16"/>
              </w:rPr>
              <w:t>Short DRX iii -37.4 %</w:t>
            </w:r>
          </w:p>
        </w:tc>
        <w:tc>
          <w:tcPr>
            <w:tcW w:w="1260" w:type="dxa"/>
            <w:shd w:val="clear" w:color="auto" w:fill="DEEAF6"/>
          </w:tcPr>
          <w:p w14:paraId="5C348264" w14:textId="77777777" w:rsidR="00201EC2" w:rsidRDefault="001D629D">
            <w:pPr>
              <w:rPr>
                <w:rFonts w:eastAsiaTheme="minorHAnsi"/>
                <w:sz w:val="16"/>
                <w:szCs w:val="16"/>
              </w:rPr>
            </w:pPr>
            <w:r>
              <w:rPr>
                <w:sz w:val="16"/>
                <w:szCs w:val="16"/>
              </w:rPr>
              <w:t>FTP3:</w:t>
            </w:r>
          </w:p>
          <w:p w14:paraId="5C348265" w14:textId="77777777" w:rsidR="00201EC2" w:rsidRDefault="001D629D">
            <w:pPr>
              <w:rPr>
                <w:sz w:val="16"/>
                <w:szCs w:val="16"/>
              </w:rPr>
            </w:pPr>
            <w:r>
              <w:rPr>
                <w:sz w:val="16"/>
                <w:szCs w:val="16"/>
              </w:rPr>
              <w:t xml:space="preserve">Short DRX </w:t>
            </w:r>
            <w:proofErr w:type="spellStart"/>
            <w:r>
              <w:rPr>
                <w:sz w:val="16"/>
                <w:szCs w:val="16"/>
              </w:rPr>
              <w:t>i</w:t>
            </w:r>
            <w:proofErr w:type="spellEnd"/>
            <w:r>
              <w:rPr>
                <w:sz w:val="16"/>
                <w:szCs w:val="16"/>
              </w:rPr>
              <w:t xml:space="preserve"> -88.9 %;</w:t>
            </w:r>
          </w:p>
          <w:p w14:paraId="5C348266" w14:textId="77777777" w:rsidR="00201EC2" w:rsidRDefault="001D629D">
            <w:pPr>
              <w:rPr>
                <w:sz w:val="16"/>
                <w:szCs w:val="16"/>
              </w:rPr>
            </w:pPr>
            <w:r>
              <w:rPr>
                <w:sz w:val="16"/>
                <w:szCs w:val="16"/>
              </w:rPr>
              <w:t>Short DRX ii -69.0 %</w:t>
            </w:r>
          </w:p>
          <w:p w14:paraId="5C348267" w14:textId="77777777" w:rsidR="00201EC2" w:rsidRDefault="001D629D">
            <w:pPr>
              <w:rPr>
                <w:sz w:val="16"/>
                <w:szCs w:val="16"/>
              </w:rPr>
            </w:pPr>
            <w:r>
              <w:rPr>
                <w:sz w:val="16"/>
                <w:szCs w:val="16"/>
              </w:rPr>
              <w:t>Short DRX iii -33.4 %</w:t>
            </w:r>
          </w:p>
          <w:p w14:paraId="5C348268" w14:textId="77777777" w:rsidR="00201EC2" w:rsidRDefault="001D629D">
            <w:pPr>
              <w:rPr>
                <w:sz w:val="16"/>
                <w:szCs w:val="16"/>
              </w:rPr>
            </w:pPr>
            <w:r>
              <w:rPr>
                <w:sz w:val="16"/>
                <w:szCs w:val="16"/>
              </w:rPr>
              <w:t>Web:</w:t>
            </w:r>
          </w:p>
          <w:p w14:paraId="5C348269" w14:textId="77777777" w:rsidR="00201EC2" w:rsidRDefault="001D629D">
            <w:pPr>
              <w:rPr>
                <w:sz w:val="16"/>
                <w:szCs w:val="16"/>
              </w:rPr>
            </w:pPr>
            <w:r>
              <w:rPr>
                <w:sz w:val="16"/>
                <w:szCs w:val="16"/>
              </w:rPr>
              <w:t xml:space="preserve">Short DRX </w:t>
            </w:r>
            <w:proofErr w:type="spellStart"/>
            <w:r>
              <w:rPr>
                <w:sz w:val="16"/>
                <w:szCs w:val="16"/>
              </w:rPr>
              <w:t>i</w:t>
            </w:r>
            <w:proofErr w:type="spellEnd"/>
            <w:r>
              <w:rPr>
                <w:sz w:val="16"/>
                <w:szCs w:val="16"/>
              </w:rPr>
              <w:t xml:space="preserve"> -90.6 %;</w:t>
            </w:r>
          </w:p>
          <w:p w14:paraId="5C34826A" w14:textId="77777777" w:rsidR="00201EC2" w:rsidRDefault="001D629D">
            <w:pPr>
              <w:rPr>
                <w:sz w:val="16"/>
                <w:szCs w:val="16"/>
              </w:rPr>
            </w:pPr>
            <w:r>
              <w:rPr>
                <w:sz w:val="16"/>
                <w:szCs w:val="16"/>
              </w:rPr>
              <w:t>Short DRX ii -71.5 %</w:t>
            </w:r>
          </w:p>
          <w:p w14:paraId="5C34826B"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lastRenderedPageBreak/>
              <w:t>Short DRX iii -41.2 %</w:t>
            </w:r>
          </w:p>
        </w:tc>
        <w:tc>
          <w:tcPr>
            <w:tcW w:w="1013" w:type="dxa"/>
            <w:shd w:val="clear" w:color="auto" w:fill="DEEAF6"/>
          </w:tcPr>
          <w:p w14:paraId="5C34826C"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lastRenderedPageBreak/>
              <w:t>Limited overhead during RRC configuration of short DRX</w:t>
            </w:r>
          </w:p>
        </w:tc>
        <w:tc>
          <w:tcPr>
            <w:tcW w:w="1620" w:type="dxa"/>
            <w:shd w:val="clear" w:color="auto" w:fill="DEEAF6"/>
          </w:tcPr>
          <w:p w14:paraId="03689117" w14:textId="77777777" w:rsidR="009F0363" w:rsidRDefault="009F0363" w:rsidP="009F0363">
            <w:pPr>
              <w:pStyle w:val="Comments"/>
              <w:rPr>
                <w:rFonts w:ascii="Times New Roman" w:hAnsi="Times New Roman"/>
                <w:i w:val="0"/>
                <w:sz w:val="16"/>
                <w:szCs w:val="16"/>
              </w:rPr>
            </w:pPr>
            <w:r>
              <w:rPr>
                <w:rFonts w:ascii="Times New Roman" w:hAnsi="Times New Roman"/>
                <w:i w:val="0"/>
                <w:sz w:val="16"/>
                <w:szCs w:val="16"/>
              </w:rPr>
              <w:t>Numerical simulation</w:t>
            </w:r>
          </w:p>
          <w:p w14:paraId="7610E707" w14:textId="77777777" w:rsidR="009F0363" w:rsidRDefault="009F0363">
            <w:pPr>
              <w:rPr>
                <w:rFonts w:eastAsiaTheme="minorEastAsia"/>
                <w:sz w:val="16"/>
                <w:szCs w:val="16"/>
                <w:lang w:eastAsia="zh-CN"/>
              </w:rPr>
            </w:pPr>
          </w:p>
          <w:p w14:paraId="5C34826D" w14:textId="5CD51845" w:rsidR="00201EC2" w:rsidRDefault="001D629D">
            <w:pPr>
              <w:rPr>
                <w:rFonts w:eastAsiaTheme="minorEastAsia"/>
                <w:sz w:val="16"/>
                <w:szCs w:val="16"/>
                <w:lang w:eastAsia="zh-CN"/>
              </w:rPr>
            </w:pPr>
            <w:r>
              <w:rPr>
                <w:rFonts w:eastAsiaTheme="minorEastAsia"/>
                <w:sz w:val="16"/>
                <w:szCs w:val="16"/>
                <w:lang w:eastAsia="zh-CN"/>
              </w:rPr>
              <w:t xml:space="preserve">Short DRX schemes compared to baseline: 160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100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8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w:t>
            </w:r>
          </w:p>
          <w:p w14:paraId="752E050A" w14:textId="77777777" w:rsidR="000823E1" w:rsidRDefault="000823E1" w:rsidP="000823E1">
            <w:pPr>
              <w:rPr>
                <w:rFonts w:eastAsiaTheme="minorEastAsia"/>
                <w:sz w:val="16"/>
                <w:szCs w:val="16"/>
                <w:lang w:eastAsia="zh-CN"/>
              </w:rPr>
            </w:pPr>
            <w:r>
              <w:rPr>
                <w:rFonts w:eastAsiaTheme="minorEastAsia"/>
                <w:sz w:val="16"/>
                <w:szCs w:val="16"/>
                <w:lang w:eastAsia="zh-CN"/>
              </w:rPr>
              <w:t xml:space="preserve">Short DRX i: 20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5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4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10 </w:t>
            </w:r>
            <w:proofErr w:type="spellStart"/>
            <w:r>
              <w:rPr>
                <w:rFonts w:eastAsiaTheme="minorEastAsia"/>
                <w:sz w:val="16"/>
                <w:szCs w:val="16"/>
                <w:lang w:eastAsia="zh-CN"/>
              </w:rPr>
              <w:t>ms</w:t>
            </w:r>
            <w:proofErr w:type="spellEnd"/>
            <w:r>
              <w:rPr>
                <w:rFonts w:eastAsiaTheme="minorEastAsia"/>
                <w:sz w:val="16"/>
                <w:szCs w:val="16"/>
                <w:lang w:eastAsia="zh-CN"/>
              </w:rPr>
              <w:t xml:space="preserve"> short DRX cycle, 10 short cycles</w:t>
            </w:r>
          </w:p>
          <w:p w14:paraId="018458A2" w14:textId="77777777" w:rsidR="000823E1" w:rsidRDefault="000823E1" w:rsidP="000823E1">
            <w:pPr>
              <w:rPr>
                <w:rFonts w:eastAsiaTheme="minorEastAsia"/>
                <w:sz w:val="16"/>
                <w:szCs w:val="16"/>
                <w:lang w:eastAsia="zh-CN"/>
              </w:rPr>
            </w:pPr>
            <w:r>
              <w:rPr>
                <w:rFonts w:eastAsiaTheme="minorEastAsia"/>
                <w:sz w:val="16"/>
                <w:szCs w:val="16"/>
                <w:lang w:eastAsia="zh-CN"/>
              </w:rPr>
              <w:lastRenderedPageBreak/>
              <w:t xml:space="preserve">Short DRX ii: 40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5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4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20 </w:t>
            </w:r>
            <w:proofErr w:type="spellStart"/>
            <w:r>
              <w:rPr>
                <w:rFonts w:eastAsiaTheme="minorEastAsia"/>
                <w:sz w:val="16"/>
                <w:szCs w:val="16"/>
                <w:lang w:eastAsia="zh-CN"/>
              </w:rPr>
              <w:t>ms</w:t>
            </w:r>
            <w:proofErr w:type="spellEnd"/>
            <w:r>
              <w:rPr>
                <w:rFonts w:eastAsiaTheme="minorEastAsia"/>
                <w:sz w:val="16"/>
                <w:szCs w:val="16"/>
                <w:lang w:eastAsia="zh-CN"/>
              </w:rPr>
              <w:t xml:space="preserve"> short DRX cycle, 5 short cycles</w:t>
            </w:r>
          </w:p>
          <w:p w14:paraId="5C34826E" w14:textId="4D48E60A" w:rsidR="00201EC2" w:rsidRDefault="000823E1" w:rsidP="000823E1">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 xml:space="preserve">Short DRX iii: 80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DRX cycle, 5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inactivity timer, 8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On Duration, 40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short DRX cycle, 3 short cycles</w:t>
            </w:r>
          </w:p>
        </w:tc>
        <w:tc>
          <w:tcPr>
            <w:tcW w:w="1350" w:type="dxa"/>
            <w:shd w:val="clear" w:color="auto" w:fill="DEEAF6"/>
          </w:tcPr>
          <w:p w14:paraId="5C34826F" w14:textId="77777777" w:rsidR="00201EC2" w:rsidRDefault="001D629D">
            <w:pPr>
              <w:rPr>
                <w:rFonts w:eastAsiaTheme="minorHAnsi"/>
                <w:sz w:val="16"/>
                <w:szCs w:val="16"/>
              </w:rPr>
            </w:pPr>
            <w:r>
              <w:rPr>
                <w:sz w:val="16"/>
                <w:szCs w:val="16"/>
              </w:rPr>
              <w:lastRenderedPageBreak/>
              <w:t xml:space="preserve">FTP3: </w:t>
            </w:r>
          </w:p>
          <w:p w14:paraId="5C348270" w14:textId="77777777" w:rsidR="00201EC2" w:rsidRDefault="001D629D">
            <w:pPr>
              <w:rPr>
                <w:sz w:val="16"/>
                <w:szCs w:val="16"/>
              </w:rPr>
            </w:pPr>
            <w:r>
              <w:rPr>
                <w:sz w:val="16"/>
                <w:szCs w:val="16"/>
              </w:rPr>
              <w:t>Baseline: 145342876 units, short DRX i: 198960000 units, short DRX ii: 102274284 units, short DRX iii: 77486778 units,</w:t>
            </w:r>
          </w:p>
          <w:p w14:paraId="5C348271" w14:textId="77777777" w:rsidR="00201EC2" w:rsidRDefault="001D629D">
            <w:pPr>
              <w:rPr>
                <w:sz w:val="16"/>
                <w:szCs w:val="16"/>
              </w:rPr>
            </w:pPr>
            <w:r>
              <w:rPr>
                <w:sz w:val="16"/>
                <w:szCs w:val="16"/>
              </w:rPr>
              <w:t xml:space="preserve">Baseline 46.7 </w:t>
            </w:r>
            <w:proofErr w:type="spellStart"/>
            <w:r>
              <w:rPr>
                <w:sz w:val="16"/>
                <w:szCs w:val="16"/>
              </w:rPr>
              <w:t>ms</w:t>
            </w:r>
            <w:proofErr w:type="spellEnd"/>
            <w:r>
              <w:rPr>
                <w:sz w:val="16"/>
                <w:szCs w:val="16"/>
              </w:rPr>
              <w:t xml:space="preserve">, short DRX </w:t>
            </w:r>
            <w:proofErr w:type="spellStart"/>
            <w:r>
              <w:rPr>
                <w:sz w:val="16"/>
                <w:szCs w:val="16"/>
              </w:rPr>
              <w:t>i</w:t>
            </w:r>
            <w:proofErr w:type="spellEnd"/>
            <w:r>
              <w:rPr>
                <w:sz w:val="16"/>
                <w:szCs w:val="16"/>
              </w:rPr>
              <w:tab/>
              <w:t xml:space="preserve">5.2 </w:t>
            </w:r>
            <w:proofErr w:type="spellStart"/>
            <w:r>
              <w:rPr>
                <w:sz w:val="16"/>
                <w:szCs w:val="16"/>
              </w:rPr>
              <w:t>ms</w:t>
            </w:r>
            <w:proofErr w:type="spellEnd"/>
            <w:r>
              <w:rPr>
                <w:sz w:val="16"/>
                <w:szCs w:val="16"/>
              </w:rPr>
              <w:t>, short DRX ii</w:t>
            </w:r>
            <w:r>
              <w:rPr>
                <w:sz w:val="16"/>
                <w:szCs w:val="16"/>
              </w:rPr>
              <w:tab/>
              <w:t xml:space="preserve">14.5 </w:t>
            </w:r>
            <w:proofErr w:type="spellStart"/>
            <w:r>
              <w:rPr>
                <w:sz w:val="16"/>
                <w:szCs w:val="16"/>
              </w:rPr>
              <w:t>ms</w:t>
            </w:r>
            <w:proofErr w:type="spellEnd"/>
            <w:r>
              <w:rPr>
                <w:sz w:val="16"/>
                <w:szCs w:val="16"/>
              </w:rPr>
              <w:t>, short DRX iii</w:t>
            </w:r>
            <w:r>
              <w:rPr>
                <w:sz w:val="16"/>
                <w:szCs w:val="16"/>
              </w:rPr>
              <w:tab/>
              <w:t xml:space="preserve">31.1 </w:t>
            </w:r>
            <w:proofErr w:type="spellStart"/>
            <w:r>
              <w:rPr>
                <w:sz w:val="16"/>
                <w:szCs w:val="16"/>
              </w:rPr>
              <w:t>ms</w:t>
            </w:r>
            <w:proofErr w:type="spellEnd"/>
          </w:p>
          <w:p w14:paraId="5C348272" w14:textId="77777777" w:rsidR="00201EC2" w:rsidRDefault="001D629D">
            <w:pPr>
              <w:rPr>
                <w:sz w:val="16"/>
                <w:szCs w:val="16"/>
              </w:rPr>
            </w:pPr>
            <w:r>
              <w:rPr>
                <w:sz w:val="16"/>
                <w:szCs w:val="16"/>
              </w:rPr>
              <w:lastRenderedPageBreak/>
              <w:t>Web:</w:t>
            </w:r>
          </w:p>
          <w:p w14:paraId="5C348273" w14:textId="77777777" w:rsidR="00201EC2" w:rsidRDefault="001D629D">
            <w:pPr>
              <w:rPr>
                <w:sz w:val="16"/>
                <w:szCs w:val="16"/>
              </w:rPr>
            </w:pPr>
            <w:r>
              <w:rPr>
                <w:sz w:val="16"/>
                <w:szCs w:val="16"/>
              </w:rPr>
              <w:t xml:space="preserve">Baseline: 45016524 units, short DRX </w:t>
            </w:r>
            <w:proofErr w:type="spellStart"/>
            <w:proofErr w:type="gramStart"/>
            <w:r>
              <w:rPr>
                <w:sz w:val="16"/>
                <w:szCs w:val="16"/>
              </w:rPr>
              <w:t>i</w:t>
            </w:r>
            <w:proofErr w:type="spellEnd"/>
            <w:r>
              <w:rPr>
                <w:sz w:val="16"/>
                <w:szCs w:val="16"/>
              </w:rPr>
              <w:t xml:space="preserve">  170939164</w:t>
            </w:r>
            <w:proofErr w:type="gramEnd"/>
            <w:r>
              <w:rPr>
                <w:sz w:val="16"/>
                <w:szCs w:val="16"/>
              </w:rPr>
              <w:t xml:space="preserve"> units, short DRX ii 75298707 units, short DRX iii 61838460 units,</w:t>
            </w:r>
          </w:p>
          <w:p w14:paraId="5C348274" w14:textId="77777777" w:rsidR="00201EC2" w:rsidRDefault="001D629D">
            <w:pPr>
              <w:rPr>
                <w:sz w:val="16"/>
                <w:szCs w:val="16"/>
              </w:rPr>
            </w:pPr>
            <w:r>
              <w:rPr>
                <w:sz w:val="16"/>
                <w:szCs w:val="16"/>
              </w:rPr>
              <w:t xml:space="preserve">Baseline 49.5 </w:t>
            </w:r>
            <w:proofErr w:type="spellStart"/>
            <w:r>
              <w:rPr>
                <w:sz w:val="16"/>
                <w:szCs w:val="16"/>
              </w:rPr>
              <w:t>ms</w:t>
            </w:r>
            <w:proofErr w:type="spellEnd"/>
            <w:r>
              <w:rPr>
                <w:sz w:val="16"/>
                <w:szCs w:val="16"/>
              </w:rPr>
              <w:t xml:space="preserve">, short DRX I 4.66 </w:t>
            </w:r>
            <w:proofErr w:type="spellStart"/>
            <w:r>
              <w:rPr>
                <w:sz w:val="16"/>
                <w:szCs w:val="16"/>
              </w:rPr>
              <w:t>ms</w:t>
            </w:r>
            <w:proofErr w:type="spellEnd"/>
            <w:r>
              <w:rPr>
                <w:sz w:val="16"/>
                <w:szCs w:val="16"/>
              </w:rPr>
              <w:t xml:space="preserve">, short DRX ii 14.1 </w:t>
            </w:r>
            <w:proofErr w:type="spellStart"/>
            <w:r>
              <w:rPr>
                <w:sz w:val="16"/>
                <w:szCs w:val="16"/>
              </w:rPr>
              <w:t>ms</w:t>
            </w:r>
            <w:proofErr w:type="spellEnd"/>
            <w:r>
              <w:rPr>
                <w:sz w:val="16"/>
                <w:szCs w:val="16"/>
              </w:rPr>
              <w:t xml:space="preserve">, short DRX iii 29.1 </w:t>
            </w:r>
            <w:proofErr w:type="spellStart"/>
            <w:r>
              <w:rPr>
                <w:sz w:val="16"/>
                <w:szCs w:val="16"/>
              </w:rPr>
              <w:t>ms</w:t>
            </w:r>
            <w:proofErr w:type="spellEnd"/>
          </w:p>
          <w:p w14:paraId="5C348275" w14:textId="77777777" w:rsidR="00201EC2" w:rsidRDefault="00201EC2">
            <w:pPr>
              <w:pStyle w:val="Comments"/>
              <w:rPr>
                <w:rFonts w:ascii="Times New Roman" w:hAnsi="Times New Roman"/>
                <w:i w:val="0"/>
                <w:color w:val="FF0000"/>
                <w:sz w:val="16"/>
                <w:szCs w:val="16"/>
                <w:u w:val="single"/>
              </w:rPr>
            </w:pPr>
          </w:p>
        </w:tc>
      </w:tr>
      <w:tr w:rsidR="00201EC2" w14:paraId="5C348284" w14:textId="77777777">
        <w:tc>
          <w:tcPr>
            <w:tcW w:w="918" w:type="dxa"/>
            <w:tcBorders>
              <w:top w:val="single" w:sz="4" w:space="0" w:color="FFFFFF"/>
              <w:left w:val="single" w:sz="4" w:space="0" w:color="FFFFFF"/>
            </w:tcBorders>
            <w:shd w:val="clear" w:color="auto" w:fill="5B9BD5"/>
          </w:tcPr>
          <w:p w14:paraId="5C348277" w14:textId="77777777" w:rsidR="00201EC2" w:rsidRDefault="001D629D">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lastRenderedPageBreak/>
              <w:t>OPPO</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_Ref535432657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_Ref535432680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_Ref1785666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[74]</w:t>
            </w:r>
            <w:r>
              <w:rPr>
                <w:rFonts w:ascii="Times New Roman" w:hAnsi="Times New Roman"/>
                <w:b/>
                <w:bCs/>
                <w:i w:val="0"/>
                <w:color w:val="FFFFFF" w:themeColor="background1"/>
                <w:sz w:val="16"/>
                <w:szCs w:val="16"/>
              </w:rPr>
              <w:fldChar w:fldCharType="end"/>
            </w:r>
          </w:p>
        </w:tc>
        <w:tc>
          <w:tcPr>
            <w:tcW w:w="1687" w:type="dxa"/>
            <w:shd w:val="clear" w:color="auto" w:fill="BDD6EE"/>
          </w:tcPr>
          <w:p w14:paraId="5C348278"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Adaptation of Inactivity timer</w:t>
            </w:r>
          </w:p>
        </w:tc>
        <w:tc>
          <w:tcPr>
            <w:tcW w:w="900" w:type="dxa"/>
            <w:shd w:val="clear" w:color="auto" w:fill="BDD6EE"/>
          </w:tcPr>
          <w:p w14:paraId="5C348279" w14:textId="63AEB108"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42.5% </w:t>
            </w:r>
            <w:r w:rsidR="003A6914">
              <w:rPr>
                <w:rFonts w:ascii="Times New Roman" w:hAnsi="Times New Roman"/>
                <w:i w:val="0"/>
                <w:sz w:val="16"/>
                <w:szCs w:val="16"/>
              </w:rPr>
              <w:t>and</w:t>
            </w:r>
            <w:r>
              <w:rPr>
                <w:rFonts w:ascii="Times New Roman" w:hAnsi="Times New Roman"/>
                <w:i w:val="0"/>
                <w:sz w:val="16"/>
                <w:szCs w:val="16"/>
              </w:rPr>
              <w:t xml:space="preserve"> 44.28%</w:t>
            </w:r>
          </w:p>
        </w:tc>
        <w:tc>
          <w:tcPr>
            <w:tcW w:w="1350" w:type="dxa"/>
            <w:shd w:val="clear" w:color="auto" w:fill="BDD6EE"/>
          </w:tcPr>
          <w:p w14:paraId="5C34827A"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 44.28%</w:t>
            </w:r>
          </w:p>
          <w:p w14:paraId="5C34827B"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42.5%</w:t>
            </w:r>
          </w:p>
        </w:tc>
        <w:tc>
          <w:tcPr>
            <w:tcW w:w="1260" w:type="dxa"/>
            <w:shd w:val="clear" w:color="auto" w:fill="BDD6EE"/>
          </w:tcPr>
          <w:p w14:paraId="5C34827C" w14:textId="77777777" w:rsidR="00201EC2" w:rsidRDefault="00201EC2">
            <w:pPr>
              <w:pStyle w:val="Comments"/>
              <w:rPr>
                <w:rFonts w:ascii="Times New Roman" w:hAnsi="Times New Roman"/>
                <w:i w:val="0"/>
                <w:sz w:val="16"/>
                <w:szCs w:val="16"/>
                <w:lang w:eastAsia="zh-CN"/>
              </w:rPr>
            </w:pPr>
          </w:p>
        </w:tc>
        <w:tc>
          <w:tcPr>
            <w:tcW w:w="1013" w:type="dxa"/>
            <w:shd w:val="clear" w:color="auto" w:fill="BDD6EE"/>
          </w:tcPr>
          <w:p w14:paraId="5C34827D"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 About 0.0025%</w:t>
            </w:r>
          </w:p>
          <w:p w14:paraId="5C34827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About 0.0025%</w:t>
            </w:r>
          </w:p>
        </w:tc>
        <w:tc>
          <w:tcPr>
            <w:tcW w:w="1620" w:type="dxa"/>
            <w:shd w:val="clear" w:color="auto" w:fill="BDD6EE"/>
          </w:tcPr>
          <w:p w14:paraId="587E6710" w14:textId="2E0B2411" w:rsidR="002A1C75" w:rsidRDefault="002A1C75">
            <w:pPr>
              <w:pStyle w:val="Comments"/>
              <w:rPr>
                <w:rFonts w:ascii="Times New Roman" w:hAnsi="Times New Roman"/>
                <w:i w:val="0"/>
                <w:sz w:val="16"/>
                <w:szCs w:val="16"/>
              </w:rPr>
            </w:pPr>
            <w:r>
              <w:rPr>
                <w:rFonts w:ascii="Times New Roman" w:hAnsi="Times New Roman"/>
                <w:i w:val="0"/>
                <w:sz w:val="16"/>
                <w:szCs w:val="16"/>
              </w:rPr>
              <w:t>SLS</w:t>
            </w:r>
          </w:p>
          <w:p w14:paraId="5C34827F" w14:textId="7291A546" w:rsidR="00201EC2" w:rsidRDefault="001D629D">
            <w:pPr>
              <w:pStyle w:val="Comments"/>
              <w:rPr>
                <w:rFonts w:ascii="Times New Roman" w:hAnsi="Times New Roman"/>
                <w:i w:val="0"/>
                <w:sz w:val="16"/>
                <w:szCs w:val="16"/>
              </w:rPr>
            </w:pPr>
            <w:r>
              <w:rPr>
                <w:rFonts w:ascii="Times New Roman" w:hAnsi="Times New Roman"/>
                <w:i w:val="0"/>
                <w:sz w:val="16"/>
                <w:szCs w:val="16"/>
              </w:rPr>
              <w:t>Traffic model: FTP3, IM</w:t>
            </w:r>
          </w:p>
          <w:p w14:paraId="5C34828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CDRX config:</w:t>
            </w:r>
          </w:p>
          <w:p w14:paraId="5C348281"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FTP: (160, 100, 8)</w:t>
            </w:r>
          </w:p>
          <w:p w14:paraId="5C348282"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rPr>
              <w:t>IM: (320, 80, 10)</w:t>
            </w:r>
          </w:p>
        </w:tc>
        <w:tc>
          <w:tcPr>
            <w:tcW w:w="1350" w:type="dxa"/>
            <w:shd w:val="clear" w:color="auto" w:fill="BDD6EE"/>
          </w:tcPr>
          <w:p w14:paraId="5C348283" w14:textId="77777777" w:rsidR="00201EC2" w:rsidRDefault="00201EC2">
            <w:pPr>
              <w:pStyle w:val="Comments"/>
              <w:rPr>
                <w:rFonts w:ascii="Times New Roman" w:hAnsi="Times New Roman"/>
                <w:i w:val="0"/>
                <w:color w:val="FF0000"/>
                <w:sz w:val="16"/>
                <w:szCs w:val="16"/>
                <w:u w:val="single"/>
              </w:rPr>
            </w:pPr>
          </w:p>
        </w:tc>
      </w:tr>
      <w:tr w:rsidR="00201EC2" w14:paraId="5C34829E" w14:textId="77777777">
        <w:tc>
          <w:tcPr>
            <w:tcW w:w="918" w:type="dxa"/>
            <w:tcBorders>
              <w:left w:val="single" w:sz="4" w:space="0" w:color="FFFFFF"/>
            </w:tcBorders>
            <w:shd w:val="clear" w:color="auto" w:fill="5B9BD5"/>
          </w:tcPr>
          <w:p w14:paraId="5C348285" w14:textId="77777777" w:rsidR="00201EC2" w:rsidRDefault="001D629D">
            <w:pPr>
              <w:pStyle w:val="Comments"/>
              <w:rPr>
                <w:rFonts w:ascii="Times New Roman" w:hAnsi="Times New Roman"/>
                <w:b/>
                <w:bCs/>
                <w:i w:val="0"/>
                <w:color w:val="FF0000"/>
                <w:sz w:val="16"/>
                <w:szCs w:val="16"/>
              </w:rPr>
            </w:pPr>
            <w:r>
              <w:rPr>
                <w:rFonts w:ascii="Times New Roman" w:hAnsi="Times New Roman"/>
                <w:b/>
                <w:bCs/>
                <w:i w:val="0"/>
                <w:color w:val="FFFFFF" w:themeColor="background1"/>
                <w:sz w:val="16"/>
                <w:szCs w:val="16"/>
              </w:rPr>
              <w:t xml:space="preserve">Intel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_Ref1785186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[73]</w:t>
            </w:r>
            <w:r>
              <w:rPr>
                <w:rFonts w:ascii="Times New Roman" w:hAnsi="Times New Roman"/>
                <w:b/>
                <w:bCs/>
                <w:i w:val="0"/>
                <w:color w:val="FFFFFF" w:themeColor="background1"/>
                <w:sz w:val="16"/>
                <w:szCs w:val="16"/>
              </w:rPr>
              <w:fldChar w:fldCharType="end"/>
            </w:r>
          </w:p>
        </w:tc>
        <w:tc>
          <w:tcPr>
            <w:tcW w:w="1687" w:type="dxa"/>
            <w:shd w:val="clear" w:color="auto" w:fill="DEEAF6"/>
          </w:tcPr>
          <w:p w14:paraId="5C348286"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rPr>
              <w:t>Dynamic DRX operation: inactivity timer adaptation by WUS</w:t>
            </w:r>
          </w:p>
        </w:tc>
        <w:tc>
          <w:tcPr>
            <w:tcW w:w="900" w:type="dxa"/>
            <w:shd w:val="clear" w:color="auto" w:fill="DEEAF6"/>
          </w:tcPr>
          <w:p w14:paraId="5C348287"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rPr>
              <w:t xml:space="preserve">33.83% to 58% </w:t>
            </w:r>
            <w:r>
              <w:rPr>
                <w:rFonts w:ascii="Times New Roman" w:hAnsi="Times New Roman"/>
                <w:i w:val="0"/>
                <w:sz w:val="16"/>
              </w:rPr>
              <w:br/>
              <w:t>w.r.t C-DRX</w:t>
            </w:r>
          </w:p>
        </w:tc>
        <w:tc>
          <w:tcPr>
            <w:tcW w:w="1350" w:type="dxa"/>
            <w:shd w:val="clear" w:color="auto" w:fill="DEEAF6"/>
          </w:tcPr>
          <w:p w14:paraId="5C348288"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58% for Case 1</w:t>
            </w:r>
          </w:p>
          <w:p w14:paraId="5C348289" w14:textId="77777777" w:rsidR="00201EC2" w:rsidRDefault="00201EC2">
            <w:pPr>
              <w:pStyle w:val="Comments"/>
              <w:rPr>
                <w:rFonts w:ascii="Times New Roman" w:hAnsi="Times New Roman"/>
                <w:i w:val="0"/>
                <w:sz w:val="16"/>
                <w:lang w:eastAsia="zh-CN"/>
              </w:rPr>
            </w:pPr>
          </w:p>
          <w:p w14:paraId="5C34828A"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42.97% for Case 2</w:t>
            </w:r>
          </w:p>
          <w:p w14:paraId="5C34828B" w14:textId="77777777" w:rsidR="00201EC2" w:rsidRDefault="00201EC2">
            <w:pPr>
              <w:pStyle w:val="Comments"/>
              <w:rPr>
                <w:rFonts w:ascii="Times New Roman" w:hAnsi="Times New Roman"/>
                <w:i w:val="0"/>
                <w:sz w:val="16"/>
                <w:lang w:eastAsia="zh-CN"/>
              </w:rPr>
            </w:pPr>
          </w:p>
          <w:p w14:paraId="5C34828C"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lang w:eastAsia="zh-CN"/>
              </w:rPr>
              <w:t>33.83% for Case 3</w:t>
            </w:r>
          </w:p>
        </w:tc>
        <w:tc>
          <w:tcPr>
            <w:tcW w:w="1260" w:type="dxa"/>
            <w:shd w:val="clear" w:color="auto" w:fill="DEEAF6"/>
          </w:tcPr>
          <w:p w14:paraId="5C34828D"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71.5527ms Case 1</w:t>
            </w:r>
          </w:p>
          <w:p w14:paraId="5C34828E" w14:textId="77777777" w:rsidR="00201EC2" w:rsidRDefault="00201EC2">
            <w:pPr>
              <w:pStyle w:val="Comments"/>
              <w:rPr>
                <w:rFonts w:ascii="Times New Roman" w:hAnsi="Times New Roman"/>
                <w:i w:val="0"/>
                <w:sz w:val="16"/>
                <w:lang w:eastAsia="zh-CN"/>
              </w:rPr>
            </w:pPr>
          </w:p>
          <w:p w14:paraId="5C34828F"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63.770ms for Case2</w:t>
            </w:r>
          </w:p>
          <w:p w14:paraId="5C348290" w14:textId="77777777" w:rsidR="00201EC2" w:rsidRDefault="00201EC2">
            <w:pPr>
              <w:pStyle w:val="Comments"/>
              <w:rPr>
                <w:rFonts w:ascii="Times New Roman" w:hAnsi="Times New Roman"/>
                <w:i w:val="0"/>
                <w:sz w:val="16"/>
                <w:lang w:eastAsia="zh-CN"/>
              </w:rPr>
            </w:pPr>
          </w:p>
          <w:p w14:paraId="5C348291"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60.067ms</w:t>
            </w:r>
            <w:r>
              <w:rPr>
                <w:rFonts w:ascii="Times New Roman" w:hAnsi="Times New Roman"/>
                <w:i w:val="0"/>
                <w:sz w:val="16"/>
                <w:lang w:eastAsia="zh-CN"/>
              </w:rPr>
              <w:br/>
              <w:t>for Case 3</w:t>
            </w:r>
          </w:p>
          <w:p w14:paraId="5C348292" w14:textId="77777777" w:rsidR="00201EC2" w:rsidRDefault="00201EC2">
            <w:pPr>
              <w:pStyle w:val="Comments"/>
              <w:rPr>
                <w:rFonts w:ascii="Times New Roman" w:hAnsi="Times New Roman"/>
                <w:i w:val="0"/>
                <w:sz w:val="16"/>
                <w:lang w:eastAsia="zh-CN"/>
              </w:rPr>
            </w:pPr>
          </w:p>
          <w:p w14:paraId="5C348293" w14:textId="77777777" w:rsidR="00201EC2" w:rsidRDefault="00201EC2">
            <w:pPr>
              <w:pStyle w:val="Comments"/>
              <w:rPr>
                <w:rFonts w:ascii="Times New Roman" w:hAnsi="Times New Roman"/>
                <w:i w:val="0"/>
                <w:color w:val="FF0000"/>
                <w:sz w:val="16"/>
                <w:szCs w:val="16"/>
              </w:rPr>
            </w:pPr>
          </w:p>
        </w:tc>
        <w:tc>
          <w:tcPr>
            <w:tcW w:w="1013" w:type="dxa"/>
            <w:shd w:val="clear" w:color="auto" w:fill="DEEAF6"/>
          </w:tcPr>
          <w:p w14:paraId="5C348294"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0.0021% for Case1</w:t>
            </w:r>
          </w:p>
          <w:p w14:paraId="5C348295" w14:textId="77777777" w:rsidR="00201EC2" w:rsidRDefault="00201EC2">
            <w:pPr>
              <w:pStyle w:val="Comments"/>
              <w:rPr>
                <w:rFonts w:ascii="Times New Roman" w:hAnsi="Times New Roman"/>
                <w:i w:val="0"/>
                <w:sz w:val="16"/>
                <w:lang w:eastAsia="zh-CN"/>
              </w:rPr>
            </w:pPr>
          </w:p>
          <w:p w14:paraId="5C348296"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0.0019% for Case 2</w:t>
            </w:r>
          </w:p>
          <w:p w14:paraId="5C348297" w14:textId="77777777" w:rsidR="00201EC2" w:rsidRDefault="00201EC2">
            <w:pPr>
              <w:pStyle w:val="Comments"/>
              <w:rPr>
                <w:rFonts w:ascii="Times New Roman" w:hAnsi="Times New Roman"/>
                <w:i w:val="0"/>
                <w:sz w:val="16"/>
                <w:lang w:eastAsia="zh-CN"/>
              </w:rPr>
            </w:pPr>
          </w:p>
          <w:p w14:paraId="5C348298"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lang w:eastAsia="zh-CN"/>
              </w:rPr>
              <w:t>0.0018% for Case 3</w:t>
            </w:r>
          </w:p>
        </w:tc>
        <w:tc>
          <w:tcPr>
            <w:tcW w:w="1620" w:type="dxa"/>
            <w:shd w:val="clear" w:color="auto" w:fill="DEEAF6"/>
          </w:tcPr>
          <w:p w14:paraId="5C348299"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CDRX config:</w:t>
            </w:r>
          </w:p>
          <w:p w14:paraId="5C34829A"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Case 1(160, 20 or 40,4), Case 2(160,40 or 60,4), Case 3(160,50 or 100,4)</w:t>
            </w:r>
          </w:p>
          <w:p w14:paraId="5C34829B" w14:textId="77777777" w:rsidR="00201EC2" w:rsidRDefault="00201EC2">
            <w:pPr>
              <w:pStyle w:val="Comments"/>
              <w:rPr>
                <w:rFonts w:ascii="Times New Roman" w:hAnsi="Times New Roman"/>
                <w:i w:val="0"/>
                <w:sz w:val="16"/>
                <w:lang w:eastAsia="zh-CN"/>
              </w:rPr>
            </w:pPr>
          </w:p>
          <w:p w14:paraId="5C34829C"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lang w:eastAsia="zh-CN"/>
              </w:rPr>
              <w:t>Numerical evaluation for single UE case, assuming a 0.5Mbytes packet takes 5 slots to complete for the considered 50% geometry. No HARQ retransmission is assumed. AL = 8 is assumed for PDCCH based WUS. Inactivity timer value is set by WUS and during DRX ON, inactivity timer restarts anytime PDCCH is received.</w:t>
            </w:r>
          </w:p>
        </w:tc>
        <w:tc>
          <w:tcPr>
            <w:tcW w:w="1350" w:type="dxa"/>
            <w:shd w:val="clear" w:color="auto" w:fill="DEEAF6"/>
          </w:tcPr>
          <w:p w14:paraId="0433FAEA" w14:textId="77777777" w:rsidR="001E271D" w:rsidRDefault="001E271D" w:rsidP="001E271D">
            <w:pPr>
              <w:pStyle w:val="Comments"/>
              <w:rPr>
                <w:rFonts w:ascii="Times New Roman" w:hAnsi="Times New Roman"/>
                <w:i w:val="0"/>
                <w:sz w:val="16"/>
              </w:rPr>
            </w:pPr>
            <w:r>
              <w:rPr>
                <w:rFonts w:ascii="Times New Roman" w:hAnsi="Times New Roman"/>
                <w:i w:val="0"/>
                <w:sz w:val="16"/>
              </w:rPr>
              <w:t>Numerical simulation</w:t>
            </w:r>
          </w:p>
          <w:p w14:paraId="592DA2EC" w14:textId="77777777" w:rsidR="001E271D" w:rsidRDefault="001E271D" w:rsidP="001E271D">
            <w:pPr>
              <w:pStyle w:val="Comments"/>
              <w:rPr>
                <w:rFonts w:ascii="Times New Roman" w:hAnsi="Times New Roman"/>
                <w:i w:val="0"/>
                <w:sz w:val="16"/>
              </w:rPr>
            </w:pPr>
          </w:p>
          <w:p w14:paraId="46D00F40" w14:textId="77777777" w:rsidR="001E271D" w:rsidRDefault="001E271D" w:rsidP="001E271D">
            <w:pPr>
              <w:pStyle w:val="Comments"/>
              <w:rPr>
                <w:rFonts w:ascii="Times New Roman" w:hAnsi="Times New Roman"/>
                <w:i w:val="0"/>
                <w:sz w:val="16"/>
              </w:rPr>
            </w:pPr>
            <w:r>
              <w:rPr>
                <w:rFonts w:ascii="Times New Roman" w:hAnsi="Times New Roman"/>
                <w:i w:val="0"/>
                <w:sz w:val="16"/>
              </w:rPr>
              <w:t>High power saving gain can be achieved by dynamically indicating inactivity timer in WUS based on traffic arrival</w:t>
            </w:r>
          </w:p>
          <w:p w14:paraId="36E5EA16" w14:textId="77777777" w:rsidR="001E271D" w:rsidRDefault="001E271D" w:rsidP="001E271D">
            <w:pPr>
              <w:pStyle w:val="Comments"/>
              <w:rPr>
                <w:rFonts w:ascii="Times New Roman" w:hAnsi="Times New Roman"/>
                <w:i w:val="0"/>
                <w:sz w:val="16"/>
              </w:rPr>
            </w:pPr>
          </w:p>
          <w:p w14:paraId="2D520DAF" w14:textId="77777777" w:rsidR="001E271D" w:rsidRPr="00A20472" w:rsidRDefault="001E271D" w:rsidP="001E271D">
            <w:pPr>
              <w:pStyle w:val="Comments"/>
              <w:rPr>
                <w:rFonts w:ascii="Times New Roman" w:hAnsi="Times New Roman"/>
                <w:i w:val="0"/>
                <w:sz w:val="16"/>
                <w:szCs w:val="16"/>
              </w:rPr>
            </w:pPr>
            <w:r w:rsidRPr="00A20472">
              <w:rPr>
                <w:rFonts w:ascii="Times New Roman" w:hAnsi="Times New Roman"/>
                <w:i w:val="0"/>
                <w:sz w:val="16"/>
                <w:szCs w:val="16"/>
              </w:rPr>
              <w:t xml:space="preserve">Baseline values: </w:t>
            </w:r>
          </w:p>
          <w:p w14:paraId="3FE3B530" w14:textId="77777777" w:rsidR="001E271D" w:rsidRPr="00A20472" w:rsidRDefault="001E271D" w:rsidP="001E271D">
            <w:pPr>
              <w:pStyle w:val="Comments"/>
              <w:rPr>
                <w:rFonts w:ascii="Times New Roman" w:hAnsi="Times New Roman"/>
                <w:i w:val="0"/>
                <w:sz w:val="16"/>
                <w:szCs w:val="16"/>
              </w:rPr>
            </w:pPr>
            <w:r w:rsidRPr="00A20472">
              <w:rPr>
                <w:rFonts w:ascii="Times New Roman" w:hAnsi="Times New Roman"/>
                <w:i w:val="0"/>
                <w:sz w:val="16"/>
                <w:szCs w:val="16"/>
              </w:rPr>
              <w:t>Average Power/</w:t>
            </w:r>
            <w:proofErr w:type="spellStart"/>
            <w:r w:rsidRPr="00A20472">
              <w:rPr>
                <w:rFonts w:ascii="Times New Roman" w:hAnsi="Times New Roman"/>
                <w:i w:val="0"/>
                <w:sz w:val="16"/>
                <w:szCs w:val="16"/>
              </w:rPr>
              <w:t>ms</w:t>
            </w:r>
            <w:proofErr w:type="spellEnd"/>
            <w:r w:rsidRPr="00A20472">
              <w:rPr>
                <w:rFonts w:ascii="Times New Roman" w:hAnsi="Times New Roman"/>
                <w:i w:val="0"/>
                <w:sz w:val="16"/>
                <w:szCs w:val="16"/>
              </w:rPr>
              <w:t>: 31.1651</w:t>
            </w:r>
          </w:p>
          <w:p w14:paraId="5C34829D" w14:textId="0AF40DF8" w:rsidR="00201EC2" w:rsidRPr="00A20472" w:rsidRDefault="001E271D" w:rsidP="001E271D">
            <w:pPr>
              <w:pStyle w:val="Comments"/>
              <w:rPr>
                <w:rFonts w:ascii="Times New Roman" w:hAnsi="Times New Roman"/>
                <w:i w:val="0"/>
                <w:color w:val="FF0000"/>
                <w:sz w:val="16"/>
                <w:szCs w:val="16"/>
              </w:rPr>
            </w:pPr>
            <w:r w:rsidRPr="00A20472">
              <w:rPr>
                <w:rFonts w:ascii="Times New Roman" w:hAnsi="Times New Roman"/>
                <w:i w:val="0"/>
                <w:sz w:val="16"/>
                <w:szCs w:val="16"/>
              </w:rPr>
              <w:t>Latency (</w:t>
            </w:r>
            <w:proofErr w:type="spellStart"/>
            <w:r w:rsidRPr="00A20472">
              <w:rPr>
                <w:rFonts w:ascii="Times New Roman" w:hAnsi="Times New Roman"/>
                <w:i w:val="0"/>
                <w:sz w:val="16"/>
                <w:szCs w:val="16"/>
              </w:rPr>
              <w:t>ms</w:t>
            </w:r>
            <w:proofErr w:type="spellEnd"/>
            <w:r w:rsidRPr="00A20472">
              <w:rPr>
                <w:rFonts w:ascii="Times New Roman" w:hAnsi="Times New Roman"/>
                <w:i w:val="0"/>
                <w:sz w:val="16"/>
                <w:szCs w:val="16"/>
              </w:rPr>
              <w:t>): 48.6247</w:t>
            </w:r>
          </w:p>
        </w:tc>
      </w:tr>
    </w:tbl>
    <w:p w14:paraId="5C34829F" w14:textId="77777777" w:rsidR="00201EC2" w:rsidRDefault="00201EC2">
      <w:pPr>
        <w:rPr>
          <w:lang w:val="en-GB"/>
        </w:rPr>
      </w:pPr>
    </w:p>
    <w:p w14:paraId="5C3482A0" w14:textId="77777777" w:rsidR="00201EC2" w:rsidRDefault="001D629D">
      <w:pPr>
        <w:pStyle w:val="Heading3"/>
      </w:pPr>
      <w:r>
        <w:t>Adaptation to achieve reducing PDCCH monitoring/decoding</w:t>
      </w:r>
    </w:p>
    <w:p w14:paraId="5C3482A1" w14:textId="5DA93427" w:rsidR="00201EC2" w:rsidRDefault="001D629D">
      <w:pPr>
        <w:pStyle w:val="Caption"/>
        <w:jc w:val="center"/>
      </w:pPr>
      <w:r>
        <w:t>: Power saving scheme with UE adaptation to reduce PDCCH monitoring</w:t>
      </w:r>
      <w:r w:rsidR="00FC361C">
        <w:t xml:space="preserve"> (Adaptation of PDCCH monitoring periodicity)</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5"/>
        <w:gridCol w:w="1620"/>
        <w:gridCol w:w="1080"/>
        <w:gridCol w:w="1350"/>
        <w:gridCol w:w="1350"/>
        <w:gridCol w:w="1260"/>
        <w:gridCol w:w="1350"/>
        <w:gridCol w:w="1193"/>
      </w:tblGrid>
      <w:tr w:rsidR="00201EC2" w14:paraId="5C3482AC" w14:textId="77777777" w:rsidTr="004867F4">
        <w:tc>
          <w:tcPr>
            <w:tcW w:w="895" w:type="dxa"/>
            <w:tcBorders>
              <w:top w:val="single" w:sz="4" w:space="0" w:color="FFFFFF"/>
              <w:left w:val="single" w:sz="4" w:space="0" w:color="FFFFFF"/>
              <w:right w:val="nil"/>
            </w:tcBorders>
            <w:shd w:val="clear" w:color="auto" w:fill="5B9BD5"/>
            <w:vAlign w:val="center"/>
          </w:tcPr>
          <w:p w14:paraId="5C3482A2"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20" w:type="dxa"/>
            <w:tcBorders>
              <w:top w:val="single" w:sz="4" w:space="0" w:color="FFFFFF"/>
              <w:left w:val="nil"/>
              <w:right w:val="nil"/>
            </w:tcBorders>
            <w:shd w:val="clear" w:color="auto" w:fill="5B9BD5"/>
            <w:vAlign w:val="center"/>
          </w:tcPr>
          <w:p w14:paraId="5C3482A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1080" w:type="dxa"/>
            <w:tcBorders>
              <w:top w:val="single" w:sz="4" w:space="0" w:color="FFFFFF"/>
              <w:left w:val="nil"/>
              <w:right w:val="nil"/>
            </w:tcBorders>
            <w:shd w:val="clear" w:color="auto" w:fill="5B9BD5"/>
            <w:vAlign w:val="center"/>
          </w:tcPr>
          <w:p w14:paraId="5C3482A4"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350" w:type="dxa"/>
            <w:tcBorders>
              <w:top w:val="single" w:sz="4" w:space="0" w:color="FFFFFF"/>
              <w:left w:val="nil"/>
              <w:right w:val="nil"/>
            </w:tcBorders>
            <w:shd w:val="clear" w:color="auto" w:fill="5B9BD5"/>
            <w:vAlign w:val="center"/>
          </w:tcPr>
          <w:p w14:paraId="5C3482A5"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350" w:type="dxa"/>
            <w:tcBorders>
              <w:top w:val="single" w:sz="4" w:space="0" w:color="FFFFFF"/>
              <w:left w:val="nil"/>
              <w:right w:val="nil"/>
            </w:tcBorders>
            <w:shd w:val="clear" w:color="auto" w:fill="5B9BD5"/>
            <w:vAlign w:val="center"/>
          </w:tcPr>
          <w:p w14:paraId="5C3482A6"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82A7" w14:textId="77777777" w:rsidR="00201EC2" w:rsidRDefault="00201EC2">
            <w:pPr>
              <w:pStyle w:val="Comments"/>
              <w:jc w:val="center"/>
              <w:rPr>
                <w:rFonts w:ascii="Times New Roman" w:hAnsi="Times New Roman"/>
                <w:b/>
                <w:bCs/>
                <w:i w:val="0"/>
                <w:sz w:val="16"/>
                <w:szCs w:val="16"/>
              </w:rPr>
            </w:pPr>
          </w:p>
        </w:tc>
        <w:tc>
          <w:tcPr>
            <w:tcW w:w="1260" w:type="dxa"/>
            <w:tcBorders>
              <w:top w:val="single" w:sz="4" w:space="0" w:color="FFFFFF"/>
              <w:left w:val="nil"/>
              <w:right w:val="nil"/>
            </w:tcBorders>
            <w:shd w:val="clear" w:color="auto" w:fill="5B9BD5"/>
            <w:vAlign w:val="center"/>
          </w:tcPr>
          <w:p w14:paraId="5C3482A8"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350" w:type="dxa"/>
            <w:tcBorders>
              <w:top w:val="single" w:sz="4" w:space="0" w:color="FFFFFF"/>
              <w:left w:val="nil"/>
              <w:right w:val="nil"/>
            </w:tcBorders>
            <w:shd w:val="clear" w:color="auto" w:fill="5B9BD5"/>
            <w:vAlign w:val="center"/>
          </w:tcPr>
          <w:p w14:paraId="5C3482A9"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193" w:type="dxa"/>
            <w:tcBorders>
              <w:top w:val="single" w:sz="4" w:space="0" w:color="FFFFFF"/>
              <w:left w:val="nil"/>
              <w:right w:val="single" w:sz="4" w:space="0" w:color="FFFFFF"/>
            </w:tcBorders>
            <w:shd w:val="clear" w:color="auto" w:fill="5B9BD5"/>
            <w:vAlign w:val="center"/>
          </w:tcPr>
          <w:p w14:paraId="5C3482A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82A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82C5" w14:textId="77777777" w:rsidTr="004867F4">
        <w:tc>
          <w:tcPr>
            <w:tcW w:w="895" w:type="dxa"/>
            <w:vMerge w:val="restart"/>
            <w:tcBorders>
              <w:left w:val="single" w:sz="4" w:space="0" w:color="FFFFFF"/>
            </w:tcBorders>
            <w:shd w:val="clear" w:color="auto" w:fill="5B9BD5"/>
          </w:tcPr>
          <w:p w14:paraId="5C3482B8"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Vivo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_Ref535389769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[39]</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_Ref1697503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[58]</w:t>
            </w:r>
            <w:r>
              <w:rPr>
                <w:rFonts w:ascii="Times New Roman" w:eastAsia="SimSun" w:hAnsi="Times New Roman"/>
                <w:b/>
                <w:bCs/>
                <w:i w:val="0"/>
                <w:color w:val="FFFFFF" w:themeColor="background1"/>
                <w:sz w:val="16"/>
                <w:szCs w:val="16"/>
              </w:rPr>
              <w:fldChar w:fldCharType="end"/>
            </w:r>
          </w:p>
        </w:tc>
        <w:tc>
          <w:tcPr>
            <w:tcW w:w="1620" w:type="dxa"/>
            <w:vMerge w:val="restart"/>
            <w:shd w:val="clear" w:color="auto" w:fill="DEEAF6"/>
          </w:tcPr>
          <w:p w14:paraId="5C3482B9" w14:textId="77777777" w:rsidR="00201EC2" w:rsidRDefault="001D629D">
            <w:pPr>
              <w:rPr>
                <w:sz w:val="16"/>
                <w:szCs w:val="16"/>
              </w:rPr>
            </w:pPr>
            <w:r>
              <w:rPr>
                <w:sz w:val="16"/>
                <w:szCs w:val="16"/>
              </w:rPr>
              <w:t xml:space="preserve">Dynamic switching of PDCCH </w:t>
            </w:r>
            <w:r>
              <w:rPr>
                <w:sz w:val="16"/>
                <w:szCs w:val="16"/>
              </w:rPr>
              <w:lastRenderedPageBreak/>
              <w:t>monitoring periodicities by DCI</w:t>
            </w:r>
          </w:p>
        </w:tc>
        <w:tc>
          <w:tcPr>
            <w:tcW w:w="1080" w:type="dxa"/>
            <w:vMerge w:val="restart"/>
            <w:shd w:val="clear" w:color="auto" w:fill="DEEAF6"/>
          </w:tcPr>
          <w:p w14:paraId="5C3482BA" w14:textId="4FC895E5" w:rsidR="00201EC2" w:rsidRDefault="001D629D">
            <w:pPr>
              <w:rPr>
                <w:sz w:val="16"/>
                <w:szCs w:val="16"/>
              </w:rPr>
            </w:pPr>
            <w:r>
              <w:rPr>
                <w:sz w:val="16"/>
                <w:szCs w:val="16"/>
              </w:rPr>
              <w:lastRenderedPageBreak/>
              <w:t>0%</w:t>
            </w:r>
            <w:r w:rsidR="00877E51">
              <w:rPr>
                <w:sz w:val="16"/>
                <w:szCs w:val="16"/>
              </w:rPr>
              <w:t xml:space="preserve"> ~ </w:t>
            </w:r>
            <w:r>
              <w:rPr>
                <w:sz w:val="16"/>
                <w:szCs w:val="16"/>
              </w:rPr>
              <w:t>83%</w:t>
            </w:r>
          </w:p>
        </w:tc>
        <w:tc>
          <w:tcPr>
            <w:tcW w:w="1350" w:type="dxa"/>
            <w:shd w:val="clear" w:color="auto" w:fill="DEEAF6"/>
          </w:tcPr>
          <w:p w14:paraId="5C3482BB" w14:textId="77777777" w:rsidR="00201EC2" w:rsidRDefault="001D629D">
            <w:pPr>
              <w:rPr>
                <w:sz w:val="16"/>
                <w:szCs w:val="16"/>
              </w:rPr>
            </w:pPr>
            <w:r>
              <w:rPr>
                <w:rFonts w:eastAsiaTheme="minorEastAsia"/>
                <w:sz w:val="16"/>
                <w:lang w:eastAsia="zh-CN"/>
              </w:rPr>
              <w:t>0%-74% (for gaming, and for all UE)</w:t>
            </w:r>
          </w:p>
        </w:tc>
        <w:tc>
          <w:tcPr>
            <w:tcW w:w="1350" w:type="dxa"/>
            <w:shd w:val="clear" w:color="auto" w:fill="DEEAF6"/>
            <w:vAlign w:val="center"/>
          </w:tcPr>
          <w:p w14:paraId="5C3482BC" w14:textId="5548935D"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20.30</w:t>
            </w:r>
            <w:r w:rsidR="0009265E">
              <w:rPr>
                <w:rFonts w:ascii="Times New Roman" w:eastAsiaTheme="minorEastAsia" w:hAnsi="Times New Roman"/>
                <w:i w:val="0"/>
                <w:sz w:val="16"/>
                <w:szCs w:val="20"/>
                <w:lang w:eastAsia="zh-CN"/>
              </w:rPr>
              <w:t>~</w:t>
            </w:r>
            <w:r>
              <w:rPr>
                <w:rFonts w:ascii="Times New Roman" w:eastAsiaTheme="minorEastAsia" w:hAnsi="Times New Roman"/>
                <w:i w:val="0"/>
                <w:sz w:val="16"/>
                <w:szCs w:val="20"/>
                <w:lang w:eastAsia="zh-CN"/>
              </w:rPr>
              <w:t xml:space="preserve">0.40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BD" w14:textId="5C4A2BFA" w:rsidR="00201EC2" w:rsidRDefault="001D629D">
            <w:pPr>
              <w:rPr>
                <w:sz w:val="16"/>
                <w:szCs w:val="16"/>
              </w:rPr>
            </w:pPr>
            <w:r>
              <w:rPr>
                <w:rFonts w:eastAsiaTheme="minorEastAsia"/>
                <w:sz w:val="16"/>
                <w:lang w:eastAsia="zh-CN"/>
              </w:rPr>
              <w:lastRenderedPageBreak/>
              <w:t>Latency increase: 0%</w:t>
            </w:r>
            <w:r w:rsidR="0009265E">
              <w:rPr>
                <w:rFonts w:eastAsiaTheme="minorEastAsia"/>
                <w:sz w:val="16"/>
                <w:lang w:eastAsia="zh-CN"/>
              </w:rPr>
              <w:t>~</w:t>
            </w:r>
            <w:r>
              <w:rPr>
                <w:rFonts w:eastAsiaTheme="minorEastAsia"/>
                <w:sz w:val="16"/>
                <w:lang w:eastAsia="zh-CN"/>
              </w:rPr>
              <w:t>140%</w:t>
            </w:r>
          </w:p>
        </w:tc>
        <w:tc>
          <w:tcPr>
            <w:tcW w:w="1260" w:type="dxa"/>
            <w:vMerge w:val="restart"/>
            <w:shd w:val="clear" w:color="auto" w:fill="DEEAF6"/>
          </w:tcPr>
          <w:p w14:paraId="5C3482BE" w14:textId="77777777" w:rsidR="00201EC2" w:rsidRDefault="001D629D">
            <w:pPr>
              <w:rPr>
                <w:sz w:val="16"/>
                <w:szCs w:val="16"/>
              </w:rPr>
            </w:pPr>
            <w:r>
              <w:rPr>
                <w:rFonts w:eastAsiaTheme="minorEastAsia"/>
                <w:sz w:val="16"/>
                <w:lang w:eastAsia="zh-CN"/>
              </w:rPr>
              <w:lastRenderedPageBreak/>
              <w:t xml:space="preserve">No overhead (use the additional bits </w:t>
            </w:r>
            <w:r>
              <w:rPr>
                <w:rFonts w:eastAsiaTheme="minorEastAsia"/>
                <w:sz w:val="16"/>
                <w:lang w:eastAsia="zh-CN"/>
              </w:rPr>
              <w:lastRenderedPageBreak/>
              <w:t>in scheduling DCI)</w:t>
            </w:r>
          </w:p>
        </w:tc>
        <w:tc>
          <w:tcPr>
            <w:tcW w:w="1350" w:type="dxa"/>
            <w:vMerge w:val="restart"/>
            <w:shd w:val="clear" w:color="auto" w:fill="DEEAF6"/>
          </w:tcPr>
          <w:p w14:paraId="5C3482BF"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lastRenderedPageBreak/>
              <w:t xml:space="preserve">Numerical simulation; </w:t>
            </w:r>
          </w:p>
          <w:p w14:paraId="5C3482C0"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lastRenderedPageBreak/>
              <w:t xml:space="preserve">Baseline assumption: </w:t>
            </w:r>
          </w:p>
          <w:p w14:paraId="5C3482C1"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1)Fixed PDCCH monitoring periodicity without CDRX;</w:t>
            </w:r>
          </w:p>
          <w:p w14:paraId="5C3482C2"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2)CDRX;</w:t>
            </w:r>
          </w:p>
          <w:p w14:paraId="5C3482C3" w14:textId="77777777" w:rsidR="00201EC2" w:rsidRDefault="001D629D">
            <w:pPr>
              <w:rPr>
                <w:sz w:val="16"/>
                <w:szCs w:val="16"/>
              </w:rPr>
            </w:pPr>
            <w:r>
              <w:rPr>
                <w:sz w:val="16"/>
              </w:rPr>
              <w:t>Traffic: gaming and ftp model 3</w:t>
            </w:r>
          </w:p>
        </w:tc>
        <w:tc>
          <w:tcPr>
            <w:tcW w:w="1193" w:type="dxa"/>
            <w:vMerge w:val="restart"/>
            <w:shd w:val="clear" w:color="auto" w:fill="DEEAF6"/>
          </w:tcPr>
          <w:p w14:paraId="5C3482C4" w14:textId="77777777" w:rsidR="00201EC2" w:rsidRDefault="00201EC2">
            <w:pPr>
              <w:ind w:firstLine="400"/>
              <w:rPr>
                <w:sz w:val="16"/>
                <w:szCs w:val="16"/>
              </w:rPr>
            </w:pPr>
          </w:p>
        </w:tc>
      </w:tr>
      <w:tr w:rsidR="00201EC2" w14:paraId="5C3482D0" w14:textId="77777777" w:rsidTr="004867F4">
        <w:tc>
          <w:tcPr>
            <w:tcW w:w="895" w:type="dxa"/>
            <w:vMerge/>
            <w:tcBorders>
              <w:left w:val="single" w:sz="4" w:space="0" w:color="FFFFFF"/>
            </w:tcBorders>
            <w:shd w:val="clear" w:color="auto" w:fill="5B9BD5"/>
          </w:tcPr>
          <w:p w14:paraId="5C3482C6" w14:textId="77777777" w:rsidR="00201EC2" w:rsidRDefault="00201EC2">
            <w:pPr>
              <w:rPr>
                <w:b/>
                <w:bCs/>
                <w:color w:val="FFFFFF" w:themeColor="background1"/>
                <w:sz w:val="16"/>
                <w:szCs w:val="16"/>
                <w:u w:val="single"/>
              </w:rPr>
            </w:pPr>
          </w:p>
        </w:tc>
        <w:tc>
          <w:tcPr>
            <w:tcW w:w="1620" w:type="dxa"/>
            <w:vMerge/>
            <w:shd w:val="clear" w:color="auto" w:fill="BDD6EE"/>
          </w:tcPr>
          <w:p w14:paraId="5C3482C7" w14:textId="77777777" w:rsidR="00201EC2" w:rsidRDefault="00201EC2">
            <w:pPr>
              <w:rPr>
                <w:sz w:val="16"/>
                <w:szCs w:val="16"/>
              </w:rPr>
            </w:pPr>
          </w:p>
        </w:tc>
        <w:tc>
          <w:tcPr>
            <w:tcW w:w="1080" w:type="dxa"/>
            <w:vMerge/>
            <w:shd w:val="clear" w:color="auto" w:fill="BDD6EE"/>
          </w:tcPr>
          <w:p w14:paraId="5C3482C8" w14:textId="77777777" w:rsidR="00201EC2" w:rsidRDefault="00201EC2">
            <w:pPr>
              <w:rPr>
                <w:sz w:val="16"/>
                <w:szCs w:val="16"/>
              </w:rPr>
            </w:pPr>
          </w:p>
        </w:tc>
        <w:tc>
          <w:tcPr>
            <w:tcW w:w="1350" w:type="dxa"/>
            <w:shd w:val="clear" w:color="auto" w:fill="BDD6EE"/>
          </w:tcPr>
          <w:p w14:paraId="5C3482C9" w14:textId="77777777" w:rsidR="00201EC2" w:rsidRDefault="001D629D">
            <w:pPr>
              <w:rPr>
                <w:sz w:val="16"/>
                <w:szCs w:val="16"/>
              </w:rPr>
            </w:pPr>
            <w:r>
              <w:rPr>
                <w:rFonts w:eastAsiaTheme="minorEastAsia"/>
                <w:sz w:val="16"/>
                <w:lang w:eastAsia="zh-CN"/>
              </w:rPr>
              <w:t>6%-59% (for FTP3, and for UE of 5 percentile SINR)</w:t>
            </w:r>
          </w:p>
        </w:tc>
        <w:tc>
          <w:tcPr>
            <w:tcW w:w="1350" w:type="dxa"/>
            <w:shd w:val="clear" w:color="auto" w:fill="BDD6EE"/>
            <w:vAlign w:val="center"/>
          </w:tcPr>
          <w:p w14:paraId="5C3482CA" w14:textId="248603D1"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37.41</w:t>
            </w:r>
            <w:r w:rsidR="0009265E">
              <w:rPr>
                <w:rFonts w:ascii="Times New Roman" w:eastAsiaTheme="minorEastAsia" w:hAnsi="Times New Roman"/>
                <w:i w:val="0"/>
                <w:sz w:val="16"/>
                <w:szCs w:val="20"/>
                <w:lang w:eastAsia="zh-CN"/>
              </w:rPr>
              <w:t>~</w:t>
            </w:r>
            <w:r>
              <w:rPr>
                <w:rFonts w:ascii="Times New Roman" w:eastAsiaTheme="minorEastAsia" w:hAnsi="Times New Roman"/>
                <w:i w:val="0"/>
                <w:sz w:val="16"/>
                <w:szCs w:val="20"/>
                <w:lang w:eastAsia="zh-CN"/>
              </w:rPr>
              <w:t xml:space="preserve">106.62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CB"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14:paraId="5C3482CC" w14:textId="444D3547" w:rsidR="00201EC2" w:rsidRDefault="001D629D">
            <w:pPr>
              <w:rPr>
                <w:sz w:val="16"/>
                <w:szCs w:val="16"/>
              </w:rPr>
            </w:pPr>
            <w:r>
              <w:rPr>
                <w:rFonts w:eastAsiaTheme="minorEastAsia"/>
                <w:sz w:val="16"/>
                <w:lang w:eastAsia="zh-CN"/>
              </w:rPr>
              <w:t xml:space="preserve"> -90% </w:t>
            </w:r>
            <w:r w:rsidR="0009265E">
              <w:rPr>
                <w:rFonts w:eastAsiaTheme="minorEastAsia"/>
                <w:sz w:val="16"/>
                <w:lang w:eastAsia="zh-CN"/>
              </w:rPr>
              <w:t>~</w:t>
            </w:r>
            <w:r>
              <w:rPr>
                <w:rFonts w:eastAsiaTheme="minorEastAsia"/>
                <w:sz w:val="16"/>
                <w:lang w:eastAsia="zh-CN"/>
              </w:rPr>
              <w:t>84%</w:t>
            </w:r>
          </w:p>
        </w:tc>
        <w:tc>
          <w:tcPr>
            <w:tcW w:w="1260" w:type="dxa"/>
            <w:vMerge/>
            <w:shd w:val="clear" w:color="auto" w:fill="BDD6EE"/>
          </w:tcPr>
          <w:p w14:paraId="5C3482CD" w14:textId="77777777" w:rsidR="00201EC2" w:rsidRDefault="00201EC2">
            <w:pPr>
              <w:rPr>
                <w:sz w:val="16"/>
                <w:szCs w:val="16"/>
              </w:rPr>
            </w:pPr>
          </w:p>
        </w:tc>
        <w:tc>
          <w:tcPr>
            <w:tcW w:w="1350" w:type="dxa"/>
            <w:vMerge/>
            <w:shd w:val="clear" w:color="auto" w:fill="BDD6EE"/>
          </w:tcPr>
          <w:p w14:paraId="5C3482CE" w14:textId="77777777" w:rsidR="00201EC2" w:rsidRDefault="00201EC2">
            <w:pPr>
              <w:rPr>
                <w:sz w:val="16"/>
                <w:szCs w:val="16"/>
              </w:rPr>
            </w:pPr>
          </w:p>
        </w:tc>
        <w:tc>
          <w:tcPr>
            <w:tcW w:w="1193" w:type="dxa"/>
            <w:vMerge/>
            <w:shd w:val="clear" w:color="auto" w:fill="BDD6EE"/>
          </w:tcPr>
          <w:p w14:paraId="5C3482CF" w14:textId="77777777" w:rsidR="00201EC2" w:rsidRDefault="00201EC2">
            <w:pPr>
              <w:ind w:firstLine="400"/>
              <w:rPr>
                <w:sz w:val="16"/>
                <w:szCs w:val="16"/>
              </w:rPr>
            </w:pPr>
          </w:p>
        </w:tc>
      </w:tr>
      <w:tr w:rsidR="00201EC2" w14:paraId="5C3482DB" w14:textId="77777777" w:rsidTr="004867F4">
        <w:tc>
          <w:tcPr>
            <w:tcW w:w="895" w:type="dxa"/>
            <w:vMerge/>
            <w:tcBorders>
              <w:left w:val="single" w:sz="4" w:space="0" w:color="FFFFFF"/>
            </w:tcBorders>
            <w:shd w:val="clear" w:color="auto" w:fill="5B9BD5"/>
          </w:tcPr>
          <w:p w14:paraId="5C3482D1" w14:textId="77777777" w:rsidR="00201EC2" w:rsidRDefault="00201EC2">
            <w:pPr>
              <w:pStyle w:val="Comments"/>
              <w:rPr>
                <w:rFonts w:ascii="Times New Roman" w:hAnsi="Times New Roman"/>
                <w:b/>
                <w:bCs/>
                <w:i w:val="0"/>
                <w:color w:val="FFFFFF" w:themeColor="background1"/>
                <w:sz w:val="16"/>
                <w:szCs w:val="16"/>
                <w:u w:val="single"/>
              </w:rPr>
            </w:pPr>
          </w:p>
        </w:tc>
        <w:tc>
          <w:tcPr>
            <w:tcW w:w="1620" w:type="dxa"/>
            <w:vMerge/>
            <w:shd w:val="clear" w:color="auto" w:fill="DEEAF6"/>
          </w:tcPr>
          <w:p w14:paraId="5C3482D2" w14:textId="77777777" w:rsidR="00201EC2" w:rsidRDefault="00201EC2">
            <w:pPr>
              <w:rPr>
                <w:sz w:val="16"/>
                <w:szCs w:val="16"/>
              </w:rPr>
            </w:pPr>
          </w:p>
        </w:tc>
        <w:tc>
          <w:tcPr>
            <w:tcW w:w="1080" w:type="dxa"/>
            <w:vMerge/>
            <w:shd w:val="clear" w:color="auto" w:fill="DEEAF6"/>
          </w:tcPr>
          <w:p w14:paraId="5C3482D3" w14:textId="77777777" w:rsidR="00201EC2" w:rsidRDefault="00201EC2">
            <w:pPr>
              <w:rPr>
                <w:sz w:val="16"/>
                <w:szCs w:val="16"/>
              </w:rPr>
            </w:pPr>
          </w:p>
        </w:tc>
        <w:tc>
          <w:tcPr>
            <w:tcW w:w="1350" w:type="dxa"/>
            <w:shd w:val="clear" w:color="auto" w:fill="DEEAF6"/>
          </w:tcPr>
          <w:p w14:paraId="5C3482D4" w14:textId="77777777" w:rsidR="00201EC2" w:rsidRDefault="001D629D">
            <w:pPr>
              <w:rPr>
                <w:sz w:val="16"/>
                <w:szCs w:val="16"/>
              </w:rPr>
            </w:pPr>
            <w:r>
              <w:rPr>
                <w:rFonts w:eastAsiaTheme="minorEastAsia"/>
                <w:sz w:val="16"/>
                <w:lang w:eastAsia="zh-CN"/>
              </w:rPr>
              <w:t>3%-80% (for FTP3, and for UE of 50 percentile SINR)</w:t>
            </w:r>
          </w:p>
        </w:tc>
        <w:tc>
          <w:tcPr>
            <w:tcW w:w="1350" w:type="dxa"/>
            <w:shd w:val="clear" w:color="auto" w:fill="DEEAF6"/>
            <w:vAlign w:val="center"/>
          </w:tcPr>
          <w:p w14:paraId="5C3482D5" w14:textId="6101C22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28.13</w:t>
            </w:r>
            <w:r w:rsidR="0009265E">
              <w:rPr>
                <w:rFonts w:ascii="Times New Roman" w:eastAsiaTheme="minorEastAsia" w:hAnsi="Times New Roman"/>
                <w:i w:val="0"/>
                <w:sz w:val="16"/>
                <w:szCs w:val="20"/>
                <w:lang w:eastAsia="zh-CN"/>
              </w:rPr>
              <w:t>~</w:t>
            </w:r>
            <w:r>
              <w:rPr>
                <w:rFonts w:ascii="Times New Roman" w:eastAsiaTheme="minorEastAsia" w:hAnsi="Times New Roman"/>
                <w:i w:val="0"/>
                <w:sz w:val="16"/>
                <w:szCs w:val="20"/>
                <w:lang w:eastAsia="zh-CN"/>
              </w:rPr>
              <w:t xml:space="preserve">101.53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D6"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14:paraId="5C3482D7" w14:textId="1B823873" w:rsidR="00201EC2" w:rsidRDefault="001D629D">
            <w:pPr>
              <w:rPr>
                <w:sz w:val="16"/>
                <w:szCs w:val="16"/>
              </w:rPr>
            </w:pPr>
            <w:r>
              <w:rPr>
                <w:rFonts w:eastAsiaTheme="minorEastAsia"/>
                <w:sz w:val="16"/>
                <w:lang w:eastAsia="zh-CN"/>
              </w:rPr>
              <w:t xml:space="preserve"> -92% </w:t>
            </w:r>
            <w:r w:rsidR="0009265E">
              <w:rPr>
                <w:rFonts w:eastAsiaTheme="minorEastAsia"/>
                <w:sz w:val="16"/>
                <w:lang w:eastAsia="zh-CN"/>
              </w:rPr>
              <w:t>~</w:t>
            </w:r>
            <w:r>
              <w:rPr>
                <w:rFonts w:eastAsiaTheme="minorEastAsia"/>
                <w:sz w:val="16"/>
                <w:lang w:eastAsia="zh-CN"/>
              </w:rPr>
              <w:t>115%</w:t>
            </w:r>
          </w:p>
        </w:tc>
        <w:tc>
          <w:tcPr>
            <w:tcW w:w="1260" w:type="dxa"/>
            <w:vMerge/>
            <w:shd w:val="clear" w:color="auto" w:fill="DEEAF6"/>
          </w:tcPr>
          <w:p w14:paraId="5C3482D8" w14:textId="77777777" w:rsidR="00201EC2" w:rsidRDefault="00201EC2">
            <w:pPr>
              <w:rPr>
                <w:sz w:val="16"/>
                <w:szCs w:val="16"/>
              </w:rPr>
            </w:pPr>
          </w:p>
        </w:tc>
        <w:tc>
          <w:tcPr>
            <w:tcW w:w="1350" w:type="dxa"/>
            <w:vMerge/>
            <w:shd w:val="clear" w:color="auto" w:fill="DEEAF6"/>
          </w:tcPr>
          <w:p w14:paraId="5C3482D9" w14:textId="77777777" w:rsidR="00201EC2" w:rsidRDefault="00201EC2">
            <w:pPr>
              <w:rPr>
                <w:sz w:val="16"/>
                <w:szCs w:val="16"/>
              </w:rPr>
            </w:pPr>
          </w:p>
        </w:tc>
        <w:tc>
          <w:tcPr>
            <w:tcW w:w="1193" w:type="dxa"/>
            <w:vMerge/>
            <w:shd w:val="clear" w:color="auto" w:fill="DEEAF6"/>
          </w:tcPr>
          <w:p w14:paraId="5C3482DA" w14:textId="77777777" w:rsidR="00201EC2" w:rsidRDefault="00201EC2">
            <w:pPr>
              <w:ind w:firstLine="400"/>
              <w:rPr>
                <w:sz w:val="16"/>
                <w:szCs w:val="16"/>
              </w:rPr>
            </w:pPr>
          </w:p>
        </w:tc>
      </w:tr>
      <w:tr w:rsidR="00201EC2" w14:paraId="5C3482E6" w14:textId="77777777" w:rsidTr="004867F4">
        <w:tc>
          <w:tcPr>
            <w:tcW w:w="895" w:type="dxa"/>
            <w:vMerge/>
            <w:tcBorders>
              <w:left w:val="single" w:sz="4" w:space="0" w:color="FFFFFF"/>
            </w:tcBorders>
            <w:shd w:val="clear" w:color="auto" w:fill="5B9BD5"/>
          </w:tcPr>
          <w:p w14:paraId="5C3482DC" w14:textId="77777777" w:rsidR="00201EC2" w:rsidRDefault="00201EC2">
            <w:pPr>
              <w:rPr>
                <w:b/>
                <w:bCs/>
                <w:color w:val="FFFFFF" w:themeColor="background1"/>
                <w:sz w:val="16"/>
                <w:szCs w:val="16"/>
                <w:u w:val="single"/>
              </w:rPr>
            </w:pPr>
          </w:p>
        </w:tc>
        <w:tc>
          <w:tcPr>
            <w:tcW w:w="1620" w:type="dxa"/>
            <w:vMerge/>
            <w:shd w:val="clear" w:color="auto" w:fill="BDD6EE"/>
          </w:tcPr>
          <w:p w14:paraId="5C3482DD" w14:textId="77777777" w:rsidR="00201EC2" w:rsidRDefault="00201EC2">
            <w:pPr>
              <w:rPr>
                <w:sz w:val="16"/>
                <w:szCs w:val="16"/>
              </w:rPr>
            </w:pPr>
          </w:p>
        </w:tc>
        <w:tc>
          <w:tcPr>
            <w:tcW w:w="1080" w:type="dxa"/>
            <w:vMerge/>
            <w:shd w:val="clear" w:color="auto" w:fill="BDD6EE"/>
          </w:tcPr>
          <w:p w14:paraId="5C3482DE" w14:textId="77777777" w:rsidR="00201EC2" w:rsidRDefault="00201EC2">
            <w:pPr>
              <w:rPr>
                <w:sz w:val="16"/>
                <w:szCs w:val="16"/>
              </w:rPr>
            </w:pPr>
          </w:p>
        </w:tc>
        <w:tc>
          <w:tcPr>
            <w:tcW w:w="1350" w:type="dxa"/>
            <w:shd w:val="clear" w:color="auto" w:fill="BDD6EE"/>
          </w:tcPr>
          <w:p w14:paraId="5C3482DF" w14:textId="77777777" w:rsidR="00201EC2" w:rsidRDefault="001D629D">
            <w:pPr>
              <w:rPr>
                <w:sz w:val="16"/>
                <w:szCs w:val="16"/>
              </w:rPr>
            </w:pPr>
            <w:r>
              <w:rPr>
                <w:rFonts w:eastAsiaTheme="minorEastAsia"/>
                <w:sz w:val="16"/>
                <w:lang w:eastAsia="zh-CN"/>
              </w:rPr>
              <w:t>2%-83% (for FTP3, and for UE of 95 percentile SINR)</w:t>
            </w:r>
          </w:p>
        </w:tc>
        <w:tc>
          <w:tcPr>
            <w:tcW w:w="1350" w:type="dxa"/>
            <w:shd w:val="clear" w:color="auto" w:fill="BDD6EE"/>
            <w:vAlign w:val="center"/>
          </w:tcPr>
          <w:p w14:paraId="5C3482E0" w14:textId="6DBC44EE"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27.26</w:t>
            </w:r>
            <w:r w:rsidR="0009265E">
              <w:rPr>
                <w:rFonts w:ascii="Times New Roman" w:eastAsiaTheme="minorEastAsia" w:hAnsi="Times New Roman"/>
                <w:i w:val="0"/>
                <w:sz w:val="16"/>
                <w:szCs w:val="20"/>
                <w:lang w:eastAsia="zh-CN"/>
              </w:rPr>
              <w:t>~</w:t>
            </w:r>
            <w:r>
              <w:rPr>
                <w:rFonts w:ascii="Times New Roman" w:eastAsiaTheme="minorEastAsia" w:hAnsi="Times New Roman"/>
                <w:i w:val="0"/>
                <w:sz w:val="16"/>
                <w:szCs w:val="20"/>
                <w:lang w:eastAsia="zh-CN"/>
              </w:rPr>
              <w:t xml:space="preserve">100.88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E1"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14:paraId="5C3482E2" w14:textId="6AAD3E4B" w:rsidR="00201EC2" w:rsidRDefault="001D629D">
            <w:pPr>
              <w:rPr>
                <w:sz w:val="16"/>
                <w:szCs w:val="16"/>
              </w:rPr>
            </w:pPr>
            <w:r>
              <w:rPr>
                <w:rFonts w:eastAsiaTheme="minorEastAsia"/>
                <w:sz w:val="16"/>
                <w:lang w:eastAsia="zh-CN"/>
              </w:rPr>
              <w:t xml:space="preserve"> -92% </w:t>
            </w:r>
            <w:r w:rsidR="0009265E">
              <w:rPr>
                <w:rFonts w:eastAsiaTheme="minorEastAsia"/>
                <w:sz w:val="16"/>
                <w:lang w:eastAsia="zh-CN"/>
              </w:rPr>
              <w:t>~</w:t>
            </w:r>
            <w:r>
              <w:rPr>
                <w:rFonts w:eastAsiaTheme="minorEastAsia"/>
                <w:sz w:val="16"/>
                <w:lang w:eastAsia="zh-CN"/>
              </w:rPr>
              <w:t>118%</w:t>
            </w:r>
          </w:p>
        </w:tc>
        <w:tc>
          <w:tcPr>
            <w:tcW w:w="1260" w:type="dxa"/>
            <w:vMerge/>
            <w:shd w:val="clear" w:color="auto" w:fill="BDD6EE"/>
          </w:tcPr>
          <w:p w14:paraId="5C3482E3" w14:textId="77777777" w:rsidR="00201EC2" w:rsidRDefault="00201EC2">
            <w:pPr>
              <w:rPr>
                <w:sz w:val="16"/>
                <w:szCs w:val="16"/>
              </w:rPr>
            </w:pPr>
          </w:p>
        </w:tc>
        <w:tc>
          <w:tcPr>
            <w:tcW w:w="1350" w:type="dxa"/>
            <w:vMerge/>
            <w:shd w:val="clear" w:color="auto" w:fill="BDD6EE"/>
          </w:tcPr>
          <w:p w14:paraId="5C3482E4" w14:textId="77777777" w:rsidR="00201EC2" w:rsidRDefault="00201EC2">
            <w:pPr>
              <w:rPr>
                <w:sz w:val="16"/>
                <w:szCs w:val="16"/>
              </w:rPr>
            </w:pPr>
          </w:p>
        </w:tc>
        <w:tc>
          <w:tcPr>
            <w:tcW w:w="1193" w:type="dxa"/>
            <w:vMerge/>
            <w:shd w:val="clear" w:color="auto" w:fill="BDD6EE"/>
          </w:tcPr>
          <w:p w14:paraId="5C3482E5" w14:textId="77777777" w:rsidR="00201EC2" w:rsidRDefault="00201EC2">
            <w:pPr>
              <w:ind w:firstLine="400"/>
              <w:rPr>
                <w:sz w:val="16"/>
                <w:szCs w:val="16"/>
              </w:rPr>
            </w:pPr>
          </w:p>
        </w:tc>
      </w:tr>
      <w:tr w:rsidR="00201EC2" w14:paraId="5C348320" w14:textId="77777777" w:rsidTr="004867F4">
        <w:tc>
          <w:tcPr>
            <w:tcW w:w="895" w:type="dxa"/>
            <w:tcBorders>
              <w:left w:val="single" w:sz="4" w:space="0" w:color="FFFFFF"/>
            </w:tcBorders>
            <w:shd w:val="clear" w:color="auto" w:fill="5B9BD5"/>
          </w:tcPr>
          <w:p w14:paraId="5C348315"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Vivo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_Ref535389769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[39]</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_Ref1697503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[58]</w:t>
            </w:r>
            <w:r>
              <w:rPr>
                <w:rFonts w:ascii="Times New Roman" w:eastAsia="SimSun" w:hAnsi="Times New Roman"/>
                <w:b/>
                <w:bCs/>
                <w:i w:val="0"/>
                <w:color w:val="FFFFFF" w:themeColor="background1"/>
                <w:sz w:val="16"/>
                <w:szCs w:val="16"/>
              </w:rPr>
              <w:fldChar w:fldCharType="end"/>
            </w:r>
          </w:p>
        </w:tc>
        <w:tc>
          <w:tcPr>
            <w:tcW w:w="1620" w:type="dxa"/>
            <w:shd w:val="clear" w:color="auto" w:fill="DEEAF6"/>
          </w:tcPr>
          <w:p w14:paraId="5C348316" w14:textId="77777777" w:rsidR="00201EC2" w:rsidRDefault="001D629D">
            <w:pPr>
              <w:rPr>
                <w:sz w:val="16"/>
                <w:szCs w:val="16"/>
              </w:rPr>
            </w:pPr>
            <w:r>
              <w:rPr>
                <w:sz w:val="16"/>
              </w:rPr>
              <w:t>Adaptation of CORSET/search space configuration – HARQ-ACK based indication (UE monitoring of PDCCH search space for retransmission is triggered by decoding failure of SPS PDSCH)</w:t>
            </w:r>
          </w:p>
        </w:tc>
        <w:tc>
          <w:tcPr>
            <w:tcW w:w="1080" w:type="dxa"/>
            <w:shd w:val="clear" w:color="auto" w:fill="DEEAF6"/>
          </w:tcPr>
          <w:p w14:paraId="5C348317" w14:textId="77777777" w:rsidR="00201EC2" w:rsidRDefault="001D629D">
            <w:pPr>
              <w:rPr>
                <w:sz w:val="16"/>
                <w:szCs w:val="16"/>
              </w:rPr>
            </w:pPr>
            <w:r>
              <w:rPr>
                <w:sz w:val="16"/>
              </w:rPr>
              <w:t>20%</w:t>
            </w:r>
          </w:p>
        </w:tc>
        <w:tc>
          <w:tcPr>
            <w:tcW w:w="1350" w:type="dxa"/>
            <w:shd w:val="clear" w:color="auto" w:fill="DEEAF6"/>
          </w:tcPr>
          <w:p w14:paraId="5C348318" w14:textId="77777777" w:rsidR="00201EC2" w:rsidRDefault="001D629D">
            <w:pPr>
              <w:rPr>
                <w:sz w:val="16"/>
                <w:szCs w:val="16"/>
              </w:rPr>
            </w:pPr>
            <w:r>
              <w:rPr>
                <w:rFonts w:eastAsiaTheme="minorEastAsia"/>
                <w:sz w:val="16"/>
                <w:lang w:eastAsia="zh-CN"/>
              </w:rPr>
              <w:t>20%</w:t>
            </w:r>
          </w:p>
        </w:tc>
        <w:tc>
          <w:tcPr>
            <w:tcW w:w="1350" w:type="dxa"/>
            <w:shd w:val="clear" w:color="auto" w:fill="DEEAF6"/>
          </w:tcPr>
          <w:p w14:paraId="5C348319" w14:textId="77777777" w:rsidR="00201EC2" w:rsidRDefault="001D629D">
            <w:pPr>
              <w:pStyle w:val="Comments"/>
              <w:rPr>
                <w:rFonts w:ascii="Times New Roman" w:hAnsi="Times New Roman"/>
                <w:i w:val="0"/>
                <w:sz w:val="16"/>
                <w:szCs w:val="20"/>
              </w:rPr>
            </w:pPr>
            <w:r>
              <w:rPr>
                <w:rFonts w:ascii="Times New Roman" w:eastAsiaTheme="minorEastAsia" w:hAnsi="Times New Roman"/>
                <w:i w:val="0"/>
                <w:sz w:val="16"/>
                <w:szCs w:val="20"/>
                <w:lang w:eastAsia="zh-CN"/>
              </w:rPr>
              <w:t>Average packet Latency:</w:t>
            </w:r>
            <w:r>
              <w:rPr>
                <w:rFonts w:ascii="Times New Roman" w:hAnsi="Times New Roman"/>
                <w:i w:val="0"/>
                <w:sz w:val="16"/>
                <w:szCs w:val="20"/>
              </w:rPr>
              <w:t xml:space="preserve"> 1 </w:t>
            </w:r>
            <w:proofErr w:type="spellStart"/>
            <w:r>
              <w:rPr>
                <w:rFonts w:ascii="Times New Roman" w:hAnsi="Times New Roman"/>
                <w:i w:val="0"/>
                <w:sz w:val="16"/>
                <w:szCs w:val="20"/>
              </w:rPr>
              <w:t>ms</w:t>
            </w:r>
            <w:proofErr w:type="spellEnd"/>
            <w:r>
              <w:rPr>
                <w:rFonts w:ascii="Times New Roman" w:hAnsi="Times New Roman"/>
                <w:i w:val="0"/>
                <w:sz w:val="16"/>
                <w:szCs w:val="20"/>
              </w:rPr>
              <w:t>;</w:t>
            </w:r>
          </w:p>
          <w:p w14:paraId="5C34831A" w14:textId="77777777" w:rsidR="00201EC2" w:rsidRDefault="001D629D">
            <w:pPr>
              <w:rPr>
                <w:sz w:val="16"/>
                <w:szCs w:val="16"/>
              </w:rPr>
            </w:pPr>
            <w:r>
              <w:rPr>
                <w:rFonts w:eastAsiaTheme="minorEastAsia"/>
                <w:sz w:val="16"/>
                <w:lang w:eastAsia="zh-CN"/>
              </w:rPr>
              <w:t>Latency increase: 0%</w:t>
            </w:r>
          </w:p>
        </w:tc>
        <w:tc>
          <w:tcPr>
            <w:tcW w:w="1260" w:type="dxa"/>
            <w:shd w:val="clear" w:color="auto" w:fill="DEEAF6"/>
          </w:tcPr>
          <w:p w14:paraId="5C34831B" w14:textId="77777777" w:rsidR="00201EC2" w:rsidRDefault="001D629D">
            <w:pPr>
              <w:rPr>
                <w:sz w:val="16"/>
                <w:szCs w:val="16"/>
              </w:rPr>
            </w:pPr>
            <w:r>
              <w:rPr>
                <w:rFonts w:eastAsiaTheme="minorEastAsia"/>
                <w:sz w:val="16"/>
                <w:lang w:eastAsia="zh-CN"/>
              </w:rPr>
              <w:t>No overhead</w:t>
            </w:r>
          </w:p>
        </w:tc>
        <w:tc>
          <w:tcPr>
            <w:tcW w:w="1350" w:type="dxa"/>
            <w:shd w:val="clear" w:color="auto" w:fill="DEEAF6"/>
          </w:tcPr>
          <w:p w14:paraId="5C34831C"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Numerical simulation; </w:t>
            </w:r>
          </w:p>
          <w:p w14:paraId="5C34831D" w14:textId="77777777" w:rsidR="00201EC2" w:rsidRDefault="001D629D">
            <w:pPr>
              <w:pStyle w:val="Comments"/>
              <w:rPr>
                <w:rFonts w:ascii="Times New Roman" w:hAnsi="Times New Roman"/>
                <w:i w:val="0"/>
                <w:sz w:val="16"/>
                <w:szCs w:val="20"/>
              </w:rPr>
            </w:pPr>
            <w:r>
              <w:rPr>
                <w:rFonts w:ascii="Times New Roman" w:eastAsiaTheme="minorEastAsia" w:hAnsi="Times New Roman"/>
                <w:i w:val="0"/>
                <w:sz w:val="16"/>
                <w:szCs w:val="20"/>
                <w:lang w:eastAsia="zh-CN"/>
              </w:rPr>
              <w:t xml:space="preserve">Baseline assumption: </w:t>
            </w:r>
            <w:r>
              <w:rPr>
                <w:rFonts w:ascii="Times New Roman" w:hAnsi="Times New Roman"/>
                <w:i w:val="0"/>
                <w:sz w:val="16"/>
                <w:szCs w:val="20"/>
              </w:rPr>
              <w:t>UE monitoring of PDCCH search space for retransmission is configured by RRC;</w:t>
            </w:r>
          </w:p>
          <w:p w14:paraId="5C34831E" w14:textId="77777777" w:rsidR="00201EC2" w:rsidRDefault="001D629D">
            <w:pPr>
              <w:rPr>
                <w:sz w:val="16"/>
                <w:szCs w:val="16"/>
              </w:rPr>
            </w:pPr>
            <w:r>
              <w:rPr>
                <w:sz w:val="16"/>
              </w:rPr>
              <w:t>Traffic: VoIP</w:t>
            </w:r>
          </w:p>
        </w:tc>
        <w:tc>
          <w:tcPr>
            <w:tcW w:w="1193" w:type="dxa"/>
            <w:shd w:val="clear" w:color="auto" w:fill="DEEAF6"/>
          </w:tcPr>
          <w:p w14:paraId="5C34831F" w14:textId="77777777" w:rsidR="00201EC2" w:rsidRDefault="00201EC2">
            <w:pPr>
              <w:ind w:firstLine="400"/>
              <w:rPr>
                <w:sz w:val="16"/>
                <w:szCs w:val="16"/>
              </w:rPr>
            </w:pPr>
          </w:p>
        </w:tc>
      </w:tr>
      <w:tr w:rsidR="00201EC2" w14:paraId="5C34832C" w14:textId="77777777" w:rsidTr="004867F4">
        <w:tc>
          <w:tcPr>
            <w:tcW w:w="895" w:type="dxa"/>
            <w:tcBorders>
              <w:top w:val="single" w:sz="4" w:space="0" w:color="FFFFFF"/>
              <w:left w:val="single" w:sz="4" w:space="0" w:color="FFFFFF"/>
            </w:tcBorders>
            <w:shd w:val="clear" w:color="auto" w:fill="5B9BD5"/>
          </w:tcPr>
          <w:p w14:paraId="5C348321" w14:textId="77777777" w:rsidR="00201EC2" w:rsidRDefault="001D629D">
            <w:pPr>
              <w:rPr>
                <w:b/>
                <w:bCs/>
                <w:sz w:val="16"/>
                <w:szCs w:val="16"/>
              </w:rPr>
            </w:pPr>
            <w:r>
              <w:rPr>
                <w:b/>
                <w:bCs/>
                <w:color w:val="FFFFFF" w:themeColor="background1"/>
                <w:sz w:val="16"/>
                <w:szCs w:val="16"/>
              </w:rPr>
              <w:t xml:space="preserve">Vivo </w:t>
            </w:r>
            <w:r>
              <w:rPr>
                <w:b/>
                <w:bCs/>
                <w:color w:val="FFFFFF" w:themeColor="background1"/>
                <w:sz w:val="16"/>
                <w:szCs w:val="16"/>
              </w:rPr>
              <w:fldChar w:fldCharType="begin"/>
            </w:r>
            <w:r>
              <w:rPr>
                <w:b/>
                <w:bCs/>
                <w:color w:val="FFFFFF" w:themeColor="background1"/>
                <w:sz w:val="16"/>
                <w:szCs w:val="16"/>
              </w:rPr>
              <w:instrText xml:space="preserve"> REF _Ref1697503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[58]</w:t>
            </w:r>
            <w:r>
              <w:rPr>
                <w:b/>
                <w:bCs/>
                <w:color w:val="FFFFFF" w:themeColor="background1"/>
                <w:sz w:val="16"/>
                <w:szCs w:val="16"/>
              </w:rPr>
              <w:fldChar w:fldCharType="end"/>
            </w:r>
          </w:p>
        </w:tc>
        <w:tc>
          <w:tcPr>
            <w:tcW w:w="1620" w:type="dxa"/>
            <w:shd w:val="clear" w:color="auto" w:fill="BDD6EE"/>
          </w:tcPr>
          <w:p w14:paraId="5C348322" w14:textId="1B0CD3A9" w:rsidR="00201EC2" w:rsidRDefault="001D629D">
            <w:pPr>
              <w:rPr>
                <w:sz w:val="16"/>
                <w:szCs w:val="16"/>
              </w:rPr>
            </w:pPr>
            <w:r>
              <w:rPr>
                <w:sz w:val="16"/>
              </w:rPr>
              <w:t>UE report preferred PDCCH monitoring parameters</w:t>
            </w:r>
            <w:r w:rsidR="00042A14">
              <w:rPr>
                <w:sz w:val="16"/>
              </w:rPr>
              <w:t xml:space="preserve">, evaluated for gaming </w:t>
            </w:r>
            <w:proofErr w:type="spellStart"/>
            <w:r w:rsidR="00042A14">
              <w:rPr>
                <w:sz w:val="16"/>
              </w:rPr>
              <w:t>applicaiton</w:t>
            </w:r>
            <w:proofErr w:type="spellEnd"/>
          </w:p>
        </w:tc>
        <w:tc>
          <w:tcPr>
            <w:tcW w:w="1080" w:type="dxa"/>
            <w:shd w:val="clear" w:color="auto" w:fill="BDD6EE"/>
          </w:tcPr>
          <w:p w14:paraId="5C348323" w14:textId="77777777" w:rsidR="00201EC2" w:rsidRDefault="001D629D">
            <w:pPr>
              <w:rPr>
                <w:sz w:val="16"/>
                <w:szCs w:val="16"/>
              </w:rPr>
            </w:pPr>
            <w:r>
              <w:rPr>
                <w:sz w:val="16"/>
              </w:rPr>
              <w:t>85%</w:t>
            </w:r>
          </w:p>
        </w:tc>
        <w:tc>
          <w:tcPr>
            <w:tcW w:w="1350" w:type="dxa"/>
            <w:shd w:val="clear" w:color="auto" w:fill="BDD6EE"/>
          </w:tcPr>
          <w:p w14:paraId="5C348324" w14:textId="77777777" w:rsidR="00201EC2" w:rsidRDefault="001D629D">
            <w:pPr>
              <w:rPr>
                <w:sz w:val="16"/>
                <w:szCs w:val="16"/>
              </w:rPr>
            </w:pPr>
            <w:r>
              <w:rPr>
                <w:rFonts w:eastAsiaTheme="minorEastAsia"/>
                <w:sz w:val="16"/>
                <w:lang w:eastAsia="zh-CN"/>
              </w:rPr>
              <w:t>85%</w:t>
            </w:r>
          </w:p>
        </w:tc>
        <w:tc>
          <w:tcPr>
            <w:tcW w:w="1350" w:type="dxa"/>
            <w:shd w:val="clear" w:color="auto" w:fill="BDD6EE"/>
          </w:tcPr>
          <w:p w14:paraId="5C348325"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20.30ms;</w:t>
            </w:r>
          </w:p>
          <w:p w14:paraId="5C348326" w14:textId="133BA960" w:rsidR="00201EC2" w:rsidRDefault="001D629D">
            <w:pPr>
              <w:rPr>
                <w:sz w:val="16"/>
                <w:szCs w:val="16"/>
              </w:rPr>
            </w:pPr>
            <w:r>
              <w:rPr>
                <w:rFonts w:eastAsiaTheme="minorEastAsia"/>
                <w:sz w:val="16"/>
                <w:lang w:eastAsia="zh-CN"/>
              </w:rPr>
              <w:t>Latency increase: The delay requirement of gaming (60ms) can be fulfilled.</w:t>
            </w:r>
          </w:p>
        </w:tc>
        <w:tc>
          <w:tcPr>
            <w:tcW w:w="1260" w:type="dxa"/>
            <w:shd w:val="clear" w:color="auto" w:fill="BDD6EE"/>
          </w:tcPr>
          <w:p w14:paraId="5C348327" w14:textId="77777777" w:rsidR="00201EC2" w:rsidRDefault="001D629D">
            <w:pPr>
              <w:rPr>
                <w:sz w:val="16"/>
                <w:szCs w:val="16"/>
              </w:rPr>
            </w:pPr>
            <w:r>
              <w:rPr>
                <w:rFonts w:eastAsiaTheme="minorEastAsia"/>
                <w:sz w:val="16"/>
                <w:lang w:eastAsia="zh-CN"/>
              </w:rPr>
              <w:t>Marginal</w:t>
            </w:r>
          </w:p>
        </w:tc>
        <w:tc>
          <w:tcPr>
            <w:tcW w:w="1350" w:type="dxa"/>
            <w:shd w:val="clear" w:color="auto" w:fill="BDD6EE"/>
          </w:tcPr>
          <w:p w14:paraId="5C348328"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Numerical simulation; </w:t>
            </w:r>
          </w:p>
          <w:p w14:paraId="5C348329"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Baseline assumption: Fixed PDCCH monitoring periodicity of 0.5ms;</w:t>
            </w:r>
          </w:p>
          <w:p w14:paraId="5C34832A" w14:textId="77777777" w:rsidR="00201EC2" w:rsidRDefault="001D629D">
            <w:pPr>
              <w:rPr>
                <w:sz w:val="16"/>
                <w:szCs w:val="16"/>
              </w:rPr>
            </w:pPr>
            <w:r>
              <w:rPr>
                <w:sz w:val="16"/>
              </w:rPr>
              <w:t>Traffic model: gaming</w:t>
            </w:r>
          </w:p>
        </w:tc>
        <w:tc>
          <w:tcPr>
            <w:tcW w:w="1193" w:type="dxa"/>
            <w:shd w:val="clear" w:color="auto" w:fill="BDD6EE"/>
          </w:tcPr>
          <w:p w14:paraId="5C34832B" w14:textId="77777777" w:rsidR="00201EC2" w:rsidRDefault="00201EC2">
            <w:pPr>
              <w:rPr>
                <w:sz w:val="16"/>
                <w:szCs w:val="16"/>
                <w:lang w:eastAsia="zh-CN"/>
              </w:rPr>
            </w:pPr>
          </w:p>
        </w:tc>
      </w:tr>
      <w:tr w:rsidR="004B14E2" w14:paraId="42822A76" w14:textId="77777777" w:rsidTr="00E36FC0">
        <w:tc>
          <w:tcPr>
            <w:tcW w:w="895" w:type="dxa"/>
            <w:vMerge w:val="restart"/>
            <w:tcBorders>
              <w:top w:val="single" w:sz="4" w:space="0" w:color="FFFFFF"/>
              <w:left w:val="single" w:sz="4" w:space="0" w:color="FFFFFF"/>
            </w:tcBorders>
            <w:shd w:val="clear" w:color="auto" w:fill="5B9BD5"/>
          </w:tcPr>
          <w:p w14:paraId="54E472D2" w14:textId="77777777" w:rsidR="004B14E2" w:rsidRDefault="004B14E2" w:rsidP="000232BD">
            <w:pPr>
              <w:rPr>
                <w:b/>
                <w:bCs/>
                <w:color w:val="FFFFFF" w:themeColor="background1"/>
                <w:sz w:val="16"/>
                <w:szCs w:val="16"/>
                <w:u w:val="single"/>
              </w:rPr>
            </w:pPr>
            <w:r>
              <w:rPr>
                <w:b/>
                <w:bCs/>
                <w:color w:val="FFFFFF" w:themeColor="background1"/>
                <w:sz w:val="16"/>
                <w:szCs w:val="16"/>
              </w:rPr>
              <w:t xml:space="preserve">Vivo </w:t>
            </w:r>
            <w:r>
              <w:rPr>
                <w:b/>
                <w:bCs/>
                <w:color w:val="FFFFFF" w:themeColor="background1"/>
                <w:sz w:val="16"/>
                <w:szCs w:val="16"/>
              </w:rPr>
              <w:fldChar w:fldCharType="begin"/>
            </w:r>
            <w:r>
              <w:rPr>
                <w:b/>
                <w:bCs/>
                <w:color w:val="FFFFFF" w:themeColor="background1"/>
                <w:sz w:val="16"/>
                <w:szCs w:val="16"/>
              </w:rPr>
              <w:instrText xml:space="preserve"> REF _Ref1697503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[58]</w:t>
            </w:r>
            <w:r>
              <w:rPr>
                <w:b/>
                <w:bCs/>
                <w:color w:val="FFFFFF" w:themeColor="background1"/>
                <w:sz w:val="16"/>
                <w:szCs w:val="16"/>
              </w:rPr>
              <w:fldChar w:fldCharType="end"/>
            </w:r>
          </w:p>
        </w:tc>
        <w:tc>
          <w:tcPr>
            <w:tcW w:w="1620" w:type="dxa"/>
            <w:vMerge w:val="restart"/>
            <w:shd w:val="clear" w:color="auto" w:fill="DEEAF6" w:themeFill="accent1" w:themeFillTint="33"/>
          </w:tcPr>
          <w:p w14:paraId="5B15B71B" w14:textId="77777777" w:rsidR="004B14E2" w:rsidRDefault="004B14E2" w:rsidP="000232BD">
            <w:pPr>
              <w:rPr>
                <w:sz w:val="16"/>
                <w:szCs w:val="16"/>
              </w:rPr>
            </w:pPr>
            <w:r>
              <w:rPr>
                <w:sz w:val="16"/>
              </w:rPr>
              <w:t xml:space="preserve">PDCCH monitoring adaptation between DRX </w:t>
            </w:r>
            <w:proofErr w:type="spellStart"/>
            <w:r>
              <w:rPr>
                <w:sz w:val="16"/>
              </w:rPr>
              <w:t>ONduration</w:t>
            </w:r>
            <w:proofErr w:type="spellEnd"/>
            <w:r>
              <w:rPr>
                <w:sz w:val="16"/>
              </w:rPr>
              <w:t xml:space="preserve"> timer and </w:t>
            </w:r>
            <w:proofErr w:type="spellStart"/>
            <w:r>
              <w:rPr>
                <w:sz w:val="16"/>
              </w:rPr>
              <w:t>inactivitytimer</w:t>
            </w:r>
            <w:proofErr w:type="spellEnd"/>
          </w:p>
        </w:tc>
        <w:tc>
          <w:tcPr>
            <w:tcW w:w="1080" w:type="dxa"/>
            <w:vMerge w:val="restart"/>
            <w:shd w:val="clear" w:color="auto" w:fill="DEEAF6" w:themeFill="accent1" w:themeFillTint="33"/>
          </w:tcPr>
          <w:p w14:paraId="6B1E7853" w14:textId="77777777" w:rsidR="004B14E2" w:rsidRDefault="004B14E2" w:rsidP="000232BD">
            <w:pPr>
              <w:rPr>
                <w:sz w:val="16"/>
                <w:szCs w:val="16"/>
              </w:rPr>
            </w:pPr>
            <w:r>
              <w:rPr>
                <w:sz w:val="16"/>
              </w:rPr>
              <w:t>5%-50%</w:t>
            </w:r>
          </w:p>
        </w:tc>
        <w:tc>
          <w:tcPr>
            <w:tcW w:w="1350" w:type="dxa"/>
            <w:shd w:val="clear" w:color="auto" w:fill="DEEAF6" w:themeFill="accent1" w:themeFillTint="33"/>
          </w:tcPr>
          <w:p w14:paraId="0AFAE91D" w14:textId="77777777" w:rsidR="004B14E2" w:rsidRDefault="004B14E2" w:rsidP="000232BD">
            <w:pPr>
              <w:rPr>
                <w:sz w:val="16"/>
                <w:szCs w:val="16"/>
              </w:rPr>
            </w:pPr>
            <w:r>
              <w:rPr>
                <w:rFonts w:eastAsiaTheme="minorEastAsia"/>
                <w:sz w:val="16"/>
                <w:lang w:eastAsia="zh-CN"/>
              </w:rPr>
              <w:t>5%-32% for UE of 5 percentile SINR</w:t>
            </w:r>
          </w:p>
        </w:tc>
        <w:tc>
          <w:tcPr>
            <w:tcW w:w="1350" w:type="dxa"/>
            <w:shd w:val="clear" w:color="auto" w:fill="DEEAF6" w:themeFill="accent1" w:themeFillTint="33"/>
          </w:tcPr>
          <w:p w14:paraId="56CDB2CF" w14:textId="77777777" w:rsidR="004B14E2" w:rsidRDefault="004B14E2" w:rsidP="000232B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32-88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2C518EA9" w14:textId="77777777" w:rsidR="004B14E2" w:rsidRDefault="004B14E2" w:rsidP="000232BD">
            <w:pPr>
              <w:rPr>
                <w:sz w:val="16"/>
                <w:szCs w:val="16"/>
              </w:rPr>
            </w:pPr>
            <w:r>
              <w:rPr>
                <w:rFonts w:eastAsiaTheme="minorEastAsia"/>
                <w:sz w:val="16"/>
                <w:lang w:eastAsia="zh-CN"/>
              </w:rPr>
              <w:t>Latency increase: 5%-24%</w:t>
            </w:r>
          </w:p>
        </w:tc>
        <w:tc>
          <w:tcPr>
            <w:tcW w:w="1260" w:type="dxa"/>
            <w:vMerge w:val="restart"/>
            <w:shd w:val="clear" w:color="auto" w:fill="DEEAF6" w:themeFill="accent1" w:themeFillTint="33"/>
          </w:tcPr>
          <w:p w14:paraId="4FDAAC9B" w14:textId="77777777" w:rsidR="004B14E2" w:rsidRDefault="004B14E2" w:rsidP="000232BD">
            <w:pPr>
              <w:rPr>
                <w:sz w:val="16"/>
                <w:szCs w:val="16"/>
              </w:rPr>
            </w:pPr>
            <w:r>
              <w:rPr>
                <w:rFonts w:eastAsiaTheme="minorEastAsia"/>
                <w:sz w:val="16"/>
                <w:lang w:eastAsia="zh-CN"/>
              </w:rPr>
              <w:t>Marginal</w:t>
            </w:r>
          </w:p>
        </w:tc>
        <w:tc>
          <w:tcPr>
            <w:tcW w:w="1350" w:type="dxa"/>
            <w:vMerge w:val="restart"/>
            <w:shd w:val="clear" w:color="auto" w:fill="DEEAF6" w:themeFill="accent1" w:themeFillTint="33"/>
          </w:tcPr>
          <w:p w14:paraId="131C8D87" w14:textId="77777777" w:rsidR="004B14E2" w:rsidRDefault="004B14E2" w:rsidP="000232BD">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496E3801" w14:textId="77777777" w:rsidR="004B14E2" w:rsidRDefault="004B14E2" w:rsidP="000232BD">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 </w:t>
            </w:r>
          </w:p>
          <w:p w14:paraId="24674E8A" w14:textId="77777777" w:rsidR="004B14E2" w:rsidRDefault="004B14E2" w:rsidP="000232BD">
            <w:pPr>
              <w:pStyle w:val="Comments"/>
              <w:rPr>
                <w:rFonts w:ascii="Times New Roman" w:hAnsi="Times New Roman"/>
                <w:i w:val="0"/>
                <w:sz w:val="16"/>
                <w:szCs w:val="20"/>
              </w:rPr>
            </w:pPr>
            <w:r>
              <w:rPr>
                <w:rFonts w:ascii="Times New Roman" w:hAnsi="Times New Roman"/>
                <w:i w:val="0"/>
                <w:sz w:val="16"/>
                <w:szCs w:val="20"/>
              </w:rPr>
              <w:t xml:space="preserve">Baseline assumption: same PDCCH monitoring configurations between DRX </w:t>
            </w:r>
            <w:proofErr w:type="spellStart"/>
            <w:r>
              <w:rPr>
                <w:rFonts w:ascii="Times New Roman" w:hAnsi="Times New Roman"/>
                <w:i w:val="0"/>
                <w:sz w:val="16"/>
                <w:szCs w:val="20"/>
              </w:rPr>
              <w:t>ONduration</w:t>
            </w:r>
            <w:proofErr w:type="spellEnd"/>
            <w:r>
              <w:rPr>
                <w:rFonts w:ascii="Times New Roman" w:hAnsi="Times New Roman"/>
                <w:i w:val="0"/>
                <w:sz w:val="16"/>
                <w:szCs w:val="20"/>
              </w:rPr>
              <w:t xml:space="preserve"> timer and </w:t>
            </w:r>
            <w:proofErr w:type="spellStart"/>
            <w:r>
              <w:rPr>
                <w:rFonts w:ascii="Times New Roman" w:hAnsi="Times New Roman"/>
                <w:i w:val="0"/>
                <w:sz w:val="16"/>
                <w:szCs w:val="20"/>
              </w:rPr>
              <w:t>inactivitytimer</w:t>
            </w:r>
            <w:proofErr w:type="spellEnd"/>
            <w:r>
              <w:rPr>
                <w:rFonts w:ascii="Times New Roman" w:hAnsi="Times New Roman"/>
                <w:i w:val="0"/>
                <w:sz w:val="16"/>
                <w:szCs w:val="20"/>
              </w:rPr>
              <w:t>;</w:t>
            </w:r>
          </w:p>
          <w:p w14:paraId="2A3CC53F" w14:textId="77777777" w:rsidR="004B14E2" w:rsidRDefault="004B14E2" w:rsidP="000232BD">
            <w:pPr>
              <w:rPr>
                <w:sz w:val="16"/>
                <w:szCs w:val="16"/>
              </w:rPr>
            </w:pPr>
            <w:r>
              <w:rPr>
                <w:sz w:val="16"/>
              </w:rPr>
              <w:t>Traffic model: ftp model 3</w:t>
            </w:r>
          </w:p>
        </w:tc>
        <w:tc>
          <w:tcPr>
            <w:tcW w:w="1193" w:type="dxa"/>
            <w:vMerge w:val="restart"/>
            <w:shd w:val="clear" w:color="auto" w:fill="DEEAF6" w:themeFill="accent1" w:themeFillTint="33"/>
          </w:tcPr>
          <w:p w14:paraId="7867D5CE" w14:textId="77777777" w:rsidR="004B14E2" w:rsidRDefault="004B14E2" w:rsidP="000232BD">
            <w:pPr>
              <w:ind w:firstLine="400"/>
              <w:rPr>
                <w:sz w:val="16"/>
                <w:szCs w:val="16"/>
              </w:rPr>
            </w:pPr>
          </w:p>
        </w:tc>
      </w:tr>
      <w:tr w:rsidR="004B14E2" w14:paraId="7CE0B7A4" w14:textId="77777777" w:rsidTr="00E36FC0">
        <w:tc>
          <w:tcPr>
            <w:tcW w:w="895" w:type="dxa"/>
            <w:vMerge/>
            <w:tcBorders>
              <w:left w:val="single" w:sz="4" w:space="0" w:color="FFFFFF"/>
            </w:tcBorders>
            <w:shd w:val="clear" w:color="auto" w:fill="5B9BD5"/>
          </w:tcPr>
          <w:p w14:paraId="16A3B6A1" w14:textId="77777777" w:rsidR="004B14E2" w:rsidRDefault="004B14E2" w:rsidP="000232BD">
            <w:pPr>
              <w:pStyle w:val="Comments"/>
              <w:rPr>
                <w:rFonts w:ascii="Times New Roman" w:hAnsi="Times New Roman"/>
                <w:b/>
                <w:bCs/>
                <w:i w:val="0"/>
                <w:color w:val="FFFFFF" w:themeColor="background1"/>
                <w:sz w:val="16"/>
                <w:szCs w:val="16"/>
                <w:u w:val="single"/>
              </w:rPr>
            </w:pPr>
          </w:p>
        </w:tc>
        <w:tc>
          <w:tcPr>
            <w:tcW w:w="1620" w:type="dxa"/>
            <w:vMerge/>
            <w:shd w:val="clear" w:color="auto" w:fill="DEEAF6"/>
          </w:tcPr>
          <w:p w14:paraId="21A1F616" w14:textId="77777777" w:rsidR="004B14E2" w:rsidRDefault="004B14E2" w:rsidP="000232BD">
            <w:pPr>
              <w:rPr>
                <w:sz w:val="16"/>
                <w:szCs w:val="16"/>
              </w:rPr>
            </w:pPr>
          </w:p>
        </w:tc>
        <w:tc>
          <w:tcPr>
            <w:tcW w:w="1080" w:type="dxa"/>
            <w:vMerge/>
            <w:shd w:val="clear" w:color="auto" w:fill="DEEAF6"/>
          </w:tcPr>
          <w:p w14:paraId="5D6A7B4A" w14:textId="77777777" w:rsidR="004B14E2" w:rsidRDefault="004B14E2" w:rsidP="000232BD">
            <w:pPr>
              <w:rPr>
                <w:sz w:val="16"/>
                <w:szCs w:val="16"/>
              </w:rPr>
            </w:pPr>
          </w:p>
        </w:tc>
        <w:tc>
          <w:tcPr>
            <w:tcW w:w="1350" w:type="dxa"/>
            <w:shd w:val="clear" w:color="auto" w:fill="BDD6EE" w:themeFill="accent1" w:themeFillTint="66"/>
          </w:tcPr>
          <w:p w14:paraId="5908A2CB" w14:textId="77777777" w:rsidR="004B14E2" w:rsidRDefault="004B14E2" w:rsidP="000232BD">
            <w:pPr>
              <w:rPr>
                <w:sz w:val="16"/>
                <w:szCs w:val="16"/>
              </w:rPr>
            </w:pPr>
            <w:r>
              <w:rPr>
                <w:rFonts w:eastAsiaTheme="minorEastAsia"/>
                <w:sz w:val="16"/>
                <w:lang w:eastAsia="zh-CN"/>
              </w:rPr>
              <w:t>7%-47% for UE of 50 percentile SINR</w:t>
            </w:r>
          </w:p>
        </w:tc>
        <w:tc>
          <w:tcPr>
            <w:tcW w:w="1350" w:type="dxa"/>
            <w:shd w:val="clear" w:color="auto" w:fill="BDD6EE" w:themeFill="accent1" w:themeFillTint="66"/>
          </w:tcPr>
          <w:p w14:paraId="3B5A2894" w14:textId="77777777" w:rsidR="004B14E2" w:rsidRDefault="004B14E2" w:rsidP="000232B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23-82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0CD37FA6" w14:textId="77777777" w:rsidR="004B14E2" w:rsidRDefault="004B14E2" w:rsidP="000232BD">
            <w:pPr>
              <w:rPr>
                <w:sz w:val="16"/>
                <w:szCs w:val="16"/>
              </w:rPr>
            </w:pPr>
            <w:r>
              <w:rPr>
                <w:rFonts w:eastAsiaTheme="minorEastAsia"/>
                <w:sz w:val="16"/>
                <w:lang w:eastAsia="zh-CN"/>
              </w:rPr>
              <w:t>Latency increase: 6%-38%</w:t>
            </w:r>
          </w:p>
        </w:tc>
        <w:tc>
          <w:tcPr>
            <w:tcW w:w="1260" w:type="dxa"/>
            <w:vMerge/>
            <w:shd w:val="clear" w:color="auto" w:fill="DEEAF6"/>
          </w:tcPr>
          <w:p w14:paraId="28D4BA87" w14:textId="77777777" w:rsidR="004B14E2" w:rsidRDefault="004B14E2" w:rsidP="000232BD">
            <w:pPr>
              <w:rPr>
                <w:sz w:val="16"/>
                <w:szCs w:val="16"/>
              </w:rPr>
            </w:pPr>
          </w:p>
        </w:tc>
        <w:tc>
          <w:tcPr>
            <w:tcW w:w="1350" w:type="dxa"/>
            <w:vMerge/>
            <w:shd w:val="clear" w:color="auto" w:fill="DEEAF6"/>
          </w:tcPr>
          <w:p w14:paraId="0404A1DE" w14:textId="77777777" w:rsidR="004B14E2" w:rsidRDefault="004B14E2" w:rsidP="000232BD">
            <w:pPr>
              <w:rPr>
                <w:sz w:val="16"/>
                <w:szCs w:val="16"/>
              </w:rPr>
            </w:pPr>
          </w:p>
        </w:tc>
        <w:tc>
          <w:tcPr>
            <w:tcW w:w="1193" w:type="dxa"/>
            <w:vMerge/>
            <w:shd w:val="clear" w:color="auto" w:fill="DEEAF6"/>
          </w:tcPr>
          <w:p w14:paraId="40C26670" w14:textId="77777777" w:rsidR="004B14E2" w:rsidRDefault="004B14E2" w:rsidP="000232BD">
            <w:pPr>
              <w:ind w:firstLine="400"/>
              <w:rPr>
                <w:sz w:val="16"/>
                <w:szCs w:val="16"/>
              </w:rPr>
            </w:pPr>
          </w:p>
        </w:tc>
      </w:tr>
      <w:tr w:rsidR="004B14E2" w14:paraId="51F1A475" w14:textId="77777777" w:rsidTr="00E36FC0">
        <w:tc>
          <w:tcPr>
            <w:tcW w:w="895" w:type="dxa"/>
            <w:vMerge/>
            <w:tcBorders>
              <w:left w:val="single" w:sz="4" w:space="0" w:color="FFFFFF"/>
            </w:tcBorders>
            <w:shd w:val="clear" w:color="auto" w:fill="5B9BD5"/>
          </w:tcPr>
          <w:p w14:paraId="53F2106E" w14:textId="77777777" w:rsidR="004B14E2" w:rsidRDefault="004B14E2" w:rsidP="000232BD">
            <w:pPr>
              <w:rPr>
                <w:b/>
                <w:bCs/>
                <w:color w:val="FFFFFF" w:themeColor="background1"/>
                <w:sz w:val="16"/>
                <w:szCs w:val="16"/>
                <w:u w:val="single"/>
              </w:rPr>
            </w:pPr>
          </w:p>
        </w:tc>
        <w:tc>
          <w:tcPr>
            <w:tcW w:w="1620" w:type="dxa"/>
            <w:vMerge/>
            <w:shd w:val="clear" w:color="auto" w:fill="BDD6EE"/>
          </w:tcPr>
          <w:p w14:paraId="086D1D90" w14:textId="77777777" w:rsidR="004B14E2" w:rsidRDefault="004B14E2" w:rsidP="000232BD">
            <w:pPr>
              <w:rPr>
                <w:sz w:val="16"/>
                <w:szCs w:val="16"/>
              </w:rPr>
            </w:pPr>
          </w:p>
        </w:tc>
        <w:tc>
          <w:tcPr>
            <w:tcW w:w="1080" w:type="dxa"/>
            <w:vMerge/>
            <w:shd w:val="clear" w:color="auto" w:fill="BDD6EE"/>
          </w:tcPr>
          <w:p w14:paraId="5D13C95E" w14:textId="77777777" w:rsidR="004B14E2" w:rsidRDefault="004B14E2" w:rsidP="000232BD">
            <w:pPr>
              <w:rPr>
                <w:sz w:val="16"/>
                <w:szCs w:val="16"/>
              </w:rPr>
            </w:pPr>
          </w:p>
        </w:tc>
        <w:tc>
          <w:tcPr>
            <w:tcW w:w="1350" w:type="dxa"/>
            <w:shd w:val="clear" w:color="auto" w:fill="DEEAF6" w:themeFill="accent1" w:themeFillTint="33"/>
          </w:tcPr>
          <w:p w14:paraId="5B2113DB" w14:textId="77777777" w:rsidR="004B14E2" w:rsidRDefault="004B14E2" w:rsidP="000232BD">
            <w:pPr>
              <w:rPr>
                <w:sz w:val="16"/>
                <w:szCs w:val="16"/>
              </w:rPr>
            </w:pPr>
            <w:r>
              <w:rPr>
                <w:rFonts w:eastAsiaTheme="minorEastAsia"/>
                <w:sz w:val="16"/>
                <w:lang w:eastAsia="zh-CN"/>
              </w:rPr>
              <w:t>7%-50% for UE of 95 percentile SINR</w:t>
            </w:r>
          </w:p>
        </w:tc>
        <w:tc>
          <w:tcPr>
            <w:tcW w:w="1350" w:type="dxa"/>
            <w:shd w:val="clear" w:color="auto" w:fill="DEEAF6" w:themeFill="accent1" w:themeFillTint="33"/>
          </w:tcPr>
          <w:p w14:paraId="1F03AA4D" w14:textId="727DAA6A" w:rsidR="004B14E2" w:rsidRDefault="004B14E2" w:rsidP="000232B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22-81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9FF92F3" w14:textId="77777777" w:rsidR="00E36FC0" w:rsidRDefault="00E36FC0" w:rsidP="000232BD">
            <w:pPr>
              <w:pStyle w:val="Comments"/>
              <w:rPr>
                <w:rFonts w:ascii="Times New Roman" w:eastAsiaTheme="minorEastAsia" w:hAnsi="Times New Roman"/>
                <w:i w:val="0"/>
                <w:sz w:val="16"/>
                <w:szCs w:val="20"/>
                <w:lang w:eastAsia="zh-CN"/>
              </w:rPr>
            </w:pPr>
          </w:p>
          <w:p w14:paraId="6AA91B78" w14:textId="77777777" w:rsidR="004B14E2" w:rsidRDefault="004B14E2" w:rsidP="000232BD">
            <w:pPr>
              <w:rPr>
                <w:sz w:val="16"/>
                <w:szCs w:val="16"/>
              </w:rPr>
            </w:pPr>
            <w:r>
              <w:rPr>
                <w:rFonts w:eastAsiaTheme="minorEastAsia"/>
                <w:sz w:val="16"/>
                <w:lang w:eastAsia="zh-CN"/>
              </w:rPr>
              <w:t>Latency increase: 7%-42%</w:t>
            </w:r>
          </w:p>
        </w:tc>
        <w:tc>
          <w:tcPr>
            <w:tcW w:w="1260" w:type="dxa"/>
            <w:vMerge/>
            <w:shd w:val="clear" w:color="auto" w:fill="BDD6EE"/>
          </w:tcPr>
          <w:p w14:paraId="748FC014" w14:textId="77777777" w:rsidR="004B14E2" w:rsidRDefault="004B14E2" w:rsidP="000232BD">
            <w:pPr>
              <w:rPr>
                <w:sz w:val="16"/>
                <w:szCs w:val="16"/>
              </w:rPr>
            </w:pPr>
          </w:p>
        </w:tc>
        <w:tc>
          <w:tcPr>
            <w:tcW w:w="1350" w:type="dxa"/>
            <w:vMerge/>
            <w:shd w:val="clear" w:color="auto" w:fill="BDD6EE"/>
          </w:tcPr>
          <w:p w14:paraId="49C8B846" w14:textId="77777777" w:rsidR="004B14E2" w:rsidRDefault="004B14E2" w:rsidP="000232BD">
            <w:pPr>
              <w:rPr>
                <w:sz w:val="16"/>
                <w:szCs w:val="16"/>
              </w:rPr>
            </w:pPr>
          </w:p>
        </w:tc>
        <w:tc>
          <w:tcPr>
            <w:tcW w:w="1193" w:type="dxa"/>
            <w:vMerge/>
            <w:shd w:val="clear" w:color="auto" w:fill="BDD6EE"/>
          </w:tcPr>
          <w:p w14:paraId="34523CC2" w14:textId="77777777" w:rsidR="004B14E2" w:rsidRDefault="004B14E2" w:rsidP="000232BD">
            <w:pPr>
              <w:ind w:firstLine="400"/>
              <w:rPr>
                <w:sz w:val="16"/>
                <w:szCs w:val="16"/>
              </w:rPr>
            </w:pPr>
          </w:p>
        </w:tc>
      </w:tr>
      <w:tr w:rsidR="00201EC2" w14:paraId="5C348344" w14:textId="77777777" w:rsidTr="00E36FC0">
        <w:tc>
          <w:tcPr>
            <w:tcW w:w="895" w:type="dxa"/>
            <w:tcBorders>
              <w:left w:val="single" w:sz="4" w:space="0" w:color="FFFFFF"/>
            </w:tcBorders>
            <w:shd w:val="clear" w:color="auto" w:fill="5B9BD5"/>
          </w:tcPr>
          <w:p w14:paraId="5C34832D" w14:textId="2FD7B7EA" w:rsidR="00201EC2" w:rsidRDefault="001D629D">
            <w:pPr>
              <w:pStyle w:val="Comments"/>
              <w:rPr>
                <w:rFonts w:ascii="Times New Roman" w:hAnsi="Times New Roman"/>
                <w:b/>
                <w:bCs/>
                <w:i w:val="0"/>
                <w:color w:val="FFFFFF" w:themeColor="background1"/>
                <w:sz w:val="16"/>
                <w:szCs w:val="16"/>
                <w:u w:val="single"/>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_Ref535380122 \r \h </w:instrText>
            </w:r>
            <w:r>
              <w:rPr>
                <w:rFonts w:ascii="Times New Roman" w:hAnsi="Times New Roman"/>
                <w:b/>
                <w:bCs/>
                <w:i w:val="0"/>
                <w:color w:val="FFFFFF" w:themeColor="background1"/>
                <w:sz w:val="16"/>
                <w:szCs w:val="16"/>
              </w:rPr>
            </w:r>
            <w:r w:rsidR="00E36FC0">
              <w:rPr>
                <w:rFonts w:ascii="Times New Roman" w:hAnsi="Times New Roman"/>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[18]</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r>
              <w:rPr>
                <w:rFonts w:ascii="Times New Roman" w:hAnsi="Times New Roman"/>
                <w:b/>
                <w:bCs/>
                <w:i w:val="0"/>
                <w:color w:val="FFFFFF" w:themeColor="background1"/>
                <w:sz w:val="16"/>
                <w:szCs w:val="16"/>
              </w:rPr>
            </w:r>
            <w:r w:rsidR="00E36FC0">
              <w:rPr>
                <w:rFonts w:ascii="Times New Roman" w:hAnsi="Times New Roman"/>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Pr>
                <w:rFonts w:ascii="Times New Roman" w:hAnsi="Times New Roman"/>
                <w:b/>
                <w:bCs/>
                <w:i w:val="0"/>
                <w:color w:val="FFFFFF" w:themeColor="background1"/>
                <w:sz w:val="16"/>
                <w:szCs w:val="16"/>
              </w:rPr>
            </w:r>
            <w:r w:rsidR="00E36FC0">
              <w:rPr>
                <w:rFonts w:ascii="Times New Roman" w:hAnsi="Times New Roman"/>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620" w:type="dxa"/>
            <w:shd w:val="clear" w:color="auto" w:fill="BDD6EE" w:themeFill="accent1" w:themeFillTint="66"/>
          </w:tcPr>
          <w:p w14:paraId="5C34832E" w14:textId="77777777" w:rsidR="00201EC2" w:rsidRDefault="001D629D">
            <w:pPr>
              <w:rPr>
                <w:sz w:val="16"/>
                <w:szCs w:val="16"/>
              </w:rPr>
            </w:pPr>
            <w:r>
              <w:rPr>
                <w:sz w:val="16"/>
                <w:szCs w:val="16"/>
              </w:rPr>
              <w:t>PDCCH period adaptation via DCI</w:t>
            </w:r>
          </w:p>
        </w:tc>
        <w:tc>
          <w:tcPr>
            <w:tcW w:w="1080" w:type="dxa"/>
            <w:shd w:val="clear" w:color="auto" w:fill="BDD6EE" w:themeFill="accent1" w:themeFillTint="66"/>
          </w:tcPr>
          <w:p w14:paraId="5C34832F" w14:textId="77777777" w:rsidR="00201EC2" w:rsidRDefault="001D629D">
            <w:pPr>
              <w:rPr>
                <w:sz w:val="16"/>
                <w:szCs w:val="16"/>
              </w:rPr>
            </w:pPr>
            <w:r>
              <w:rPr>
                <w:sz w:val="16"/>
                <w:szCs w:val="16"/>
              </w:rPr>
              <w:t>22.42% ~ 33.33%</w:t>
            </w:r>
          </w:p>
        </w:tc>
        <w:tc>
          <w:tcPr>
            <w:tcW w:w="1350" w:type="dxa"/>
            <w:shd w:val="clear" w:color="auto" w:fill="BDD6EE" w:themeFill="accent1" w:themeFillTint="66"/>
          </w:tcPr>
          <w:p w14:paraId="5C348330" w14:textId="77777777" w:rsidR="00201EC2" w:rsidRDefault="001D629D">
            <w:pPr>
              <w:rPr>
                <w:sz w:val="16"/>
                <w:szCs w:val="16"/>
              </w:rPr>
            </w:pPr>
            <w:r>
              <w:rPr>
                <w:sz w:val="16"/>
                <w:szCs w:val="16"/>
              </w:rPr>
              <w:t>FTP/Video: 33.33%</w:t>
            </w:r>
          </w:p>
          <w:p w14:paraId="5C348331" w14:textId="77777777" w:rsidR="00201EC2" w:rsidRDefault="001D629D">
            <w:pPr>
              <w:rPr>
                <w:sz w:val="16"/>
                <w:szCs w:val="16"/>
              </w:rPr>
            </w:pPr>
            <w:r>
              <w:rPr>
                <w:sz w:val="16"/>
                <w:szCs w:val="16"/>
              </w:rPr>
              <w:t>IM: 30.76%</w:t>
            </w:r>
          </w:p>
          <w:p w14:paraId="5C348332" w14:textId="77777777" w:rsidR="00201EC2" w:rsidRDefault="001D629D">
            <w:pPr>
              <w:rPr>
                <w:sz w:val="16"/>
                <w:szCs w:val="16"/>
              </w:rPr>
            </w:pPr>
            <w:r>
              <w:rPr>
                <w:sz w:val="16"/>
                <w:szCs w:val="16"/>
              </w:rPr>
              <w:t>VoIP: 22.42%</w:t>
            </w:r>
          </w:p>
        </w:tc>
        <w:tc>
          <w:tcPr>
            <w:tcW w:w="1350" w:type="dxa"/>
            <w:shd w:val="clear" w:color="auto" w:fill="BDD6EE" w:themeFill="accent1" w:themeFillTint="66"/>
          </w:tcPr>
          <w:p w14:paraId="5C348333" w14:textId="72DD9174" w:rsidR="00201EC2" w:rsidRDefault="001D629D">
            <w:pPr>
              <w:rPr>
                <w:sz w:val="16"/>
                <w:szCs w:val="16"/>
              </w:rPr>
            </w:pPr>
            <w:r>
              <w:rPr>
                <w:sz w:val="16"/>
                <w:szCs w:val="16"/>
              </w:rPr>
              <w:t xml:space="preserve">Latency </w:t>
            </w:r>
            <w:r w:rsidR="007B604E">
              <w:rPr>
                <w:sz w:val="16"/>
                <w:szCs w:val="16"/>
              </w:rPr>
              <w:t>Increase</w:t>
            </w:r>
            <w:r>
              <w:rPr>
                <w:sz w:val="16"/>
                <w:szCs w:val="16"/>
              </w:rPr>
              <w:t>:</w:t>
            </w:r>
          </w:p>
          <w:p w14:paraId="5C348334" w14:textId="77777777" w:rsidR="00201EC2" w:rsidRDefault="001D629D">
            <w:pPr>
              <w:rPr>
                <w:sz w:val="16"/>
                <w:szCs w:val="16"/>
              </w:rPr>
            </w:pPr>
            <w:r>
              <w:rPr>
                <w:sz w:val="16"/>
                <w:szCs w:val="16"/>
              </w:rPr>
              <w:t>FTP/Video: 15.27%</w:t>
            </w:r>
          </w:p>
          <w:p w14:paraId="5C348335" w14:textId="77777777" w:rsidR="00201EC2" w:rsidRDefault="001D629D">
            <w:pPr>
              <w:rPr>
                <w:sz w:val="16"/>
                <w:szCs w:val="16"/>
              </w:rPr>
            </w:pPr>
            <w:r>
              <w:rPr>
                <w:sz w:val="16"/>
                <w:szCs w:val="16"/>
              </w:rPr>
              <w:t>IM: 1.25%</w:t>
            </w:r>
          </w:p>
          <w:p w14:paraId="5C348336" w14:textId="77777777" w:rsidR="00201EC2" w:rsidRDefault="001D629D">
            <w:pPr>
              <w:rPr>
                <w:sz w:val="16"/>
                <w:szCs w:val="16"/>
              </w:rPr>
            </w:pPr>
            <w:r>
              <w:rPr>
                <w:sz w:val="16"/>
                <w:szCs w:val="16"/>
              </w:rPr>
              <w:t>VoIP: 7.90%</w:t>
            </w:r>
          </w:p>
        </w:tc>
        <w:tc>
          <w:tcPr>
            <w:tcW w:w="1260" w:type="dxa"/>
            <w:shd w:val="clear" w:color="auto" w:fill="BDD6EE" w:themeFill="accent1" w:themeFillTint="66"/>
          </w:tcPr>
          <w:p w14:paraId="5C348337" w14:textId="3921F737" w:rsidR="00201EC2" w:rsidRDefault="001D629D">
            <w:pPr>
              <w:rPr>
                <w:sz w:val="16"/>
                <w:szCs w:val="16"/>
              </w:rPr>
            </w:pPr>
            <w:r>
              <w:rPr>
                <w:sz w:val="16"/>
                <w:szCs w:val="16"/>
              </w:rPr>
              <w:t xml:space="preserve">RU </w:t>
            </w:r>
            <w:r w:rsidR="007B604E">
              <w:rPr>
                <w:sz w:val="16"/>
                <w:szCs w:val="16"/>
              </w:rPr>
              <w:t>Increase</w:t>
            </w:r>
            <w:r>
              <w:rPr>
                <w:sz w:val="16"/>
                <w:szCs w:val="16"/>
              </w:rPr>
              <w:t>:</w:t>
            </w:r>
          </w:p>
          <w:p w14:paraId="5C348338" w14:textId="77777777" w:rsidR="00201EC2" w:rsidRDefault="001D629D">
            <w:pPr>
              <w:rPr>
                <w:sz w:val="16"/>
                <w:szCs w:val="16"/>
              </w:rPr>
            </w:pPr>
            <w:r>
              <w:rPr>
                <w:sz w:val="16"/>
                <w:szCs w:val="16"/>
              </w:rPr>
              <w:t>FTP/Video: -1.25%</w:t>
            </w:r>
          </w:p>
          <w:p w14:paraId="5C348339" w14:textId="77777777" w:rsidR="00201EC2" w:rsidRDefault="001D629D">
            <w:pPr>
              <w:rPr>
                <w:sz w:val="16"/>
                <w:szCs w:val="16"/>
              </w:rPr>
            </w:pPr>
            <w:r>
              <w:rPr>
                <w:sz w:val="16"/>
                <w:szCs w:val="16"/>
              </w:rPr>
              <w:t>IM: 0%</w:t>
            </w:r>
          </w:p>
          <w:p w14:paraId="5C34833A" w14:textId="77777777" w:rsidR="00201EC2" w:rsidRDefault="001D629D">
            <w:pPr>
              <w:rPr>
                <w:sz w:val="16"/>
                <w:szCs w:val="16"/>
              </w:rPr>
            </w:pPr>
            <w:r>
              <w:rPr>
                <w:sz w:val="16"/>
                <w:szCs w:val="16"/>
              </w:rPr>
              <w:t>VoIP: -1.02%</w:t>
            </w:r>
          </w:p>
          <w:p w14:paraId="5C34833B" w14:textId="77777777" w:rsidR="00201EC2" w:rsidRDefault="001D629D">
            <w:pPr>
              <w:rPr>
                <w:sz w:val="16"/>
                <w:szCs w:val="16"/>
              </w:rPr>
            </w:pPr>
            <w:r>
              <w:rPr>
                <w:sz w:val="16"/>
                <w:szCs w:val="16"/>
              </w:rPr>
              <w:t>DCI Overhead (</w:t>
            </w:r>
            <w:proofErr w:type="spellStart"/>
            <w:r>
              <w:rPr>
                <w:sz w:val="16"/>
                <w:szCs w:val="16"/>
              </w:rPr>
              <w:t>w.r.t.</w:t>
            </w:r>
            <w:proofErr w:type="spellEnd"/>
            <w:r>
              <w:rPr>
                <w:sz w:val="16"/>
                <w:szCs w:val="16"/>
              </w:rPr>
              <w:t xml:space="preserve"> data DCI):</w:t>
            </w:r>
          </w:p>
          <w:p w14:paraId="5C34833C" w14:textId="77777777" w:rsidR="00201EC2" w:rsidRDefault="001D629D">
            <w:pPr>
              <w:rPr>
                <w:sz w:val="16"/>
                <w:szCs w:val="16"/>
              </w:rPr>
            </w:pPr>
            <w:r>
              <w:rPr>
                <w:sz w:val="16"/>
                <w:szCs w:val="16"/>
              </w:rPr>
              <w:t>FTP/Video: 6.03%</w:t>
            </w:r>
          </w:p>
          <w:p w14:paraId="5C34833D" w14:textId="77777777" w:rsidR="00201EC2" w:rsidRDefault="001D629D">
            <w:pPr>
              <w:rPr>
                <w:sz w:val="16"/>
                <w:szCs w:val="16"/>
              </w:rPr>
            </w:pPr>
            <w:r>
              <w:rPr>
                <w:sz w:val="16"/>
                <w:szCs w:val="16"/>
              </w:rPr>
              <w:t>IM: 43.78%</w:t>
            </w:r>
          </w:p>
          <w:p w14:paraId="5C34833E" w14:textId="77777777" w:rsidR="00201EC2" w:rsidRDefault="001D629D">
            <w:pPr>
              <w:rPr>
                <w:sz w:val="16"/>
                <w:szCs w:val="16"/>
              </w:rPr>
            </w:pPr>
            <w:r>
              <w:rPr>
                <w:sz w:val="16"/>
                <w:szCs w:val="16"/>
              </w:rPr>
              <w:t>VoIP: 95.30%</w:t>
            </w:r>
          </w:p>
        </w:tc>
        <w:tc>
          <w:tcPr>
            <w:tcW w:w="1350" w:type="dxa"/>
            <w:shd w:val="clear" w:color="auto" w:fill="BDD6EE" w:themeFill="accent1" w:themeFillTint="66"/>
          </w:tcPr>
          <w:p w14:paraId="02C6C8D6" w14:textId="7EBC52E6" w:rsidR="00A83916" w:rsidRDefault="00A83916">
            <w:pPr>
              <w:rPr>
                <w:sz w:val="16"/>
                <w:szCs w:val="16"/>
              </w:rPr>
            </w:pPr>
            <w:r>
              <w:rPr>
                <w:sz w:val="16"/>
                <w:szCs w:val="16"/>
              </w:rPr>
              <w:t>SLS</w:t>
            </w:r>
          </w:p>
          <w:p w14:paraId="5C34833F" w14:textId="3D3DB147" w:rsidR="00201EC2" w:rsidRDefault="001D629D">
            <w:pPr>
              <w:rPr>
                <w:sz w:val="16"/>
                <w:szCs w:val="16"/>
              </w:rPr>
            </w:pPr>
            <w:r>
              <w:rPr>
                <w:sz w:val="16"/>
                <w:szCs w:val="16"/>
              </w:rPr>
              <w:t>CDRX config:</w:t>
            </w:r>
          </w:p>
          <w:p w14:paraId="5C348340" w14:textId="77777777" w:rsidR="00201EC2" w:rsidRDefault="001D629D">
            <w:pPr>
              <w:rPr>
                <w:sz w:val="16"/>
                <w:szCs w:val="16"/>
              </w:rPr>
            </w:pPr>
            <w:r>
              <w:rPr>
                <w:sz w:val="16"/>
                <w:szCs w:val="16"/>
              </w:rPr>
              <w:t>FTP/Video (160, 100, 8)</w:t>
            </w:r>
          </w:p>
          <w:p w14:paraId="5C348341" w14:textId="77777777" w:rsidR="00201EC2" w:rsidRDefault="001D629D">
            <w:pPr>
              <w:rPr>
                <w:sz w:val="16"/>
                <w:szCs w:val="16"/>
              </w:rPr>
            </w:pPr>
            <w:r>
              <w:rPr>
                <w:sz w:val="16"/>
                <w:szCs w:val="16"/>
              </w:rPr>
              <w:t>IM (320, 80, 10)</w:t>
            </w:r>
          </w:p>
          <w:p w14:paraId="5C348342" w14:textId="77777777" w:rsidR="00201EC2" w:rsidRDefault="001D629D">
            <w:pPr>
              <w:rPr>
                <w:sz w:val="16"/>
                <w:szCs w:val="16"/>
              </w:rPr>
            </w:pPr>
            <w:r>
              <w:rPr>
                <w:sz w:val="16"/>
                <w:szCs w:val="16"/>
              </w:rPr>
              <w:t>VoIP (40, 10, 4)</w:t>
            </w:r>
          </w:p>
        </w:tc>
        <w:tc>
          <w:tcPr>
            <w:tcW w:w="1193" w:type="dxa"/>
            <w:shd w:val="clear" w:color="auto" w:fill="BDD6EE" w:themeFill="accent1" w:themeFillTint="66"/>
          </w:tcPr>
          <w:p w14:paraId="5C348343" w14:textId="77777777" w:rsidR="00201EC2" w:rsidRDefault="001D629D">
            <w:pPr>
              <w:rPr>
                <w:sz w:val="16"/>
                <w:szCs w:val="16"/>
              </w:rPr>
            </w:pPr>
            <w:r>
              <w:rPr>
                <w:sz w:val="16"/>
                <w:szCs w:val="16"/>
              </w:rPr>
              <w:t xml:space="preserve">PDCCH period is adapted to 8 </w:t>
            </w:r>
            <w:proofErr w:type="gramStart"/>
            <w:r>
              <w:rPr>
                <w:sz w:val="16"/>
                <w:szCs w:val="16"/>
              </w:rPr>
              <w:t>slot</w:t>
            </w:r>
            <w:proofErr w:type="gramEnd"/>
            <w:r>
              <w:rPr>
                <w:sz w:val="16"/>
                <w:szCs w:val="16"/>
              </w:rPr>
              <w:t xml:space="preserve"> after DCI indication during data inactivity</w:t>
            </w:r>
          </w:p>
        </w:tc>
      </w:tr>
      <w:tr w:rsidR="00201EC2" w14:paraId="5C348374" w14:textId="77777777" w:rsidTr="004867F4">
        <w:tc>
          <w:tcPr>
            <w:tcW w:w="895" w:type="dxa"/>
            <w:tcBorders>
              <w:left w:val="single" w:sz="4" w:space="0" w:color="FFFFFF"/>
            </w:tcBorders>
            <w:shd w:val="clear" w:color="auto" w:fill="5B9BD5"/>
          </w:tcPr>
          <w:p w14:paraId="5C34835D" w14:textId="77777777" w:rsidR="00201EC2" w:rsidRDefault="001D629D">
            <w:pPr>
              <w:pStyle w:val="Comments"/>
              <w:rPr>
                <w:rFonts w:ascii="Times New Roman" w:hAnsi="Times New Roman"/>
                <w:b/>
                <w:bCs/>
                <w:i w:val="0"/>
                <w:color w:val="FFFFFF" w:themeColor="background1"/>
                <w:sz w:val="16"/>
                <w:szCs w:val="16"/>
                <w:u w:val="single"/>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Pr>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620" w:type="dxa"/>
            <w:shd w:val="clear" w:color="auto" w:fill="DEEAF6"/>
          </w:tcPr>
          <w:p w14:paraId="5C34835E" w14:textId="77777777" w:rsidR="00201EC2" w:rsidRDefault="001D629D">
            <w:pPr>
              <w:rPr>
                <w:sz w:val="16"/>
                <w:szCs w:val="16"/>
              </w:rPr>
            </w:pPr>
            <w:r>
              <w:rPr>
                <w:sz w:val="16"/>
                <w:szCs w:val="16"/>
              </w:rPr>
              <w:t>PDCCH period adaptation via time-out</w:t>
            </w:r>
          </w:p>
        </w:tc>
        <w:tc>
          <w:tcPr>
            <w:tcW w:w="1080" w:type="dxa"/>
            <w:shd w:val="clear" w:color="auto" w:fill="DEEAF6"/>
          </w:tcPr>
          <w:p w14:paraId="5C34835F" w14:textId="77777777" w:rsidR="00201EC2" w:rsidRDefault="001D629D">
            <w:pPr>
              <w:rPr>
                <w:sz w:val="16"/>
                <w:szCs w:val="16"/>
              </w:rPr>
            </w:pPr>
            <w:r>
              <w:rPr>
                <w:sz w:val="16"/>
                <w:szCs w:val="16"/>
              </w:rPr>
              <w:t>6.48% ~ 29.94%</w:t>
            </w:r>
          </w:p>
        </w:tc>
        <w:tc>
          <w:tcPr>
            <w:tcW w:w="1350" w:type="dxa"/>
            <w:shd w:val="clear" w:color="auto" w:fill="DEEAF6"/>
          </w:tcPr>
          <w:p w14:paraId="5C348360" w14:textId="77777777" w:rsidR="00201EC2" w:rsidRDefault="001D629D">
            <w:pPr>
              <w:rPr>
                <w:sz w:val="16"/>
                <w:szCs w:val="16"/>
              </w:rPr>
            </w:pPr>
            <w:r>
              <w:rPr>
                <w:sz w:val="16"/>
                <w:szCs w:val="16"/>
              </w:rPr>
              <w:t>FTP/Video: 29.94%</w:t>
            </w:r>
          </w:p>
          <w:p w14:paraId="5C348361" w14:textId="77777777" w:rsidR="00201EC2" w:rsidRDefault="001D629D">
            <w:pPr>
              <w:rPr>
                <w:sz w:val="16"/>
                <w:szCs w:val="16"/>
              </w:rPr>
            </w:pPr>
            <w:r>
              <w:rPr>
                <w:sz w:val="16"/>
                <w:szCs w:val="16"/>
              </w:rPr>
              <w:t>IM: 28.47%</w:t>
            </w:r>
          </w:p>
          <w:p w14:paraId="5C348362" w14:textId="77777777" w:rsidR="00201EC2" w:rsidRDefault="001D629D">
            <w:pPr>
              <w:rPr>
                <w:sz w:val="16"/>
                <w:szCs w:val="16"/>
              </w:rPr>
            </w:pPr>
            <w:r>
              <w:rPr>
                <w:sz w:val="16"/>
                <w:szCs w:val="16"/>
              </w:rPr>
              <w:t>VoIP: 6.48%</w:t>
            </w:r>
          </w:p>
        </w:tc>
        <w:tc>
          <w:tcPr>
            <w:tcW w:w="1350" w:type="dxa"/>
            <w:shd w:val="clear" w:color="auto" w:fill="DEEAF6"/>
          </w:tcPr>
          <w:p w14:paraId="5C348363" w14:textId="6715DE5B" w:rsidR="00201EC2" w:rsidRDefault="001D629D">
            <w:pPr>
              <w:rPr>
                <w:sz w:val="16"/>
                <w:szCs w:val="16"/>
              </w:rPr>
            </w:pPr>
            <w:r>
              <w:rPr>
                <w:sz w:val="16"/>
                <w:szCs w:val="16"/>
              </w:rPr>
              <w:t xml:space="preserve">Latency </w:t>
            </w:r>
            <w:r w:rsidR="007B604E">
              <w:rPr>
                <w:sz w:val="16"/>
                <w:szCs w:val="16"/>
              </w:rPr>
              <w:t>Increase</w:t>
            </w:r>
            <w:r>
              <w:rPr>
                <w:sz w:val="16"/>
                <w:szCs w:val="16"/>
              </w:rPr>
              <w:t>:</w:t>
            </w:r>
          </w:p>
          <w:p w14:paraId="5C348364" w14:textId="77777777" w:rsidR="00201EC2" w:rsidRDefault="001D629D">
            <w:pPr>
              <w:rPr>
                <w:sz w:val="16"/>
                <w:szCs w:val="16"/>
              </w:rPr>
            </w:pPr>
            <w:r>
              <w:rPr>
                <w:sz w:val="16"/>
                <w:szCs w:val="16"/>
              </w:rPr>
              <w:t>FTP/Video: 14.94%</w:t>
            </w:r>
          </w:p>
          <w:p w14:paraId="5C348365" w14:textId="77777777" w:rsidR="00201EC2" w:rsidRDefault="001D629D">
            <w:pPr>
              <w:rPr>
                <w:sz w:val="16"/>
                <w:szCs w:val="16"/>
              </w:rPr>
            </w:pPr>
            <w:r>
              <w:rPr>
                <w:sz w:val="16"/>
                <w:szCs w:val="16"/>
              </w:rPr>
              <w:t>IM: 1.26%</w:t>
            </w:r>
          </w:p>
          <w:p w14:paraId="5C348366" w14:textId="77777777" w:rsidR="00201EC2" w:rsidRDefault="001D629D">
            <w:pPr>
              <w:rPr>
                <w:sz w:val="16"/>
                <w:szCs w:val="16"/>
              </w:rPr>
            </w:pPr>
            <w:r>
              <w:rPr>
                <w:sz w:val="16"/>
                <w:szCs w:val="16"/>
              </w:rPr>
              <w:t>VoIP: 0.75%</w:t>
            </w:r>
          </w:p>
        </w:tc>
        <w:tc>
          <w:tcPr>
            <w:tcW w:w="1260" w:type="dxa"/>
            <w:shd w:val="clear" w:color="auto" w:fill="DEEAF6"/>
          </w:tcPr>
          <w:p w14:paraId="5C348367" w14:textId="4D00400B" w:rsidR="00201EC2" w:rsidRDefault="001D629D">
            <w:pPr>
              <w:rPr>
                <w:sz w:val="16"/>
                <w:szCs w:val="16"/>
              </w:rPr>
            </w:pPr>
            <w:r>
              <w:rPr>
                <w:sz w:val="16"/>
                <w:szCs w:val="16"/>
              </w:rPr>
              <w:t xml:space="preserve">RU </w:t>
            </w:r>
            <w:r w:rsidR="007B604E">
              <w:rPr>
                <w:sz w:val="16"/>
                <w:szCs w:val="16"/>
              </w:rPr>
              <w:t>Increase</w:t>
            </w:r>
            <w:r>
              <w:rPr>
                <w:sz w:val="16"/>
                <w:szCs w:val="16"/>
              </w:rPr>
              <w:t>:</w:t>
            </w:r>
          </w:p>
          <w:p w14:paraId="5C348368" w14:textId="77777777" w:rsidR="00201EC2" w:rsidRDefault="001D629D">
            <w:pPr>
              <w:rPr>
                <w:sz w:val="16"/>
                <w:szCs w:val="16"/>
              </w:rPr>
            </w:pPr>
            <w:r>
              <w:rPr>
                <w:sz w:val="16"/>
                <w:szCs w:val="16"/>
              </w:rPr>
              <w:t>FTP/Video: -0.95%</w:t>
            </w:r>
          </w:p>
          <w:p w14:paraId="5C348369" w14:textId="77777777" w:rsidR="00201EC2" w:rsidRDefault="001D629D">
            <w:pPr>
              <w:rPr>
                <w:sz w:val="16"/>
                <w:szCs w:val="16"/>
              </w:rPr>
            </w:pPr>
            <w:r>
              <w:rPr>
                <w:sz w:val="16"/>
                <w:szCs w:val="16"/>
              </w:rPr>
              <w:t>IM: 0%</w:t>
            </w:r>
          </w:p>
          <w:p w14:paraId="5C34836A" w14:textId="77777777" w:rsidR="00201EC2" w:rsidRDefault="001D629D">
            <w:pPr>
              <w:rPr>
                <w:sz w:val="16"/>
                <w:szCs w:val="16"/>
              </w:rPr>
            </w:pPr>
            <w:r>
              <w:rPr>
                <w:sz w:val="16"/>
                <w:szCs w:val="16"/>
              </w:rPr>
              <w:t>VoIP: 0%</w:t>
            </w:r>
          </w:p>
          <w:p w14:paraId="5C34836B" w14:textId="77777777" w:rsidR="00201EC2" w:rsidRDefault="001D629D">
            <w:pPr>
              <w:rPr>
                <w:sz w:val="16"/>
                <w:szCs w:val="16"/>
              </w:rPr>
            </w:pPr>
            <w:r>
              <w:rPr>
                <w:sz w:val="16"/>
                <w:szCs w:val="16"/>
              </w:rPr>
              <w:t>DCI Overhead (</w:t>
            </w:r>
            <w:proofErr w:type="spellStart"/>
            <w:r>
              <w:rPr>
                <w:sz w:val="16"/>
                <w:szCs w:val="16"/>
              </w:rPr>
              <w:t>w.r.t.</w:t>
            </w:r>
            <w:proofErr w:type="spellEnd"/>
            <w:r>
              <w:rPr>
                <w:sz w:val="16"/>
                <w:szCs w:val="16"/>
              </w:rPr>
              <w:t xml:space="preserve"> data DCI):</w:t>
            </w:r>
          </w:p>
          <w:p w14:paraId="5C34836C" w14:textId="77777777" w:rsidR="00201EC2" w:rsidRDefault="001D629D">
            <w:pPr>
              <w:rPr>
                <w:sz w:val="16"/>
                <w:szCs w:val="16"/>
              </w:rPr>
            </w:pPr>
            <w:r>
              <w:rPr>
                <w:sz w:val="16"/>
                <w:szCs w:val="16"/>
              </w:rPr>
              <w:t>FTP/Video: 0%</w:t>
            </w:r>
          </w:p>
          <w:p w14:paraId="5C34836D" w14:textId="77777777" w:rsidR="00201EC2" w:rsidRDefault="001D629D">
            <w:pPr>
              <w:rPr>
                <w:sz w:val="16"/>
                <w:szCs w:val="16"/>
              </w:rPr>
            </w:pPr>
            <w:r>
              <w:rPr>
                <w:sz w:val="16"/>
                <w:szCs w:val="16"/>
              </w:rPr>
              <w:t>IM: 0%</w:t>
            </w:r>
          </w:p>
          <w:p w14:paraId="5C34836E" w14:textId="77777777" w:rsidR="00201EC2" w:rsidRDefault="001D629D">
            <w:pPr>
              <w:rPr>
                <w:sz w:val="16"/>
                <w:szCs w:val="16"/>
              </w:rPr>
            </w:pPr>
            <w:r>
              <w:rPr>
                <w:sz w:val="16"/>
                <w:szCs w:val="16"/>
              </w:rPr>
              <w:t>VoIP: 0%</w:t>
            </w:r>
          </w:p>
        </w:tc>
        <w:tc>
          <w:tcPr>
            <w:tcW w:w="1350" w:type="dxa"/>
            <w:shd w:val="clear" w:color="auto" w:fill="DEEAF6"/>
          </w:tcPr>
          <w:p w14:paraId="509D6721" w14:textId="22B55526" w:rsidR="00F74191" w:rsidRDefault="00F74191">
            <w:pPr>
              <w:rPr>
                <w:sz w:val="16"/>
                <w:szCs w:val="16"/>
              </w:rPr>
            </w:pPr>
            <w:r>
              <w:rPr>
                <w:sz w:val="16"/>
                <w:szCs w:val="16"/>
              </w:rPr>
              <w:t>SLS</w:t>
            </w:r>
          </w:p>
          <w:p w14:paraId="5C34836F" w14:textId="0674F9BC" w:rsidR="00201EC2" w:rsidRDefault="001D629D">
            <w:pPr>
              <w:rPr>
                <w:sz w:val="16"/>
                <w:szCs w:val="16"/>
              </w:rPr>
            </w:pPr>
            <w:r>
              <w:rPr>
                <w:sz w:val="16"/>
                <w:szCs w:val="16"/>
              </w:rPr>
              <w:t>CDRX config:</w:t>
            </w:r>
          </w:p>
          <w:p w14:paraId="5C348370" w14:textId="77777777" w:rsidR="00201EC2" w:rsidRDefault="001D629D">
            <w:pPr>
              <w:rPr>
                <w:sz w:val="16"/>
                <w:szCs w:val="16"/>
              </w:rPr>
            </w:pPr>
            <w:r>
              <w:rPr>
                <w:sz w:val="16"/>
                <w:szCs w:val="16"/>
              </w:rPr>
              <w:t>FTP/Video (160, 100, 8)</w:t>
            </w:r>
          </w:p>
          <w:p w14:paraId="5C348371" w14:textId="77777777" w:rsidR="00201EC2" w:rsidRDefault="001D629D">
            <w:pPr>
              <w:rPr>
                <w:sz w:val="16"/>
                <w:szCs w:val="16"/>
              </w:rPr>
            </w:pPr>
            <w:r>
              <w:rPr>
                <w:sz w:val="16"/>
                <w:szCs w:val="16"/>
              </w:rPr>
              <w:t>IM (320, 80, 10)</w:t>
            </w:r>
          </w:p>
          <w:p w14:paraId="5C348372" w14:textId="77777777" w:rsidR="00201EC2" w:rsidRDefault="001D629D">
            <w:pPr>
              <w:rPr>
                <w:sz w:val="16"/>
                <w:szCs w:val="16"/>
              </w:rPr>
            </w:pPr>
            <w:r>
              <w:rPr>
                <w:sz w:val="16"/>
                <w:szCs w:val="16"/>
              </w:rPr>
              <w:t>VoIP (40, 10, 4)</w:t>
            </w:r>
          </w:p>
        </w:tc>
        <w:tc>
          <w:tcPr>
            <w:tcW w:w="1193" w:type="dxa"/>
            <w:shd w:val="clear" w:color="auto" w:fill="DEEAF6"/>
          </w:tcPr>
          <w:p w14:paraId="5C348373" w14:textId="77777777" w:rsidR="00201EC2" w:rsidRDefault="001D629D">
            <w:pPr>
              <w:rPr>
                <w:sz w:val="16"/>
                <w:szCs w:val="16"/>
              </w:rPr>
            </w:pPr>
            <w:r>
              <w:rPr>
                <w:sz w:val="16"/>
                <w:szCs w:val="16"/>
              </w:rPr>
              <w:t xml:space="preserve">PDCCH period is adapted to 8 </w:t>
            </w:r>
            <w:proofErr w:type="gramStart"/>
            <w:r>
              <w:rPr>
                <w:sz w:val="16"/>
                <w:szCs w:val="16"/>
              </w:rPr>
              <w:t>slot</w:t>
            </w:r>
            <w:proofErr w:type="gramEnd"/>
            <w:r>
              <w:rPr>
                <w:sz w:val="16"/>
                <w:szCs w:val="16"/>
              </w:rPr>
              <w:t xml:space="preserve"> after time-out during data inactivity</w:t>
            </w:r>
          </w:p>
        </w:tc>
      </w:tr>
      <w:tr w:rsidR="007701D4" w14:paraId="5C348388" w14:textId="77777777" w:rsidTr="004867F4">
        <w:tc>
          <w:tcPr>
            <w:tcW w:w="895" w:type="dxa"/>
            <w:tcBorders>
              <w:top w:val="single" w:sz="4" w:space="0" w:color="FFFFFF"/>
              <w:left w:val="single" w:sz="4" w:space="0" w:color="FFFFFF"/>
            </w:tcBorders>
            <w:shd w:val="clear" w:color="auto" w:fill="5B9BD5"/>
          </w:tcPr>
          <w:p w14:paraId="5C348375" w14:textId="77777777" w:rsidR="007701D4" w:rsidRDefault="007701D4" w:rsidP="007701D4">
            <w:pPr>
              <w:rPr>
                <w:b/>
                <w:bCs/>
                <w:sz w:val="16"/>
                <w:szCs w:val="16"/>
              </w:rPr>
            </w:pPr>
            <w:proofErr w:type="spellStart"/>
            <w:r>
              <w:rPr>
                <w:b/>
                <w:bCs/>
                <w:color w:val="FFFFFF" w:themeColor="background1"/>
                <w:sz w:val="16"/>
                <w:szCs w:val="16"/>
              </w:rPr>
              <w:t>Mediatek</w:t>
            </w:r>
            <w:proofErr w:type="spellEnd"/>
            <w:r>
              <w:rPr>
                <w:b/>
                <w:bCs/>
                <w:color w:val="FFFFFF" w:themeColor="background1"/>
                <w:sz w:val="16"/>
                <w:szCs w:val="16"/>
              </w:rPr>
              <w:t xml:space="preserve"> </w:t>
            </w:r>
            <w:r>
              <w:rPr>
                <w:b/>
                <w:bCs/>
                <w:color w:val="FFFFFF" w:themeColor="background1"/>
                <w:sz w:val="16"/>
                <w:szCs w:val="16"/>
              </w:rPr>
              <w:fldChar w:fldCharType="begin"/>
            </w:r>
            <w:r>
              <w:rPr>
                <w:b/>
                <w:bCs/>
                <w:color w:val="FFFFFF" w:themeColor="background1"/>
                <w:sz w:val="16"/>
                <w:szCs w:val="16"/>
              </w:rPr>
              <w:instrText xml:space="preserve"> REF _Ref1740549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1620" w:type="dxa"/>
            <w:shd w:val="clear" w:color="auto" w:fill="BDD6EE"/>
          </w:tcPr>
          <w:p w14:paraId="5C348376" w14:textId="77777777" w:rsidR="007701D4" w:rsidRDefault="007701D4" w:rsidP="007701D4">
            <w:pPr>
              <w:rPr>
                <w:sz w:val="16"/>
                <w:szCs w:val="16"/>
              </w:rPr>
            </w:pPr>
            <w:r>
              <w:rPr>
                <w:sz w:val="16"/>
                <w:szCs w:val="16"/>
              </w:rPr>
              <w:t>Joint Power Saving Adaptation by extended BWP framework</w:t>
            </w:r>
          </w:p>
        </w:tc>
        <w:tc>
          <w:tcPr>
            <w:tcW w:w="1080" w:type="dxa"/>
            <w:shd w:val="clear" w:color="auto" w:fill="BDD6EE"/>
          </w:tcPr>
          <w:p w14:paraId="5C348377" w14:textId="77777777" w:rsidR="007701D4" w:rsidRDefault="007701D4" w:rsidP="007701D4">
            <w:pPr>
              <w:rPr>
                <w:sz w:val="16"/>
                <w:szCs w:val="16"/>
              </w:rPr>
            </w:pPr>
            <w:r>
              <w:rPr>
                <w:sz w:val="16"/>
                <w:szCs w:val="16"/>
              </w:rPr>
              <w:t>35.14% ~ 45.09%</w:t>
            </w:r>
          </w:p>
        </w:tc>
        <w:tc>
          <w:tcPr>
            <w:tcW w:w="1350" w:type="dxa"/>
            <w:shd w:val="clear" w:color="auto" w:fill="BDD6EE"/>
          </w:tcPr>
          <w:p w14:paraId="3C2AE2DF" w14:textId="77777777" w:rsidR="007701D4" w:rsidRDefault="007701D4" w:rsidP="007701D4">
            <w:pPr>
              <w:rPr>
                <w:rFonts w:eastAsiaTheme="minorHAnsi"/>
                <w:sz w:val="16"/>
                <w:szCs w:val="16"/>
              </w:rPr>
            </w:pPr>
            <w:r>
              <w:rPr>
                <w:sz w:val="16"/>
                <w:szCs w:val="16"/>
              </w:rPr>
              <w:t>FTP/Video: 32.85%</w:t>
            </w:r>
          </w:p>
          <w:p w14:paraId="544E5842" w14:textId="77777777" w:rsidR="007701D4" w:rsidRDefault="007701D4" w:rsidP="007701D4">
            <w:pPr>
              <w:rPr>
                <w:sz w:val="16"/>
                <w:szCs w:val="16"/>
              </w:rPr>
            </w:pPr>
            <w:r>
              <w:rPr>
                <w:sz w:val="16"/>
                <w:szCs w:val="16"/>
              </w:rPr>
              <w:t>IM: 45.09%</w:t>
            </w:r>
          </w:p>
          <w:p w14:paraId="5C34837A" w14:textId="7F96260B" w:rsidR="007701D4" w:rsidRDefault="007701D4" w:rsidP="007701D4">
            <w:pPr>
              <w:rPr>
                <w:sz w:val="16"/>
                <w:szCs w:val="16"/>
              </w:rPr>
            </w:pPr>
            <w:r>
              <w:rPr>
                <w:sz w:val="16"/>
                <w:szCs w:val="16"/>
              </w:rPr>
              <w:t>VoIP: 35.53%</w:t>
            </w:r>
          </w:p>
        </w:tc>
        <w:tc>
          <w:tcPr>
            <w:tcW w:w="1350" w:type="dxa"/>
            <w:shd w:val="clear" w:color="auto" w:fill="BDD6EE"/>
          </w:tcPr>
          <w:p w14:paraId="5BDD9B81" w14:textId="27812A6F" w:rsidR="007701D4" w:rsidRDefault="007701D4" w:rsidP="007701D4">
            <w:pPr>
              <w:rPr>
                <w:sz w:val="16"/>
                <w:szCs w:val="16"/>
              </w:rPr>
            </w:pPr>
            <w:r>
              <w:rPr>
                <w:sz w:val="16"/>
                <w:szCs w:val="16"/>
              </w:rPr>
              <w:t>Latency Increase:</w:t>
            </w:r>
          </w:p>
          <w:p w14:paraId="5FA39501" w14:textId="77777777" w:rsidR="007701D4" w:rsidRDefault="007701D4" w:rsidP="007701D4">
            <w:pPr>
              <w:rPr>
                <w:sz w:val="16"/>
                <w:szCs w:val="16"/>
              </w:rPr>
            </w:pPr>
            <w:r>
              <w:rPr>
                <w:sz w:val="16"/>
                <w:szCs w:val="16"/>
              </w:rPr>
              <w:t>FTP/Video: 20.57%</w:t>
            </w:r>
          </w:p>
          <w:p w14:paraId="21982BD8" w14:textId="77777777" w:rsidR="007701D4" w:rsidRDefault="007701D4" w:rsidP="007701D4">
            <w:pPr>
              <w:rPr>
                <w:sz w:val="16"/>
                <w:szCs w:val="16"/>
              </w:rPr>
            </w:pPr>
            <w:r>
              <w:rPr>
                <w:sz w:val="16"/>
                <w:szCs w:val="16"/>
              </w:rPr>
              <w:t>IM: 11.06%</w:t>
            </w:r>
          </w:p>
          <w:p w14:paraId="5C34837E" w14:textId="50F9626F" w:rsidR="007701D4" w:rsidRDefault="007701D4" w:rsidP="007701D4">
            <w:pPr>
              <w:rPr>
                <w:sz w:val="16"/>
                <w:szCs w:val="16"/>
              </w:rPr>
            </w:pPr>
            <w:r>
              <w:rPr>
                <w:sz w:val="16"/>
                <w:szCs w:val="16"/>
              </w:rPr>
              <w:t>VoIP: 11.92%</w:t>
            </w:r>
          </w:p>
        </w:tc>
        <w:tc>
          <w:tcPr>
            <w:tcW w:w="1260" w:type="dxa"/>
            <w:shd w:val="clear" w:color="auto" w:fill="BDD6EE"/>
          </w:tcPr>
          <w:p w14:paraId="5C34837F" w14:textId="0A4221C8" w:rsidR="007701D4" w:rsidRDefault="007701D4" w:rsidP="007701D4">
            <w:pPr>
              <w:rPr>
                <w:sz w:val="16"/>
                <w:szCs w:val="16"/>
              </w:rPr>
            </w:pPr>
            <w:r>
              <w:rPr>
                <w:sz w:val="16"/>
                <w:szCs w:val="16"/>
              </w:rPr>
              <w:t>RU Increase:</w:t>
            </w:r>
          </w:p>
          <w:p w14:paraId="5C348380" w14:textId="77777777" w:rsidR="007701D4" w:rsidRDefault="007701D4" w:rsidP="007701D4">
            <w:pPr>
              <w:rPr>
                <w:sz w:val="16"/>
                <w:szCs w:val="16"/>
              </w:rPr>
            </w:pPr>
            <w:r>
              <w:rPr>
                <w:sz w:val="16"/>
                <w:szCs w:val="16"/>
              </w:rPr>
              <w:t>FTP/Video: -1.04%</w:t>
            </w:r>
          </w:p>
          <w:p w14:paraId="5C348381" w14:textId="77777777" w:rsidR="007701D4" w:rsidRDefault="007701D4" w:rsidP="007701D4">
            <w:pPr>
              <w:rPr>
                <w:sz w:val="16"/>
                <w:szCs w:val="16"/>
              </w:rPr>
            </w:pPr>
            <w:r>
              <w:rPr>
                <w:sz w:val="16"/>
                <w:szCs w:val="16"/>
              </w:rPr>
              <w:t>IM: 1.30%</w:t>
            </w:r>
          </w:p>
          <w:p w14:paraId="5C348382" w14:textId="77777777" w:rsidR="007701D4" w:rsidRDefault="007701D4" w:rsidP="007701D4">
            <w:pPr>
              <w:rPr>
                <w:sz w:val="16"/>
                <w:szCs w:val="16"/>
              </w:rPr>
            </w:pPr>
            <w:r>
              <w:rPr>
                <w:sz w:val="16"/>
                <w:szCs w:val="16"/>
              </w:rPr>
              <w:t>VoIP: -5.10%</w:t>
            </w:r>
          </w:p>
        </w:tc>
        <w:tc>
          <w:tcPr>
            <w:tcW w:w="1350" w:type="dxa"/>
            <w:shd w:val="clear" w:color="auto" w:fill="BDD6EE"/>
          </w:tcPr>
          <w:p w14:paraId="137DA9A1" w14:textId="77777777" w:rsidR="007701D4" w:rsidRDefault="007701D4" w:rsidP="007701D4">
            <w:pPr>
              <w:rPr>
                <w:sz w:val="16"/>
                <w:szCs w:val="16"/>
              </w:rPr>
            </w:pPr>
            <w:r>
              <w:rPr>
                <w:sz w:val="16"/>
                <w:szCs w:val="16"/>
              </w:rPr>
              <w:t>SLS</w:t>
            </w:r>
          </w:p>
          <w:p w14:paraId="56E1489F" w14:textId="77777777" w:rsidR="007701D4" w:rsidRDefault="007701D4" w:rsidP="007701D4">
            <w:pPr>
              <w:rPr>
                <w:sz w:val="16"/>
                <w:szCs w:val="16"/>
              </w:rPr>
            </w:pPr>
            <w:r>
              <w:rPr>
                <w:sz w:val="16"/>
                <w:szCs w:val="16"/>
              </w:rPr>
              <w:t>CDRX config:</w:t>
            </w:r>
          </w:p>
          <w:p w14:paraId="1BABF260" w14:textId="77777777" w:rsidR="007701D4" w:rsidRDefault="007701D4" w:rsidP="007701D4">
            <w:pPr>
              <w:rPr>
                <w:sz w:val="16"/>
                <w:szCs w:val="16"/>
              </w:rPr>
            </w:pPr>
            <w:r>
              <w:rPr>
                <w:sz w:val="16"/>
                <w:szCs w:val="16"/>
              </w:rPr>
              <w:t>FTP/Video (160, 100, 8)</w:t>
            </w:r>
          </w:p>
          <w:p w14:paraId="2E7E14F5" w14:textId="77777777" w:rsidR="007701D4" w:rsidRDefault="007701D4" w:rsidP="007701D4">
            <w:pPr>
              <w:rPr>
                <w:sz w:val="16"/>
                <w:szCs w:val="16"/>
              </w:rPr>
            </w:pPr>
            <w:r>
              <w:rPr>
                <w:sz w:val="16"/>
                <w:szCs w:val="16"/>
              </w:rPr>
              <w:t>IM (320, 80, 10)</w:t>
            </w:r>
          </w:p>
          <w:p w14:paraId="5C348386" w14:textId="52411BAA" w:rsidR="007701D4" w:rsidRDefault="007701D4" w:rsidP="007701D4">
            <w:pPr>
              <w:rPr>
                <w:sz w:val="16"/>
                <w:szCs w:val="16"/>
              </w:rPr>
            </w:pPr>
            <w:r>
              <w:rPr>
                <w:sz w:val="16"/>
                <w:szCs w:val="16"/>
              </w:rPr>
              <w:t>VoIP (40, 10, 4)</w:t>
            </w:r>
          </w:p>
        </w:tc>
        <w:tc>
          <w:tcPr>
            <w:tcW w:w="1193" w:type="dxa"/>
            <w:shd w:val="clear" w:color="auto" w:fill="BDD6EE"/>
          </w:tcPr>
          <w:p w14:paraId="5C348387" w14:textId="57CF0578" w:rsidR="007701D4" w:rsidRDefault="007701D4" w:rsidP="007701D4">
            <w:pPr>
              <w:rPr>
                <w:sz w:val="16"/>
                <w:szCs w:val="16"/>
                <w:lang w:eastAsia="zh-CN"/>
              </w:rPr>
            </w:pPr>
            <w:r>
              <w:rPr>
                <w:sz w:val="16"/>
                <w:szCs w:val="16"/>
              </w:rPr>
              <w:t>WUS power value is the same as that of cross-slot PDCCH-only monitoring</w:t>
            </w:r>
          </w:p>
        </w:tc>
      </w:tr>
      <w:tr w:rsidR="00201EC2" w14:paraId="5C3483B1" w14:textId="77777777" w:rsidTr="00E36FC0">
        <w:tc>
          <w:tcPr>
            <w:tcW w:w="895" w:type="dxa"/>
            <w:tcBorders>
              <w:top w:val="single" w:sz="4" w:space="0" w:color="FFFFFF"/>
              <w:left w:val="single" w:sz="4" w:space="0" w:color="FFFFFF"/>
            </w:tcBorders>
            <w:shd w:val="clear" w:color="auto" w:fill="5B9BD5"/>
          </w:tcPr>
          <w:p w14:paraId="5C3483A5" w14:textId="342ECC30" w:rsidR="00201EC2" w:rsidRDefault="001D629D">
            <w:pPr>
              <w:rPr>
                <w:b/>
                <w:bCs/>
                <w:color w:val="FFFFFF"/>
                <w:sz w:val="16"/>
                <w:szCs w:val="16"/>
              </w:rPr>
            </w:pPr>
            <w:r>
              <w:rPr>
                <w:b/>
                <w:bCs/>
                <w:color w:val="FFFFFF"/>
                <w:sz w:val="16"/>
                <w:szCs w:val="16"/>
              </w:rPr>
              <w:t xml:space="preserve">ZTE </w:t>
            </w:r>
            <w:r>
              <w:rPr>
                <w:b/>
                <w:bCs/>
                <w:color w:val="FFFFFF"/>
                <w:sz w:val="16"/>
                <w:szCs w:val="16"/>
              </w:rPr>
              <w:fldChar w:fldCharType="begin"/>
            </w:r>
            <w:r>
              <w:rPr>
                <w:b/>
                <w:bCs/>
                <w:color w:val="FFFFFF"/>
                <w:sz w:val="16"/>
                <w:szCs w:val="16"/>
              </w:rPr>
              <w:instrText xml:space="preserve"> REF _Ref535433297 \r \h  \* MERGEFORMAT </w:instrText>
            </w:r>
            <w:r>
              <w:rPr>
                <w:b/>
                <w:bCs/>
                <w:color w:val="FFFFFF"/>
                <w:sz w:val="16"/>
                <w:szCs w:val="16"/>
              </w:rPr>
            </w:r>
            <w:r>
              <w:rPr>
                <w:b/>
                <w:bCs/>
                <w:color w:val="FFFFFF"/>
                <w:sz w:val="16"/>
                <w:szCs w:val="16"/>
              </w:rPr>
              <w:fldChar w:fldCharType="separate"/>
            </w:r>
            <w:r>
              <w:rPr>
                <w:b/>
                <w:bCs/>
                <w:color w:val="FFFFFF"/>
                <w:sz w:val="16"/>
                <w:szCs w:val="16"/>
              </w:rPr>
              <w:t>[19]</w:t>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_Ref535433305 \r \h  \* MERGEFORMAT </w:instrText>
            </w:r>
            <w:r>
              <w:rPr>
                <w:b/>
                <w:bCs/>
                <w:color w:val="FFFFFF"/>
                <w:sz w:val="16"/>
                <w:szCs w:val="16"/>
              </w:rPr>
            </w:r>
            <w:r>
              <w:rPr>
                <w:b/>
                <w:bCs/>
                <w:color w:val="FFFFFF"/>
                <w:sz w:val="16"/>
                <w:szCs w:val="16"/>
              </w:rPr>
              <w:fldChar w:fldCharType="separate"/>
            </w:r>
            <w:r>
              <w:rPr>
                <w:b/>
                <w:bCs/>
                <w:color w:val="FFFFFF"/>
                <w:sz w:val="16"/>
                <w:szCs w:val="16"/>
              </w:rPr>
              <w:t>[41]</w:t>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_Ref1764997 \r \h </w:instrText>
            </w:r>
            <w:r>
              <w:rPr>
                <w:b/>
                <w:bCs/>
                <w:color w:val="FFFFFF"/>
                <w:sz w:val="16"/>
                <w:szCs w:val="16"/>
              </w:rPr>
            </w:r>
            <w:r w:rsidR="00E36FC0">
              <w:rPr>
                <w:b/>
                <w:bCs/>
                <w:color w:val="FFFFFF"/>
                <w:sz w:val="16"/>
                <w:szCs w:val="16"/>
              </w:rPr>
              <w:instrText xml:space="preserve"> \* MERGEFORMAT </w:instrText>
            </w:r>
            <w:r>
              <w:rPr>
                <w:b/>
                <w:bCs/>
                <w:color w:val="FFFFFF"/>
                <w:sz w:val="16"/>
                <w:szCs w:val="16"/>
              </w:rPr>
              <w:fldChar w:fldCharType="separate"/>
            </w:r>
            <w:r>
              <w:rPr>
                <w:b/>
                <w:bCs/>
                <w:color w:val="FFFFFF"/>
                <w:sz w:val="16"/>
                <w:szCs w:val="16"/>
              </w:rPr>
              <w:t>[61]</w:t>
            </w:r>
            <w:r>
              <w:rPr>
                <w:b/>
                <w:bCs/>
                <w:color w:val="FFFFFF"/>
                <w:sz w:val="16"/>
                <w:szCs w:val="16"/>
              </w:rPr>
              <w:fldChar w:fldCharType="end"/>
            </w:r>
            <w:r>
              <w:rPr>
                <w:b/>
                <w:bCs/>
                <w:sz w:val="16"/>
                <w:szCs w:val="16"/>
              </w:rPr>
              <w:t xml:space="preserve"> </w:t>
            </w:r>
          </w:p>
        </w:tc>
        <w:tc>
          <w:tcPr>
            <w:tcW w:w="1620" w:type="dxa"/>
            <w:shd w:val="clear" w:color="auto" w:fill="DEEAF6" w:themeFill="accent1" w:themeFillTint="33"/>
          </w:tcPr>
          <w:p w14:paraId="5C3483A6" w14:textId="77777777" w:rsidR="00201EC2" w:rsidRDefault="001D629D">
            <w:pPr>
              <w:rPr>
                <w:color w:val="FF0000"/>
                <w:sz w:val="16"/>
                <w:szCs w:val="16"/>
              </w:rPr>
            </w:pPr>
            <w:r>
              <w:rPr>
                <w:rFonts w:eastAsiaTheme="minorEastAsia"/>
                <w:sz w:val="16"/>
                <w:szCs w:val="16"/>
                <w:lang w:eastAsia="ko-KR"/>
              </w:rPr>
              <w:t>PDCCH monitoring periodicity adaptation during the DRX active time</w:t>
            </w:r>
          </w:p>
        </w:tc>
        <w:tc>
          <w:tcPr>
            <w:tcW w:w="1080" w:type="dxa"/>
            <w:shd w:val="clear" w:color="auto" w:fill="DEEAF6" w:themeFill="accent1" w:themeFillTint="33"/>
          </w:tcPr>
          <w:p w14:paraId="5C3483A7" w14:textId="77777777" w:rsidR="00201EC2" w:rsidRDefault="001D629D">
            <w:pPr>
              <w:rPr>
                <w:color w:val="FF0000"/>
                <w:sz w:val="16"/>
                <w:szCs w:val="16"/>
                <w:lang w:eastAsia="zh-CN"/>
              </w:rPr>
            </w:pPr>
            <w:r>
              <w:rPr>
                <w:rFonts w:eastAsiaTheme="minorEastAsia" w:hint="eastAsia"/>
                <w:sz w:val="16"/>
                <w:szCs w:val="16"/>
                <w:lang w:eastAsia="zh-CN"/>
              </w:rPr>
              <w:t>25%</w:t>
            </w:r>
          </w:p>
        </w:tc>
        <w:tc>
          <w:tcPr>
            <w:tcW w:w="1350" w:type="dxa"/>
            <w:shd w:val="clear" w:color="auto" w:fill="DEEAF6" w:themeFill="accent1" w:themeFillTint="33"/>
          </w:tcPr>
          <w:p w14:paraId="5C3483A8" w14:textId="77777777" w:rsidR="00201EC2" w:rsidRDefault="001D629D">
            <w:pPr>
              <w:pStyle w:val="NormalWeb"/>
              <w:rPr>
                <w:rFonts w:eastAsiaTheme="minorEastAsia"/>
                <w:sz w:val="16"/>
                <w:szCs w:val="16"/>
                <w:lang w:eastAsia="ko-KR"/>
              </w:rPr>
            </w:pPr>
            <w:r>
              <w:rPr>
                <w:rFonts w:eastAsiaTheme="minorEastAsia"/>
                <w:sz w:val="16"/>
                <w:szCs w:val="16"/>
                <w:lang w:eastAsia="ko-KR"/>
              </w:rPr>
              <w:t xml:space="preserve">FTP </w:t>
            </w:r>
            <w:r>
              <w:rPr>
                <w:rFonts w:eastAsiaTheme="minorEastAsia" w:hint="eastAsia"/>
                <w:sz w:val="16"/>
                <w:szCs w:val="16"/>
                <w:lang w:eastAsia="zh-CN"/>
              </w:rPr>
              <w:t>traffic</w:t>
            </w:r>
            <w:r>
              <w:rPr>
                <w:rFonts w:eastAsiaTheme="minorEastAsia"/>
                <w:sz w:val="16"/>
                <w:szCs w:val="16"/>
                <w:lang w:eastAsia="ko-KR"/>
              </w:rPr>
              <w:t>:25.43%</w:t>
            </w:r>
          </w:p>
          <w:p w14:paraId="5C3483A9" w14:textId="77777777" w:rsidR="00201EC2" w:rsidRDefault="001D629D">
            <w:pPr>
              <w:rPr>
                <w:color w:val="FF0000"/>
                <w:sz w:val="16"/>
                <w:szCs w:val="16"/>
              </w:rPr>
            </w:pPr>
            <w:r>
              <w:rPr>
                <w:rFonts w:eastAsiaTheme="minorEastAsia"/>
                <w:sz w:val="16"/>
                <w:szCs w:val="16"/>
                <w:lang w:eastAsia="ko-KR"/>
              </w:rPr>
              <w:t>Instant Message:25.89%</w:t>
            </w:r>
          </w:p>
        </w:tc>
        <w:tc>
          <w:tcPr>
            <w:tcW w:w="1350" w:type="dxa"/>
            <w:shd w:val="clear" w:color="auto" w:fill="DEEAF6" w:themeFill="accent1" w:themeFillTint="33"/>
          </w:tcPr>
          <w:p w14:paraId="5C3483AA" w14:textId="77777777" w:rsidR="00201EC2" w:rsidRDefault="00201EC2">
            <w:pPr>
              <w:rPr>
                <w:color w:val="FF0000"/>
                <w:sz w:val="16"/>
                <w:szCs w:val="16"/>
              </w:rPr>
            </w:pPr>
          </w:p>
        </w:tc>
        <w:tc>
          <w:tcPr>
            <w:tcW w:w="1260" w:type="dxa"/>
            <w:shd w:val="clear" w:color="auto" w:fill="DEEAF6" w:themeFill="accent1" w:themeFillTint="33"/>
          </w:tcPr>
          <w:p w14:paraId="5C3483AB" w14:textId="77777777" w:rsidR="00201EC2" w:rsidRDefault="00201EC2">
            <w:pPr>
              <w:rPr>
                <w:color w:val="FF0000"/>
                <w:sz w:val="16"/>
                <w:szCs w:val="16"/>
              </w:rPr>
            </w:pPr>
          </w:p>
        </w:tc>
        <w:tc>
          <w:tcPr>
            <w:tcW w:w="1350" w:type="dxa"/>
            <w:shd w:val="clear" w:color="auto" w:fill="DEEAF6" w:themeFill="accent1" w:themeFillTint="33"/>
            <w:vAlign w:val="center"/>
          </w:tcPr>
          <w:p w14:paraId="5C3483AC" w14:textId="6E3B9E80" w:rsidR="00201EC2" w:rsidRDefault="001D629D">
            <w:pPr>
              <w:rPr>
                <w:sz w:val="16"/>
                <w:lang w:eastAsia="zh-CN"/>
              </w:rPr>
            </w:pPr>
            <w:r>
              <w:rPr>
                <w:sz w:val="16"/>
                <w:lang w:eastAsia="zh-CN"/>
              </w:rPr>
              <w:t>Numerical simulation;</w:t>
            </w:r>
          </w:p>
          <w:p w14:paraId="003C892B" w14:textId="4AF8F36B" w:rsidR="00B54493" w:rsidRDefault="00B54493">
            <w:pPr>
              <w:rPr>
                <w:color w:val="FF0000"/>
                <w:sz w:val="16"/>
                <w:szCs w:val="16"/>
                <w:lang w:eastAsia="zh-CN"/>
              </w:rPr>
            </w:pPr>
            <w:r>
              <w:rPr>
                <w:sz w:val="16"/>
                <w:lang w:eastAsia="zh-CN"/>
              </w:rPr>
              <w:t>CDRX config:</w:t>
            </w:r>
          </w:p>
          <w:p w14:paraId="5C3483AD" w14:textId="5FABAA49" w:rsidR="00201EC2" w:rsidRDefault="001D629D">
            <w:pPr>
              <w:pStyle w:val="NormalWeb"/>
              <w:rPr>
                <w:rFonts w:eastAsiaTheme="minorEastAsia"/>
                <w:sz w:val="16"/>
                <w:szCs w:val="16"/>
                <w:lang w:eastAsia="ko-KR"/>
              </w:rPr>
            </w:pPr>
            <w:r>
              <w:rPr>
                <w:rFonts w:eastAsiaTheme="minorEastAsia"/>
                <w:sz w:val="16"/>
                <w:szCs w:val="16"/>
                <w:lang w:eastAsia="ko-KR"/>
              </w:rPr>
              <w:t>FTP traffic</w:t>
            </w:r>
            <w:r w:rsidR="00B54493">
              <w:rPr>
                <w:rFonts w:eastAsiaTheme="minorEastAsia"/>
                <w:sz w:val="16"/>
                <w:szCs w:val="16"/>
                <w:lang w:eastAsia="ko-KR"/>
              </w:rPr>
              <w:t xml:space="preserve"> (</w:t>
            </w:r>
            <w:r>
              <w:rPr>
                <w:rFonts w:eastAsiaTheme="minorEastAsia"/>
                <w:sz w:val="16"/>
                <w:szCs w:val="16"/>
                <w:lang w:eastAsia="ko-KR"/>
              </w:rPr>
              <w:t>160</w:t>
            </w:r>
            <w:r w:rsidR="00B54493">
              <w:rPr>
                <w:rFonts w:eastAsiaTheme="minorEastAsia"/>
                <w:sz w:val="16"/>
                <w:szCs w:val="16"/>
                <w:lang w:eastAsia="ko-KR"/>
              </w:rPr>
              <w:t>,</w:t>
            </w:r>
            <w:r>
              <w:rPr>
                <w:rFonts w:eastAsiaTheme="minorEastAsia"/>
                <w:sz w:val="16"/>
                <w:szCs w:val="16"/>
                <w:lang w:eastAsia="ko-KR"/>
              </w:rPr>
              <w:t>100</w:t>
            </w:r>
            <w:r w:rsidR="00B54493">
              <w:rPr>
                <w:rFonts w:eastAsiaTheme="minorEastAsia"/>
                <w:sz w:val="16"/>
                <w:szCs w:val="16"/>
                <w:lang w:eastAsia="ko-KR"/>
              </w:rPr>
              <w:t>,</w:t>
            </w:r>
            <w:r>
              <w:rPr>
                <w:rFonts w:eastAsiaTheme="minorEastAsia"/>
                <w:sz w:val="16"/>
                <w:szCs w:val="16"/>
                <w:lang w:eastAsia="ko-KR"/>
              </w:rPr>
              <w:t>8</w:t>
            </w:r>
            <w:r w:rsidR="00B54493">
              <w:rPr>
                <w:rFonts w:eastAsiaTheme="minorEastAsia"/>
                <w:sz w:val="16"/>
                <w:szCs w:val="16"/>
                <w:lang w:eastAsia="ko-KR"/>
              </w:rPr>
              <w:t>)</w:t>
            </w:r>
          </w:p>
          <w:p w14:paraId="5C3483AE" w14:textId="10EEE4E0" w:rsidR="00201EC2" w:rsidRDefault="001D629D">
            <w:pPr>
              <w:pStyle w:val="NormalWeb"/>
              <w:rPr>
                <w:rFonts w:eastAsiaTheme="minorEastAsia"/>
                <w:sz w:val="16"/>
                <w:szCs w:val="16"/>
                <w:lang w:eastAsia="ko-KR"/>
              </w:rPr>
            </w:pPr>
            <w:r>
              <w:rPr>
                <w:rFonts w:eastAsiaTheme="minorEastAsia"/>
                <w:sz w:val="16"/>
                <w:szCs w:val="16"/>
                <w:lang w:eastAsia="ko-KR"/>
              </w:rPr>
              <w:t>Instant Message</w:t>
            </w:r>
            <w:r w:rsidR="00B54493">
              <w:rPr>
                <w:rFonts w:eastAsiaTheme="minorEastAsia"/>
                <w:sz w:val="16"/>
                <w:szCs w:val="16"/>
                <w:lang w:eastAsia="ko-KR"/>
              </w:rPr>
              <w:t xml:space="preserve"> (</w:t>
            </w:r>
            <w:r>
              <w:rPr>
                <w:rFonts w:eastAsiaTheme="minorEastAsia"/>
                <w:sz w:val="16"/>
                <w:szCs w:val="16"/>
                <w:lang w:eastAsia="ko-KR"/>
              </w:rPr>
              <w:t>320</w:t>
            </w:r>
            <w:r w:rsidR="00B54493">
              <w:rPr>
                <w:rFonts w:eastAsiaTheme="minorEastAsia"/>
                <w:sz w:val="16"/>
                <w:szCs w:val="16"/>
                <w:lang w:eastAsia="ko-KR"/>
              </w:rPr>
              <w:t>,</w:t>
            </w:r>
            <w:r>
              <w:rPr>
                <w:rFonts w:eastAsiaTheme="minorEastAsia"/>
                <w:sz w:val="16"/>
                <w:szCs w:val="16"/>
                <w:lang w:eastAsia="ko-KR"/>
              </w:rPr>
              <w:t>80</w:t>
            </w:r>
            <w:r w:rsidR="00B54493">
              <w:rPr>
                <w:rFonts w:eastAsiaTheme="minorEastAsia"/>
                <w:sz w:val="16"/>
                <w:szCs w:val="16"/>
                <w:lang w:eastAsia="ko-KR"/>
              </w:rPr>
              <w:t>,</w:t>
            </w:r>
            <w:r>
              <w:rPr>
                <w:rFonts w:eastAsiaTheme="minorEastAsia"/>
                <w:sz w:val="16"/>
                <w:szCs w:val="16"/>
                <w:lang w:eastAsia="ko-KR"/>
              </w:rPr>
              <w:t>10</w:t>
            </w:r>
            <w:r w:rsidR="00B54493">
              <w:rPr>
                <w:rFonts w:eastAsiaTheme="minorEastAsia"/>
                <w:sz w:val="16"/>
                <w:szCs w:val="16"/>
                <w:lang w:eastAsia="ko-KR"/>
              </w:rPr>
              <w:t>)</w:t>
            </w:r>
          </w:p>
          <w:p w14:paraId="5C3483AF" w14:textId="77777777" w:rsidR="00201EC2" w:rsidRDefault="001D629D">
            <w:pPr>
              <w:rPr>
                <w:rFonts w:eastAsiaTheme="minorEastAsia"/>
                <w:sz w:val="16"/>
                <w:szCs w:val="16"/>
                <w:lang w:eastAsia="zh-CN"/>
              </w:rPr>
            </w:pPr>
            <w:r>
              <w:rPr>
                <w:rFonts w:eastAsiaTheme="minorEastAsia" w:hint="eastAsia"/>
                <w:sz w:val="16"/>
                <w:szCs w:val="16"/>
                <w:lang w:eastAsia="zh-CN"/>
              </w:rPr>
              <w:t xml:space="preserve">Baseline: </w:t>
            </w:r>
            <w:r>
              <w:rPr>
                <w:rFonts w:eastAsiaTheme="minorEastAsia"/>
                <w:sz w:val="16"/>
                <w:szCs w:val="16"/>
                <w:lang w:eastAsia="ko-KR"/>
              </w:rPr>
              <w:t>PDCCH monitoring</w:t>
            </w:r>
            <w:r>
              <w:rPr>
                <w:rFonts w:eastAsiaTheme="minorEastAsia" w:hint="eastAsia"/>
                <w:sz w:val="16"/>
                <w:szCs w:val="16"/>
                <w:lang w:eastAsia="zh-CN"/>
              </w:rPr>
              <w:t xml:space="preserve"> at </w:t>
            </w:r>
            <w:r>
              <w:rPr>
                <w:rFonts w:eastAsiaTheme="minorEastAsia" w:hint="eastAsia"/>
                <w:sz w:val="16"/>
                <w:szCs w:val="16"/>
                <w:lang w:eastAsia="zh-CN"/>
              </w:rPr>
              <w:lastRenderedPageBreak/>
              <w:t xml:space="preserve">each slot during </w:t>
            </w:r>
            <w:r>
              <w:rPr>
                <w:rFonts w:eastAsiaTheme="minorEastAsia"/>
                <w:sz w:val="16"/>
                <w:szCs w:val="16"/>
                <w:lang w:eastAsia="ko-KR"/>
              </w:rPr>
              <w:t>DRX active time</w:t>
            </w:r>
          </w:p>
        </w:tc>
        <w:tc>
          <w:tcPr>
            <w:tcW w:w="1193" w:type="dxa"/>
            <w:shd w:val="clear" w:color="auto" w:fill="DEEAF6" w:themeFill="accent1" w:themeFillTint="33"/>
          </w:tcPr>
          <w:p w14:paraId="071131F0" w14:textId="77777777" w:rsidR="007579D1" w:rsidRPr="00C65521" w:rsidRDefault="007579D1" w:rsidP="007579D1">
            <w:pPr>
              <w:rPr>
                <w:sz w:val="16"/>
                <w:szCs w:val="16"/>
              </w:rPr>
            </w:pPr>
            <w:r w:rsidRPr="00C65521">
              <w:rPr>
                <w:sz w:val="16"/>
                <w:szCs w:val="16"/>
              </w:rPr>
              <w:lastRenderedPageBreak/>
              <w:t>Peak throughput: 10-symbol PDSCH in one slot; 100 MHz BWP</w:t>
            </w:r>
          </w:p>
          <w:p w14:paraId="39B57378" w14:textId="77777777" w:rsidR="007579D1" w:rsidRPr="00C65521" w:rsidRDefault="007579D1" w:rsidP="007579D1">
            <w:pPr>
              <w:rPr>
                <w:sz w:val="16"/>
                <w:szCs w:val="16"/>
              </w:rPr>
            </w:pPr>
            <w:r w:rsidRPr="00C65521">
              <w:rPr>
                <w:sz w:val="16"/>
                <w:szCs w:val="16"/>
              </w:rPr>
              <w:t xml:space="preserve">No UL. </w:t>
            </w:r>
          </w:p>
          <w:p w14:paraId="5C3483B0" w14:textId="011B8DAD" w:rsidR="00201EC2" w:rsidRDefault="007579D1" w:rsidP="007579D1">
            <w:pPr>
              <w:rPr>
                <w:sz w:val="16"/>
                <w:szCs w:val="16"/>
                <w:lang w:eastAsia="zh-CN"/>
              </w:rPr>
            </w:pPr>
            <w:r w:rsidRPr="00C65521">
              <w:rPr>
                <w:sz w:val="16"/>
                <w:szCs w:val="16"/>
              </w:rPr>
              <w:t>Single UE</w:t>
            </w:r>
          </w:p>
        </w:tc>
      </w:tr>
      <w:tr w:rsidR="00201EC2" w14:paraId="5C3483BB" w14:textId="77777777" w:rsidTr="00E36FC0">
        <w:tc>
          <w:tcPr>
            <w:tcW w:w="895" w:type="dxa"/>
            <w:tcBorders>
              <w:left w:val="single" w:sz="4" w:space="0" w:color="FFFFFF"/>
            </w:tcBorders>
            <w:shd w:val="clear" w:color="auto" w:fill="5B9BD5"/>
          </w:tcPr>
          <w:p w14:paraId="5C3483B2" w14:textId="26ECA97B"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LG</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_Ref535442704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[46]</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_Ref1766063 \r \h </w:instrText>
            </w:r>
            <w:r>
              <w:rPr>
                <w:rFonts w:ascii="Times New Roman" w:eastAsia="SimSun" w:hAnsi="Times New Roman"/>
                <w:b/>
                <w:bCs/>
                <w:i w:val="0"/>
                <w:color w:val="FFFFFF" w:themeColor="background1"/>
                <w:sz w:val="16"/>
                <w:szCs w:val="16"/>
              </w:rPr>
            </w:r>
            <w:r w:rsidR="00E36FC0">
              <w:rPr>
                <w:rFonts w:ascii="Times New Roman" w:eastAsia="SimSun" w:hAnsi="Times New Roman"/>
                <w:b/>
                <w:bCs/>
                <w:i w:val="0"/>
                <w:color w:val="FFFFFF" w:themeColor="background1"/>
                <w:sz w:val="16"/>
                <w:szCs w:val="16"/>
              </w:rPr>
              <w:instrText xml:space="preserve"> \* MERGEFORMAT </w:instrText>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[62]</w:t>
            </w:r>
            <w:r>
              <w:rPr>
                <w:rFonts w:ascii="Times New Roman" w:eastAsia="SimSun" w:hAnsi="Times New Roman"/>
                <w:b/>
                <w:bCs/>
                <w:i w:val="0"/>
                <w:color w:val="FFFFFF" w:themeColor="background1"/>
                <w:sz w:val="16"/>
                <w:szCs w:val="16"/>
              </w:rPr>
              <w:fldChar w:fldCharType="end"/>
            </w:r>
          </w:p>
        </w:tc>
        <w:tc>
          <w:tcPr>
            <w:tcW w:w="1620" w:type="dxa"/>
            <w:shd w:val="clear" w:color="auto" w:fill="BDD6EE" w:themeFill="accent1" w:themeFillTint="66"/>
          </w:tcPr>
          <w:p w14:paraId="5C3483B3" w14:textId="77777777" w:rsidR="00201EC2" w:rsidRDefault="001D629D">
            <w:pPr>
              <w:rPr>
                <w:color w:val="FF0000"/>
                <w:sz w:val="16"/>
                <w:szCs w:val="16"/>
              </w:rPr>
            </w:pPr>
            <w:r>
              <w:rPr>
                <w:rFonts w:eastAsiaTheme="minorEastAsia"/>
                <w:sz w:val="16"/>
                <w:szCs w:val="16"/>
                <w:lang w:eastAsia="ko-KR"/>
              </w:rPr>
              <w:t>PDCCH monitoring periodicity adaptation during the DRX active time based on actual transmission</w:t>
            </w:r>
          </w:p>
        </w:tc>
        <w:tc>
          <w:tcPr>
            <w:tcW w:w="1080" w:type="dxa"/>
            <w:shd w:val="clear" w:color="auto" w:fill="BDD6EE" w:themeFill="accent1" w:themeFillTint="66"/>
          </w:tcPr>
          <w:p w14:paraId="5C3483B4" w14:textId="5D2B51E0" w:rsidR="00201EC2" w:rsidRDefault="001D629D">
            <w:pPr>
              <w:rPr>
                <w:color w:val="FF0000"/>
                <w:sz w:val="16"/>
                <w:szCs w:val="16"/>
              </w:rPr>
            </w:pPr>
            <w:r>
              <w:rPr>
                <w:rFonts w:eastAsiaTheme="minorEastAsia"/>
                <w:sz w:val="16"/>
                <w:szCs w:val="16"/>
                <w:lang w:eastAsia="ko-KR"/>
              </w:rPr>
              <w:t>22.01%</w:t>
            </w:r>
            <w:r w:rsidR="00877E51">
              <w:rPr>
                <w:rFonts w:eastAsiaTheme="minorEastAsia"/>
                <w:sz w:val="16"/>
                <w:szCs w:val="16"/>
                <w:lang w:eastAsia="ko-KR"/>
              </w:rPr>
              <w:t xml:space="preserve"> ~ </w:t>
            </w:r>
            <w:r>
              <w:rPr>
                <w:rFonts w:eastAsiaTheme="minorEastAsia"/>
                <w:sz w:val="16"/>
                <w:szCs w:val="16"/>
                <w:lang w:eastAsia="ko-KR"/>
              </w:rPr>
              <w:t>36.17%</w:t>
            </w:r>
          </w:p>
        </w:tc>
        <w:tc>
          <w:tcPr>
            <w:tcW w:w="1350" w:type="dxa"/>
            <w:shd w:val="clear" w:color="auto" w:fill="BDD6EE" w:themeFill="accent1" w:themeFillTint="66"/>
          </w:tcPr>
          <w:p w14:paraId="5C3483B5" w14:textId="77777777" w:rsidR="00201EC2" w:rsidRDefault="00201EC2">
            <w:pPr>
              <w:rPr>
                <w:color w:val="FF0000"/>
                <w:sz w:val="16"/>
                <w:szCs w:val="16"/>
              </w:rPr>
            </w:pPr>
          </w:p>
        </w:tc>
        <w:tc>
          <w:tcPr>
            <w:tcW w:w="1350" w:type="dxa"/>
            <w:shd w:val="clear" w:color="auto" w:fill="BDD6EE" w:themeFill="accent1" w:themeFillTint="66"/>
          </w:tcPr>
          <w:p w14:paraId="740A44BE" w14:textId="77777777" w:rsidR="0009134E" w:rsidRDefault="0009134E" w:rsidP="0009134E">
            <w:p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UPT loss:</w:t>
            </w:r>
          </w:p>
          <w:p w14:paraId="5C3483B6" w14:textId="0A8B0EEA" w:rsidR="00201EC2" w:rsidRDefault="001D629D">
            <w:pPr>
              <w:rPr>
                <w:color w:val="FF0000"/>
                <w:sz w:val="16"/>
                <w:szCs w:val="16"/>
              </w:rPr>
            </w:pPr>
            <w:r>
              <w:rPr>
                <w:rFonts w:eastAsiaTheme="minorEastAsia"/>
                <w:sz w:val="16"/>
                <w:szCs w:val="16"/>
                <w:lang w:eastAsia="ko-KR"/>
              </w:rPr>
              <w:t>1.60%-4.33%</w:t>
            </w:r>
          </w:p>
        </w:tc>
        <w:tc>
          <w:tcPr>
            <w:tcW w:w="1260" w:type="dxa"/>
            <w:shd w:val="clear" w:color="auto" w:fill="BDD6EE" w:themeFill="accent1" w:themeFillTint="66"/>
          </w:tcPr>
          <w:p w14:paraId="5C3483B7" w14:textId="77777777" w:rsidR="00201EC2" w:rsidRDefault="00201EC2">
            <w:pPr>
              <w:rPr>
                <w:color w:val="FF0000"/>
                <w:sz w:val="16"/>
                <w:szCs w:val="16"/>
              </w:rPr>
            </w:pPr>
          </w:p>
        </w:tc>
        <w:tc>
          <w:tcPr>
            <w:tcW w:w="1350" w:type="dxa"/>
            <w:shd w:val="clear" w:color="auto" w:fill="BDD6EE" w:themeFill="accent1" w:themeFillTint="66"/>
          </w:tcPr>
          <w:p w14:paraId="5C3483B8" w14:textId="77777777" w:rsidR="00201EC2" w:rsidRDefault="001D629D">
            <w:pPr>
              <w:spacing w:after="0" w:line="0" w:lineRule="atLeast"/>
              <w:rPr>
                <w:rFonts w:eastAsiaTheme="minorEastAsia"/>
                <w:sz w:val="16"/>
                <w:szCs w:val="16"/>
                <w:lang w:eastAsia="ko-KR"/>
              </w:rPr>
            </w:pPr>
            <w:r>
              <w:rPr>
                <w:rFonts w:eastAsiaTheme="minorEastAsia"/>
                <w:sz w:val="16"/>
                <w:szCs w:val="16"/>
                <w:lang w:eastAsia="ko-KR"/>
              </w:rPr>
              <w:t>Traffic model: FTP3 with file size 0.5Mbps,</w:t>
            </w:r>
          </w:p>
          <w:p w14:paraId="5C3483B9" w14:textId="77777777" w:rsidR="00201EC2" w:rsidRDefault="001D629D">
            <w:pPr>
              <w:rPr>
                <w:color w:val="FF0000"/>
                <w:sz w:val="16"/>
                <w:szCs w:val="16"/>
              </w:rPr>
            </w:pPr>
            <w:r>
              <w:rPr>
                <w:rFonts w:eastAsiaTheme="minorEastAsia"/>
                <w:sz w:val="16"/>
                <w:szCs w:val="16"/>
                <w:lang w:eastAsia="ko-KR"/>
              </w:rPr>
              <w:t>DRX configuration (160,100,8)</w:t>
            </w:r>
          </w:p>
        </w:tc>
        <w:tc>
          <w:tcPr>
            <w:tcW w:w="1193" w:type="dxa"/>
            <w:shd w:val="clear" w:color="auto" w:fill="BDD6EE" w:themeFill="accent1" w:themeFillTint="66"/>
          </w:tcPr>
          <w:p w14:paraId="5C3483BA" w14:textId="77777777" w:rsidR="00201EC2" w:rsidRDefault="001D629D">
            <w:pPr>
              <w:rPr>
                <w:sz w:val="16"/>
                <w:szCs w:val="16"/>
              </w:rPr>
            </w:pPr>
            <w:r>
              <w:rPr>
                <w:rFonts w:eastAsiaTheme="minorEastAsia"/>
                <w:sz w:val="16"/>
                <w:szCs w:val="16"/>
                <w:lang w:eastAsia="ko-KR"/>
              </w:rPr>
              <w:t>Reference schemes: PDCCH monitoring periodicity: 1 slot, K0=0</w:t>
            </w:r>
          </w:p>
        </w:tc>
      </w:tr>
      <w:tr w:rsidR="00E06CF0" w14:paraId="5C3483DA" w14:textId="77777777" w:rsidTr="004867F4">
        <w:tc>
          <w:tcPr>
            <w:tcW w:w="895" w:type="dxa"/>
            <w:tcBorders>
              <w:left w:val="single" w:sz="4" w:space="0" w:color="FFFFFF"/>
            </w:tcBorders>
            <w:shd w:val="clear" w:color="auto" w:fill="5B9BD5"/>
          </w:tcPr>
          <w:p w14:paraId="5C3483CA" w14:textId="77777777" w:rsidR="00E06CF0" w:rsidRDefault="00E06CF0" w:rsidP="00E06CF0">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Sony</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_Ref535435332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[22]</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_Ref1766935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[63]</w:t>
            </w:r>
            <w:r>
              <w:rPr>
                <w:rFonts w:ascii="Times New Roman" w:eastAsia="SimSun" w:hAnsi="Times New Roman"/>
                <w:b/>
                <w:bCs/>
                <w:i w:val="0"/>
                <w:color w:val="FFFFFF" w:themeColor="background1"/>
                <w:sz w:val="16"/>
                <w:szCs w:val="16"/>
              </w:rPr>
              <w:fldChar w:fldCharType="end"/>
            </w:r>
          </w:p>
        </w:tc>
        <w:tc>
          <w:tcPr>
            <w:tcW w:w="1620" w:type="dxa"/>
            <w:shd w:val="clear" w:color="auto" w:fill="DEEAF6"/>
          </w:tcPr>
          <w:p w14:paraId="5C3483CB" w14:textId="20A5819A" w:rsidR="00E06CF0" w:rsidRDefault="00E06CF0" w:rsidP="00E06CF0">
            <w:pPr>
              <w:rPr>
                <w:sz w:val="16"/>
                <w:szCs w:val="16"/>
              </w:rPr>
            </w:pPr>
            <w:r>
              <w:rPr>
                <w:sz w:val="16"/>
              </w:rPr>
              <w:t>Reduced PDCCH monitoring while the inactivity timer is running</w:t>
            </w:r>
          </w:p>
        </w:tc>
        <w:tc>
          <w:tcPr>
            <w:tcW w:w="1080" w:type="dxa"/>
            <w:shd w:val="clear" w:color="auto" w:fill="DEEAF6"/>
          </w:tcPr>
          <w:p w14:paraId="5C3483CC" w14:textId="0869A3C0" w:rsidR="00E06CF0" w:rsidRDefault="00E06CF0" w:rsidP="00E06CF0">
            <w:pPr>
              <w:rPr>
                <w:sz w:val="16"/>
                <w:szCs w:val="16"/>
              </w:rPr>
            </w:pPr>
            <w:r>
              <w:rPr>
                <w:sz w:val="16"/>
              </w:rPr>
              <w:t>20-34%</w:t>
            </w:r>
          </w:p>
        </w:tc>
        <w:tc>
          <w:tcPr>
            <w:tcW w:w="1350" w:type="dxa"/>
            <w:shd w:val="clear" w:color="auto" w:fill="DEEAF6"/>
          </w:tcPr>
          <w:p w14:paraId="00F60B47" w14:textId="77777777" w:rsidR="00E06CF0" w:rsidRDefault="00E06CF0" w:rsidP="00E06CF0">
            <w:pPr>
              <w:pStyle w:val="Comments"/>
              <w:rPr>
                <w:rFonts w:ascii="Times New Roman" w:hAnsi="Times New Roman"/>
                <w:i w:val="0"/>
                <w:sz w:val="16"/>
                <w:lang w:eastAsia="zh-CN"/>
              </w:rPr>
            </w:pPr>
            <w:r>
              <w:rPr>
                <w:rFonts w:ascii="Times New Roman" w:hAnsi="Times New Roman"/>
                <w:i w:val="0"/>
                <w:sz w:val="16"/>
                <w:lang w:eastAsia="zh-CN"/>
              </w:rPr>
              <w:t>Baseline: 41 units</w:t>
            </w:r>
          </w:p>
          <w:p w14:paraId="7A1B4628" w14:textId="77777777" w:rsidR="00E06CF0" w:rsidRDefault="00E06CF0" w:rsidP="00E06CF0">
            <w:pPr>
              <w:pStyle w:val="Comments"/>
              <w:rPr>
                <w:rFonts w:ascii="Times New Roman" w:hAnsi="Times New Roman"/>
                <w:i w:val="0"/>
                <w:sz w:val="16"/>
                <w:lang w:eastAsia="zh-CN"/>
              </w:rPr>
            </w:pPr>
            <w:r>
              <w:rPr>
                <w:rFonts w:ascii="Times New Roman" w:hAnsi="Times New Roman"/>
                <w:i w:val="0"/>
                <w:sz w:val="16"/>
                <w:lang w:eastAsia="zh-CN"/>
              </w:rPr>
              <w:t>N=2: 32.8 unit = 20% saving</w:t>
            </w:r>
          </w:p>
          <w:p w14:paraId="035F628C" w14:textId="77777777" w:rsidR="00E06CF0" w:rsidRDefault="00E06CF0" w:rsidP="00E06CF0">
            <w:pPr>
              <w:pStyle w:val="Comments"/>
              <w:rPr>
                <w:rFonts w:ascii="Times New Roman" w:hAnsi="Times New Roman"/>
                <w:i w:val="0"/>
                <w:sz w:val="16"/>
                <w:lang w:eastAsia="zh-CN"/>
              </w:rPr>
            </w:pPr>
            <w:r>
              <w:rPr>
                <w:rFonts w:ascii="Times New Roman" w:hAnsi="Times New Roman"/>
                <w:i w:val="0"/>
                <w:sz w:val="16"/>
                <w:lang w:eastAsia="zh-CN"/>
              </w:rPr>
              <w:t>N=4: 28.9 units = 30% saving</w:t>
            </w:r>
          </w:p>
          <w:p w14:paraId="5C3483CF" w14:textId="068171E9" w:rsidR="00E06CF0" w:rsidRPr="000F55B1" w:rsidRDefault="00E06CF0" w:rsidP="00E06CF0">
            <w:pPr>
              <w:rPr>
                <w:sz w:val="16"/>
                <w:szCs w:val="16"/>
              </w:rPr>
            </w:pPr>
            <w:r>
              <w:rPr>
                <w:sz w:val="16"/>
                <w:lang w:eastAsia="zh-CN"/>
              </w:rPr>
              <w:t>N=8: 27.1 units = 34% saving</w:t>
            </w:r>
          </w:p>
        </w:tc>
        <w:tc>
          <w:tcPr>
            <w:tcW w:w="1350" w:type="dxa"/>
            <w:shd w:val="clear" w:color="auto" w:fill="DEEAF6"/>
          </w:tcPr>
          <w:p w14:paraId="234C653D" w14:textId="77777777" w:rsidR="00E06CF0" w:rsidRDefault="00E06CF0" w:rsidP="00E06CF0">
            <w:pPr>
              <w:pStyle w:val="Comments"/>
              <w:rPr>
                <w:rFonts w:ascii="Times New Roman" w:hAnsi="Times New Roman"/>
                <w:i w:val="0"/>
                <w:sz w:val="16"/>
                <w:szCs w:val="16"/>
                <w:lang w:val="en-US" w:eastAsia="zh-CN"/>
              </w:rPr>
            </w:pPr>
            <w:r>
              <w:rPr>
                <w:rFonts w:ascii="Times New Roman" w:hAnsi="Times New Roman"/>
                <w:i w:val="0"/>
                <w:sz w:val="16"/>
                <w:szCs w:val="16"/>
                <w:lang w:val="en-US" w:eastAsia="zh-CN"/>
              </w:rPr>
              <w:t>Baseline: 47ms</w:t>
            </w:r>
          </w:p>
          <w:p w14:paraId="44D48E7B" w14:textId="77777777" w:rsidR="00E06CF0" w:rsidRDefault="00E06CF0" w:rsidP="00E06CF0">
            <w:pPr>
              <w:pStyle w:val="Comments"/>
              <w:rPr>
                <w:rFonts w:ascii="Times New Roman" w:hAnsi="Times New Roman"/>
                <w:i w:val="0"/>
                <w:sz w:val="16"/>
                <w:szCs w:val="16"/>
                <w:lang w:eastAsia="zh-CN"/>
              </w:rPr>
            </w:pPr>
            <w:r>
              <w:rPr>
                <w:rFonts w:ascii="Times New Roman" w:hAnsi="Times New Roman"/>
                <w:i w:val="0"/>
                <w:sz w:val="16"/>
                <w:szCs w:val="16"/>
                <w:lang w:eastAsia="zh-CN"/>
              </w:rPr>
              <w:t>N=2:47.6ms = 1.5% increase</w:t>
            </w:r>
          </w:p>
          <w:p w14:paraId="296ADCCD" w14:textId="77777777" w:rsidR="00E06CF0" w:rsidRDefault="00E06CF0" w:rsidP="00E06CF0">
            <w:pPr>
              <w:pStyle w:val="Comments"/>
              <w:rPr>
                <w:rFonts w:ascii="Times New Roman" w:hAnsi="Times New Roman"/>
                <w:i w:val="0"/>
                <w:sz w:val="16"/>
                <w:szCs w:val="16"/>
                <w:lang w:eastAsia="zh-CN"/>
              </w:rPr>
            </w:pPr>
            <w:r>
              <w:rPr>
                <w:rFonts w:ascii="Times New Roman" w:hAnsi="Times New Roman"/>
                <w:i w:val="0"/>
                <w:sz w:val="16"/>
                <w:szCs w:val="16"/>
                <w:lang w:eastAsia="zh-CN"/>
              </w:rPr>
              <w:t>N=4:49.1ms = 4.5% increase</w:t>
            </w:r>
          </w:p>
          <w:p w14:paraId="5C3483D2" w14:textId="708064DA" w:rsidR="00E06CF0" w:rsidRDefault="00E06CF0" w:rsidP="00E06CF0">
            <w:pPr>
              <w:rPr>
                <w:sz w:val="16"/>
                <w:szCs w:val="16"/>
              </w:rPr>
            </w:pPr>
            <w:r>
              <w:rPr>
                <w:sz w:val="16"/>
                <w:szCs w:val="16"/>
                <w:lang w:eastAsia="zh-CN"/>
              </w:rPr>
              <w:t>N=8:52.4ms = 11.5% increase</w:t>
            </w:r>
          </w:p>
        </w:tc>
        <w:tc>
          <w:tcPr>
            <w:tcW w:w="1260" w:type="dxa"/>
            <w:shd w:val="clear" w:color="auto" w:fill="DEEAF6"/>
          </w:tcPr>
          <w:p w14:paraId="5C3483D3" w14:textId="08A9F702" w:rsidR="00E06CF0" w:rsidRDefault="00E06CF0" w:rsidP="00E06CF0">
            <w:pPr>
              <w:rPr>
                <w:sz w:val="16"/>
                <w:szCs w:val="16"/>
              </w:rPr>
            </w:pPr>
            <w:r>
              <w:rPr>
                <w:sz w:val="16"/>
                <w:lang w:eastAsia="zh-CN"/>
              </w:rPr>
              <w:t>0</w:t>
            </w:r>
          </w:p>
        </w:tc>
        <w:tc>
          <w:tcPr>
            <w:tcW w:w="1350" w:type="dxa"/>
            <w:shd w:val="clear" w:color="auto" w:fill="DEEAF6"/>
          </w:tcPr>
          <w:p w14:paraId="16E4128B" w14:textId="77777777" w:rsidR="00E06CF0" w:rsidRDefault="00E06CF0" w:rsidP="00E06CF0">
            <w:pPr>
              <w:pStyle w:val="Comments"/>
              <w:rPr>
                <w:rFonts w:ascii="Times New Roman" w:hAnsi="Times New Roman"/>
                <w:i w:val="0"/>
                <w:sz w:val="16"/>
                <w:szCs w:val="16"/>
              </w:rPr>
            </w:pPr>
            <w:r>
              <w:rPr>
                <w:rFonts w:ascii="Times New Roman" w:hAnsi="Times New Roman"/>
                <w:i w:val="0"/>
                <w:sz w:val="16"/>
                <w:szCs w:val="16"/>
              </w:rPr>
              <w:t>Numerical simulation. FTP3 0.5Mbyte. Arrival rate = 0.2 sec</w:t>
            </w:r>
          </w:p>
          <w:p w14:paraId="46A81E2F" w14:textId="77777777" w:rsidR="00E06CF0" w:rsidRDefault="00E06CF0" w:rsidP="00E06CF0">
            <w:pPr>
              <w:pStyle w:val="Comments"/>
              <w:rPr>
                <w:rFonts w:ascii="Times New Roman" w:hAnsi="Times New Roman"/>
                <w:i w:val="0"/>
                <w:sz w:val="16"/>
                <w:szCs w:val="16"/>
              </w:rPr>
            </w:pPr>
          </w:p>
          <w:p w14:paraId="3A9ADA0D" w14:textId="77777777" w:rsidR="00E06CF0" w:rsidRDefault="00E06CF0" w:rsidP="00E06CF0">
            <w:pPr>
              <w:rPr>
                <w:rFonts w:asciiTheme="minorHAnsi" w:hAnsiTheme="minorHAnsi"/>
                <w:sz w:val="16"/>
                <w:szCs w:val="16"/>
              </w:rPr>
            </w:pPr>
            <w:r>
              <w:rPr>
                <w:sz w:val="16"/>
                <w:szCs w:val="16"/>
              </w:rPr>
              <w:t>Baseline: C-DRX config = 160/100/8</w:t>
            </w:r>
          </w:p>
          <w:p w14:paraId="61ABEA8E" w14:textId="77777777" w:rsidR="00E06CF0" w:rsidRDefault="00E06CF0" w:rsidP="00E06CF0">
            <w:pPr>
              <w:rPr>
                <w:sz w:val="16"/>
                <w:szCs w:val="16"/>
              </w:rPr>
            </w:pPr>
            <w:r>
              <w:rPr>
                <w:sz w:val="16"/>
                <w:szCs w:val="16"/>
              </w:rPr>
              <w:t>FR1. No UL modelled</w:t>
            </w:r>
          </w:p>
          <w:p w14:paraId="1B522E84" w14:textId="77777777" w:rsidR="00E06CF0" w:rsidRDefault="00E06CF0" w:rsidP="00E06CF0">
            <w:pPr>
              <w:rPr>
                <w:sz w:val="16"/>
                <w:szCs w:val="16"/>
              </w:rPr>
            </w:pPr>
          </w:p>
          <w:p w14:paraId="5C3483D6" w14:textId="6B097612" w:rsidR="00E06CF0" w:rsidRDefault="00E06CF0" w:rsidP="00E06CF0">
            <w:pPr>
              <w:rPr>
                <w:sz w:val="16"/>
                <w:szCs w:val="16"/>
              </w:rPr>
            </w:pPr>
            <w:r>
              <w:rPr>
                <w:sz w:val="16"/>
                <w:szCs w:val="16"/>
              </w:rPr>
              <w:t>High SNR</w:t>
            </w:r>
          </w:p>
        </w:tc>
        <w:tc>
          <w:tcPr>
            <w:tcW w:w="1193" w:type="dxa"/>
            <w:shd w:val="clear" w:color="auto" w:fill="DEEAF6"/>
          </w:tcPr>
          <w:p w14:paraId="012BB0F8" w14:textId="77777777" w:rsidR="00E06CF0" w:rsidRDefault="00E06CF0" w:rsidP="00E06CF0">
            <w:pPr>
              <w:pStyle w:val="Comments"/>
              <w:rPr>
                <w:rFonts w:ascii="Times New Roman" w:hAnsi="Times New Roman"/>
                <w:i w:val="0"/>
                <w:sz w:val="16"/>
                <w:szCs w:val="16"/>
              </w:rPr>
            </w:pPr>
            <w:r>
              <w:rPr>
                <w:rFonts w:ascii="Times New Roman" w:hAnsi="Times New Roman"/>
                <w:i w:val="0"/>
                <w:sz w:val="16"/>
                <w:szCs w:val="16"/>
              </w:rPr>
              <w:t>“N” is number of slots between which PDCCH is monitored in inactivity period. PDCCH monitored for 1 slot</w:t>
            </w:r>
          </w:p>
          <w:p w14:paraId="0430DE0F" w14:textId="77777777" w:rsidR="00E06CF0" w:rsidRDefault="00E06CF0" w:rsidP="00E06CF0">
            <w:pPr>
              <w:pStyle w:val="Comments"/>
              <w:rPr>
                <w:rFonts w:ascii="Times New Roman" w:hAnsi="Times New Roman"/>
                <w:i w:val="0"/>
                <w:sz w:val="16"/>
                <w:szCs w:val="16"/>
              </w:rPr>
            </w:pPr>
          </w:p>
          <w:p w14:paraId="5C3483D9" w14:textId="68E93D31" w:rsidR="00E06CF0" w:rsidRDefault="00E06CF0" w:rsidP="00E06CF0">
            <w:pPr>
              <w:rPr>
                <w:sz w:val="16"/>
                <w:szCs w:val="16"/>
              </w:rPr>
            </w:pPr>
            <w:r>
              <w:rPr>
                <w:sz w:val="16"/>
                <w:szCs w:val="16"/>
              </w:rPr>
              <w:t>Latency is increase relative to baseline (full monitoring baseline latency is 47ms)</w:t>
            </w:r>
          </w:p>
        </w:tc>
      </w:tr>
      <w:tr w:rsidR="00201EC2" w14:paraId="5C3483EA" w14:textId="77777777" w:rsidTr="004867F4">
        <w:tc>
          <w:tcPr>
            <w:tcW w:w="895" w:type="dxa"/>
            <w:tcBorders>
              <w:top w:val="single" w:sz="4" w:space="0" w:color="FFFFFF"/>
              <w:left w:val="single" w:sz="4" w:space="0" w:color="FFFFFF"/>
            </w:tcBorders>
            <w:shd w:val="clear" w:color="auto" w:fill="5B9BD5"/>
          </w:tcPr>
          <w:p w14:paraId="5C3483DB" w14:textId="77777777" w:rsidR="00201EC2" w:rsidRDefault="001D629D">
            <w:pPr>
              <w:rPr>
                <w:b/>
                <w:bCs/>
                <w:sz w:val="16"/>
                <w:szCs w:val="16"/>
              </w:rPr>
            </w:pPr>
            <w:r>
              <w:rPr>
                <w:b/>
                <w:bCs/>
                <w:color w:val="FFFFFF" w:themeColor="background1"/>
                <w:sz w:val="16"/>
                <w:szCs w:val="16"/>
              </w:rPr>
              <w:t xml:space="preserve">Samsung </w:t>
            </w:r>
            <w:r>
              <w:rPr>
                <w:b/>
                <w:bCs/>
                <w:color w:val="FFFFFF" w:themeColor="background1"/>
                <w:sz w:val="16"/>
                <w:szCs w:val="16"/>
              </w:rPr>
              <w:fldChar w:fldCharType="begin"/>
            </w:r>
            <w:r>
              <w:rPr>
                <w:b/>
                <w:bCs/>
                <w:color w:val="FFFFFF" w:themeColor="background1"/>
                <w:sz w:val="16"/>
                <w:szCs w:val="16"/>
              </w:rPr>
              <w:instrText xml:space="preserve"> REF _Ref535448808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[34]</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_Ref1769904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[64]</w:t>
            </w:r>
            <w:r>
              <w:rPr>
                <w:b/>
                <w:bCs/>
                <w:color w:val="FFFFFF" w:themeColor="background1"/>
                <w:sz w:val="16"/>
                <w:szCs w:val="16"/>
              </w:rPr>
              <w:fldChar w:fldCharType="end"/>
            </w:r>
          </w:p>
        </w:tc>
        <w:tc>
          <w:tcPr>
            <w:tcW w:w="1620" w:type="dxa"/>
            <w:shd w:val="clear" w:color="auto" w:fill="BDD6EE"/>
          </w:tcPr>
          <w:p w14:paraId="5C3483DC" w14:textId="77777777" w:rsidR="00201EC2" w:rsidRDefault="001D629D">
            <w:pPr>
              <w:rPr>
                <w:sz w:val="16"/>
                <w:szCs w:val="16"/>
              </w:rPr>
            </w:pPr>
            <w:r>
              <w:rPr>
                <w:sz w:val="16"/>
                <w:szCs w:val="16"/>
                <w:lang w:eastAsia="zh-CN"/>
              </w:rPr>
              <w:t xml:space="preserve">Dynamic scaling of PDCCH monitoring periodicity/duration based on implicit adaptation criteria based on real-time detection results of DCI formats for scheduling PDSCH/PUSCH.  </w:t>
            </w:r>
          </w:p>
        </w:tc>
        <w:tc>
          <w:tcPr>
            <w:tcW w:w="1080" w:type="dxa"/>
            <w:shd w:val="clear" w:color="auto" w:fill="BDD6EE"/>
          </w:tcPr>
          <w:p w14:paraId="5C3483DD" w14:textId="77777777" w:rsidR="00201EC2" w:rsidRDefault="001D629D">
            <w:pPr>
              <w:rPr>
                <w:sz w:val="16"/>
                <w:szCs w:val="16"/>
              </w:rPr>
            </w:pPr>
            <w:r>
              <w:rPr>
                <w:rFonts w:eastAsia="MS Mincho"/>
                <w:sz w:val="16"/>
                <w:szCs w:val="16"/>
                <w:lang w:eastAsia="en-GB"/>
              </w:rPr>
              <w:t>63.8%</w:t>
            </w:r>
          </w:p>
        </w:tc>
        <w:tc>
          <w:tcPr>
            <w:tcW w:w="1350" w:type="dxa"/>
            <w:shd w:val="clear" w:color="auto" w:fill="BDD6EE"/>
          </w:tcPr>
          <w:p w14:paraId="5C3483DE" w14:textId="77777777" w:rsidR="00201EC2" w:rsidRDefault="001D629D">
            <w:pPr>
              <w:rPr>
                <w:sz w:val="16"/>
                <w:szCs w:val="16"/>
                <w:lang w:eastAsia="zh-CN"/>
              </w:rPr>
            </w:pPr>
            <w:r>
              <w:rPr>
                <w:sz w:val="16"/>
                <w:szCs w:val="16"/>
                <w:lang w:eastAsia="zh-CN"/>
              </w:rPr>
              <w:t>Implicit adaptation criteria with parameters, (X1/X2/</w:t>
            </w:r>
            <w:proofErr w:type="spellStart"/>
            <w:r>
              <w:rPr>
                <w:sz w:val="16"/>
                <w:szCs w:val="16"/>
                <w:lang w:eastAsia="zh-CN"/>
              </w:rPr>
              <w:t>alpa</w:t>
            </w:r>
            <w:proofErr w:type="spellEnd"/>
            <w:r>
              <w:rPr>
                <w:sz w:val="16"/>
                <w:szCs w:val="16"/>
                <w:lang w:eastAsia="zh-CN"/>
              </w:rPr>
              <w:t xml:space="preserve">/beta) = </w:t>
            </w:r>
          </w:p>
          <w:p w14:paraId="5C3483DF" w14:textId="77777777" w:rsidR="00201EC2" w:rsidRDefault="001D629D">
            <w:pPr>
              <w:rPr>
                <w:sz w:val="16"/>
                <w:szCs w:val="16"/>
                <w:lang w:eastAsia="zh-CN"/>
              </w:rPr>
            </w:pPr>
            <w:r>
              <w:rPr>
                <w:sz w:val="16"/>
                <w:szCs w:val="16"/>
                <w:lang w:eastAsia="zh-CN"/>
              </w:rPr>
              <w:t>(1/1/0.5/0.5)</w:t>
            </w:r>
          </w:p>
          <w:p w14:paraId="5C3483E0" w14:textId="77777777" w:rsidR="00201EC2" w:rsidRDefault="00201EC2">
            <w:pPr>
              <w:rPr>
                <w:sz w:val="16"/>
                <w:szCs w:val="16"/>
                <w:lang w:eastAsia="zh-CN"/>
              </w:rPr>
            </w:pPr>
          </w:p>
          <w:p w14:paraId="5C3483E1" w14:textId="77777777" w:rsidR="00201EC2" w:rsidRDefault="00201EC2">
            <w:pPr>
              <w:rPr>
                <w:sz w:val="16"/>
                <w:szCs w:val="16"/>
              </w:rPr>
            </w:pPr>
          </w:p>
        </w:tc>
        <w:tc>
          <w:tcPr>
            <w:tcW w:w="1350" w:type="dxa"/>
            <w:shd w:val="clear" w:color="auto" w:fill="BDD6EE"/>
          </w:tcPr>
          <w:p w14:paraId="5C3483E2" w14:textId="77777777" w:rsidR="00201EC2" w:rsidRDefault="001D629D">
            <w:pPr>
              <w:rPr>
                <w:sz w:val="16"/>
                <w:szCs w:val="16"/>
              </w:rPr>
            </w:pPr>
            <w:r>
              <w:rPr>
                <w:sz w:val="16"/>
                <w:szCs w:val="16"/>
              </w:rPr>
              <w:t>1.66Gbps/0.52ms</w:t>
            </w:r>
          </w:p>
        </w:tc>
        <w:tc>
          <w:tcPr>
            <w:tcW w:w="1260" w:type="dxa"/>
            <w:shd w:val="clear" w:color="auto" w:fill="BDD6EE"/>
          </w:tcPr>
          <w:p w14:paraId="5C3483E3" w14:textId="77777777" w:rsidR="00201EC2" w:rsidRDefault="001D629D">
            <w:pPr>
              <w:rPr>
                <w:sz w:val="16"/>
                <w:szCs w:val="16"/>
              </w:rPr>
            </w:pPr>
            <w:r>
              <w:rPr>
                <w:rFonts w:eastAsia="MS Mincho"/>
                <w:sz w:val="16"/>
                <w:szCs w:val="16"/>
              </w:rPr>
              <w:t>no</w:t>
            </w:r>
          </w:p>
        </w:tc>
        <w:tc>
          <w:tcPr>
            <w:tcW w:w="1350" w:type="dxa"/>
            <w:shd w:val="clear" w:color="auto" w:fill="BDD6EE"/>
          </w:tcPr>
          <w:p w14:paraId="35E1FC21" w14:textId="77777777" w:rsidR="00EB11DA" w:rsidRDefault="00EB11DA" w:rsidP="00EB11DA">
            <w:pPr>
              <w:rPr>
                <w:sz w:val="16"/>
                <w:szCs w:val="16"/>
                <w:lang w:eastAsia="zh-CN"/>
              </w:rPr>
            </w:pPr>
            <w:r>
              <w:rPr>
                <w:sz w:val="16"/>
                <w:szCs w:val="16"/>
                <w:lang w:eastAsia="zh-CN"/>
              </w:rPr>
              <w:t>Numerical simulation</w:t>
            </w:r>
          </w:p>
          <w:p w14:paraId="5C3483E4" w14:textId="6A3CF681" w:rsidR="00201EC2" w:rsidRDefault="001D629D">
            <w:pPr>
              <w:spacing w:before="40" w:after="0"/>
              <w:rPr>
                <w:rFonts w:eastAsia="MS Mincho"/>
                <w:sz w:val="16"/>
                <w:szCs w:val="16"/>
              </w:rPr>
            </w:pPr>
            <w:r>
              <w:rPr>
                <w:rFonts w:eastAsia="MS Mincho"/>
                <w:sz w:val="16"/>
                <w:szCs w:val="16"/>
              </w:rPr>
              <w:t>No C-DRX,</w:t>
            </w:r>
          </w:p>
          <w:p w14:paraId="5C3483E5" w14:textId="77777777" w:rsidR="00201EC2" w:rsidRDefault="001D629D">
            <w:pPr>
              <w:rPr>
                <w:sz w:val="16"/>
                <w:szCs w:val="16"/>
              </w:rPr>
            </w:pPr>
            <w:r>
              <w:rPr>
                <w:rFonts w:eastAsia="MS Mincho"/>
                <w:sz w:val="16"/>
                <w:szCs w:val="16"/>
              </w:rPr>
              <w:t>FTP3 traffic model w/ mean of inter-packet arrivals = 4ms</w:t>
            </w:r>
          </w:p>
        </w:tc>
        <w:tc>
          <w:tcPr>
            <w:tcW w:w="1193" w:type="dxa"/>
            <w:shd w:val="clear" w:color="auto" w:fill="BDD6EE"/>
          </w:tcPr>
          <w:p w14:paraId="5C3483E6"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Single UE. </w:t>
            </w:r>
          </w:p>
          <w:p w14:paraId="5C3483E7" w14:textId="29D937EF" w:rsidR="00201EC2" w:rsidRDefault="00201EC2">
            <w:pPr>
              <w:pStyle w:val="Comments"/>
              <w:rPr>
                <w:rFonts w:ascii="Times New Roman" w:hAnsi="Times New Roman"/>
                <w:i w:val="0"/>
                <w:color w:val="FF0000"/>
                <w:sz w:val="16"/>
                <w:szCs w:val="16"/>
                <w:u w:val="single"/>
              </w:rPr>
            </w:pPr>
          </w:p>
          <w:p w14:paraId="0D4399FA" w14:textId="1ED5F45D" w:rsidR="00A47A0A" w:rsidRPr="00322A50" w:rsidRDefault="00A47A0A">
            <w:pPr>
              <w:pStyle w:val="Comments"/>
              <w:rPr>
                <w:rFonts w:ascii="Times New Roman" w:eastAsia="Times New Roman" w:hAnsi="Times New Roman"/>
                <w:i w:val="0"/>
                <w:sz w:val="16"/>
                <w:szCs w:val="16"/>
              </w:rPr>
            </w:pPr>
            <w:r w:rsidRPr="00322A50">
              <w:rPr>
                <w:rFonts w:ascii="Times New Roman" w:eastAsia="Times New Roman" w:hAnsi="Times New Roman"/>
                <w:i w:val="0"/>
                <w:sz w:val="16"/>
                <w:szCs w:val="16"/>
              </w:rPr>
              <w:t xml:space="preserve">Power model for RS based power </w:t>
            </w:r>
            <w:r>
              <w:rPr>
                <w:rFonts w:ascii="Times New Roman" w:eastAsia="Times New Roman" w:hAnsi="Times New Roman"/>
                <w:i w:val="0"/>
                <w:sz w:val="16"/>
                <w:szCs w:val="16"/>
              </w:rPr>
              <w:t xml:space="preserve">saving </w:t>
            </w:r>
            <w:r w:rsidRPr="00322A50">
              <w:rPr>
                <w:rFonts w:ascii="Times New Roman" w:eastAsia="Times New Roman" w:hAnsi="Times New Roman"/>
                <w:i w:val="0"/>
                <w:sz w:val="16"/>
                <w:szCs w:val="16"/>
              </w:rPr>
              <w:t>signal detection:</w:t>
            </w:r>
            <w:r>
              <w:rPr>
                <w:rFonts w:ascii="Times New Roman" w:eastAsia="Times New Roman" w:hAnsi="Times New Roman"/>
                <w:i w:val="0"/>
                <w:sz w:val="16"/>
                <w:szCs w:val="16"/>
              </w:rPr>
              <w:t xml:space="preserve"> </w:t>
            </w:r>
            <w:r w:rsidRPr="00322A50">
              <w:rPr>
                <w:rFonts w:ascii="Times New Roman" w:eastAsia="Times New Roman" w:hAnsi="Times New Roman"/>
                <w:i w:val="0"/>
                <w:sz w:val="16"/>
                <w:szCs w:val="16"/>
              </w:rPr>
              <w:t>55</w:t>
            </w:r>
            <w:r w:rsidR="00FD483A">
              <w:rPr>
                <w:rFonts w:ascii="Times New Roman" w:eastAsia="Times New Roman" w:hAnsi="Times New Roman"/>
                <w:i w:val="0"/>
                <w:sz w:val="16"/>
                <w:szCs w:val="16"/>
              </w:rPr>
              <w:t xml:space="preserve"> power units</w:t>
            </w:r>
          </w:p>
          <w:p w14:paraId="3C9E756B" w14:textId="77777777" w:rsidR="00A47A0A" w:rsidRDefault="00A47A0A">
            <w:pPr>
              <w:pStyle w:val="Comments"/>
              <w:rPr>
                <w:rFonts w:ascii="Times New Roman" w:hAnsi="Times New Roman"/>
                <w:i w:val="0"/>
                <w:color w:val="FF0000"/>
                <w:sz w:val="16"/>
                <w:szCs w:val="16"/>
                <w:u w:val="single"/>
              </w:rPr>
            </w:pPr>
          </w:p>
          <w:p w14:paraId="5C3483E8" w14:textId="77777777" w:rsidR="00201EC2" w:rsidRDefault="001D629D">
            <w:pPr>
              <w:rPr>
                <w:sz w:val="16"/>
                <w:szCs w:val="16"/>
                <w:lang w:eastAsia="zh-CN"/>
              </w:rPr>
            </w:pPr>
            <w:r>
              <w:rPr>
                <w:sz w:val="16"/>
                <w:szCs w:val="16"/>
              </w:rPr>
              <w:t xml:space="preserve">One PDSCH over 10 symbols in one slot </w:t>
            </w:r>
            <w:proofErr w:type="gramStart"/>
            <w:r>
              <w:rPr>
                <w:sz w:val="16"/>
                <w:szCs w:val="16"/>
              </w:rPr>
              <w:t>is capable of carrying</w:t>
            </w:r>
            <w:proofErr w:type="gramEnd"/>
            <w:r>
              <w:rPr>
                <w:sz w:val="16"/>
                <w:szCs w:val="16"/>
              </w:rPr>
              <w:t xml:space="preserve"> 868584 information bits.</w:t>
            </w:r>
            <w:r>
              <w:rPr>
                <w:sz w:val="16"/>
                <w:szCs w:val="16"/>
                <w:lang w:eastAsia="zh-CN"/>
              </w:rPr>
              <w:t xml:space="preserve"> </w:t>
            </w:r>
          </w:p>
          <w:p w14:paraId="5C3483E9" w14:textId="77777777" w:rsidR="00201EC2" w:rsidRDefault="00201EC2">
            <w:pPr>
              <w:rPr>
                <w:sz w:val="16"/>
                <w:szCs w:val="16"/>
                <w:lang w:eastAsia="zh-CN"/>
              </w:rPr>
            </w:pPr>
          </w:p>
        </w:tc>
      </w:tr>
      <w:tr w:rsidR="00040994" w14:paraId="5C34844B" w14:textId="77777777" w:rsidTr="004867F4">
        <w:tc>
          <w:tcPr>
            <w:tcW w:w="895" w:type="dxa"/>
            <w:tcBorders>
              <w:left w:val="single" w:sz="4" w:space="0" w:color="FFFFFF"/>
            </w:tcBorders>
            <w:shd w:val="clear" w:color="auto" w:fill="5B9BD5"/>
          </w:tcPr>
          <w:p w14:paraId="5C348439" w14:textId="336B4135" w:rsidR="00040994" w:rsidRDefault="00040994" w:rsidP="00040994">
            <w:pPr>
              <w:rPr>
                <w:b/>
                <w:bCs/>
                <w:sz w:val="16"/>
                <w:szCs w:val="16"/>
              </w:rPr>
            </w:pPr>
            <w:r>
              <w:rPr>
                <w:b/>
                <w:bCs/>
                <w:color w:val="FFFFFF" w:themeColor="background1"/>
                <w:sz w:val="16"/>
                <w:szCs w:val="16"/>
              </w:rPr>
              <w:t xml:space="preserve">Interdigital </w:t>
            </w:r>
            <w:r w:rsidRPr="004867F4">
              <w:rPr>
                <w:b/>
                <w:bCs/>
                <w:color w:val="FFFFFF" w:themeColor="background1"/>
                <w:sz w:val="16"/>
                <w:szCs w:val="16"/>
              </w:rPr>
              <w:t>[R1-1902618]</w:t>
            </w:r>
          </w:p>
        </w:tc>
        <w:tc>
          <w:tcPr>
            <w:tcW w:w="1620" w:type="dxa"/>
            <w:shd w:val="clear" w:color="auto" w:fill="DEEAF6"/>
          </w:tcPr>
          <w:p w14:paraId="5C34843A" w14:textId="7CD25890" w:rsidR="00040994" w:rsidRDefault="00040994" w:rsidP="00040994">
            <w:pPr>
              <w:rPr>
                <w:sz w:val="16"/>
                <w:szCs w:val="16"/>
              </w:rPr>
            </w:pPr>
            <w:r w:rsidRPr="001D629D">
              <w:rPr>
                <w:sz w:val="16"/>
                <w:szCs w:val="16"/>
              </w:rPr>
              <w:t>Reduced PDCCH monitoring</w:t>
            </w:r>
            <w:r>
              <w:rPr>
                <w:sz w:val="16"/>
                <w:szCs w:val="16"/>
              </w:rPr>
              <w:t xml:space="preserve"> by increasing PDCCH monitoring periodicity</w:t>
            </w:r>
          </w:p>
        </w:tc>
        <w:tc>
          <w:tcPr>
            <w:tcW w:w="1080" w:type="dxa"/>
            <w:shd w:val="clear" w:color="auto" w:fill="DEEAF6"/>
          </w:tcPr>
          <w:p w14:paraId="5C34843B" w14:textId="61F0D67D" w:rsidR="00040994" w:rsidRDefault="00040994" w:rsidP="00040994">
            <w:pPr>
              <w:rPr>
                <w:sz w:val="16"/>
                <w:szCs w:val="16"/>
              </w:rPr>
            </w:pPr>
            <w:r>
              <w:rPr>
                <w:sz w:val="16"/>
                <w:szCs w:val="16"/>
              </w:rPr>
              <w:t>32</w:t>
            </w:r>
            <w:r w:rsidRPr="001D629D">
              <w:rPr>
                <w:sz w:val="16"/>
                <w:szCs w:val="16"/>
              </w:rPr>
              <w:t xml:space="preserve">% </w:t>
            </w:r>
            <w:r w:rsidR="00877E51">
              <w:rPr>
                <w:sz w:val="16"/>
                <w:szCs w:val="16"/>
              </w:rPr>
              <w:t>~</w:t>
            </w:r>
            <w:r w:rsidRPr="001D629D">
              <w:rPr>
                <w:sz w:val="16"/>
                <w:szCs w:val="16"/>
              </w:rPr>
              <w:t xml:space="preserve"> 50%</w:t>
            </w:r>
          </w:p>
        </w:tc>
        <w:tc>
          <w:tcPr>
            <w:tcW w:w="1350" w:type="dxa"/>
            <w:shd w:val="clear" w:color="auto" w:fill="DEEAF6"/>
          </w:tcPr>
          <w:p w14:paraId="5C34843E" w14:textId="7EAC9AD0" w:rsidR="00040994" w:rsidRDefault="00040994" w:rsidP="00040994">
            <w:pPr>
              <w:rPr>
                <w:sz w:val="16"/>
                <w:szCs w:val="16"/>
              </w:rPr>
            </w:pPr>
            <w:r w:rsidRPr="001D629D">
              <w:rPr>
                <w:sz w:val="16"/>
                <w:szCs w:val="16"/>
              </w:rPr>
              <w:t>49.6%, 33.5%, 32.0%</w:t>
            </w:r>
          </w:p>
        </w:tc>
        <w:tc>
          <w:tcPr>
            <w:tcW w:w="1350" w:type="dxa"/>
            <w:shd w:val="clear" w:color="auto" w:fill="DEEAF6"/>
          </w:tcPr>
          <w:p w14:paraId="5C34843F" w14:textId="53896608" w:rsidR="00040994" w:rsidRDefault="00040994" w:rsidP="00040994">
            <w:pPr>
              <w:rPr>
                <w:sz w:val="16"/>
                <w:szCs w:val="16"/>
              </w:rPr>
            </w:pPr>
            <w:r w:rsidRPr="001D629D">
              <w:rPr>
                <w:sz w:val="16"/>
                <w:szCs w:val="16"/>
              </w:rPr>
              <w:t>Latency increases by 116%, 50%, 56%</w:t>
            </w:r>
          </w:p>
        </w:tc>
        <w:tc>
          <w:tcPr>
            <w:tcW w:w="1260" w:type="dxa"/>
            <w:shd w:val="clear" w:color="auto" w:fill="DEEAF6"/>
          </w:tcPr>
          <w:p w14:paraId="5C348440" w14:textId="77777777" w:rsidR="00040994" w:rsidRDefault="00040994" w:rsidP="00040994">
            <w:pPr>
              <w:rPr>
                <w:sz w:val="16"/>
                <w:szCs w:val="16"/>
              </w:rPr>
            </w:pPr>
          </w:p>
        </w:tc>
        <w:tc>
          <w:tcPr>
            <w:tcW w:w="1350" w:type="dxa"/>
            <w:shd w:val="clear" w:color="auto" w:fill="DEEAF6"/>
          </w:tcPr>
          <w:p w14:paraId="050B15E5" w14:textId="77777777" w:rsidR="00040994" w:rsidRDefault="00040994" w:rsidP="00040994">
            <w:pPr>
              <w:spacing w:after="0"/>
              <w:rPr>
                <w:sz w:val="16"/>
                <w:szCs w:val="16"/>
              </w:rPr>
            </w:pPr>
            <w:r>
              <w:rPr>
                <w:sz w:val="16"/>
                <w:szCs w:val="16"/>
              </w:rPr>
              <w:t>SLS</w:t>
            </w:r>
          </w:p>
          <w:p w14:paraId="1553A72B" w14:textId="77777777" w:rsidR="00040994" w:rsidRDefault="00040994" w:rsidP="00040994">
            <w:pPr>
              <w:spacing w:after="0"/>
              <w:rPr>
                <w:sz w:val="16"/>
                <w:szCs w:val="16"/>
              </w:rPr>
            </w:pPr>
          </w:p>
          <w:p w14:paraId="4540E035" w14:textId="77777777" w:rsidR="00040994" w:rsidRPr="001D629D" w:rsidRDefault="00040994" w:rsidP="00040994">
            <w:pPr>
              <w:spacing w:after="0"/>
              <w:rPr>
                <w:sz w:val="16"/>
                <w:szCs w:val="16"/>
              </w:rPr>
            </w:pPr>
            <w:r w:rsidRPr="001D629D">
              <w:rPr>
                <w:sz w:val="16"/>
                <w:szCs w:val="16"/>
              </w:rPr>
              <w:t>Case 1(160, 100, 8), Case 2 (40, 25, 4),</w:t>
            </w:r>
          </w:p>
          <w:p w14:paraId="64E624F2" w14:textId="77777777" w:rsidR="00040994" w:rsidRPr="001D629D" w:rsidRDefault="00040994" w:rsidP="00040994">
            <w:pPr>
              <w:spacing w:after="0"/>
              <w:rPr>
                <w:sz w:val="16"/>
                <w:szCs w:val="16"/>
              </w:rPr>
            </w:pPr>
            <w:r w:rsidRPr="001D629D">
              <w:rPr>
                <w:sz w:val="16"/>
                <w:szCs w:val="16"/>
              </w:rPr>
              <w:t>Case 3(40, 10, 4)</w:t>
            </w:r>
          </w:p>
          <w:p w14:paraId="6C2453FE" w14:textId="77777777" w:rsidR="00040994" w:rsidRPr="001D629D" w:rsidRDefault="00040994" w:rsidP="00040994">
            <w:pPr>
              <w:spacing w:after="0"/>
              <w:rPr>
                <w:sz w:val="16"/>
                <w:szCs w:val="16"/>
              </w:rPr>
            </w:pPr>
            <w:r w:rsidRPr="001D629D">
              <w:rPr>
                <w:sz w:val="16"/>
                <w:szCs w:val="16"/>
              </w:rPr>
              <w:t>Case 4(320, 80, 10)</w:t>
            </w:r>
          </w:p>
          <w:p w14:paraId="48B72FAF" w14:textId="77777777" w:rsidR="00040994" w:rsidRPr="001D629D" w:rsidRDefault="00040994" w:rsidP="00040994">
            <w:pPr>
              <w:spacing w:after="0"/>
              <w:rPr>
                <w:sz w:val="16"/>
                <w:szCs w:val="16"/>
              </w:rPr>
            </w:pPr>
          </w:p>
          <w:p w14:paraId="5C348448" w14:textId="5E91480B" w:rsidR="00040994" w:rsidRDefault="00040994" w:rsidP="00040994">
            <w:pPr>
              <w:rPr>
                <w:sz w:val="16"/>
                <w:szCs w:val="16"/>
              </w:rPr>
            </w:pPr>
            <w:r w:rsidRPr="001D629D">
              <w:rPr>
                <w:sz w:val="16"/>
                <w:szCs w:val="16"/>
              </w:rPr>
              <w:t>IM (Case 2, 3, 4)</w:t>
            </w:r>
          </w:p>
        </w:tc>
        <w:tc>
          <w:tcPr>
            <w:tcW w:w="1193" w:type="dxa"/>
            <w:shd w:val="clear" w:color="auto" w:fill="DEEAF6"/>
          </w:tcPr>
          <w:p w14:paraId="07B9920E" w14:textId="77777777" w:rsidR="00040994" w:rsidRDefault="00040994" w:rsidP="00040994">
            <w:pPr>
              <w:spacing w:after="0"/>
              <w:rPr>
                <w:sz w:val="16"/>
                <w:szCs w:val="16"/>
              </w:rPr>
            </w:pPr>
            <w:r>
              <w:rPr>
                <w:sz w:val="16"/>
                <w:szCs w:val="16"/>
              </w:rPr>
              <w:t>10 UEs per cell</w:t>
            </w:r>
          </w:p>
          <w:p w14:paraId="7524C600" w14:textId="77777777" w:rsidR="00040994" w:rsidRDefault="00040994" w:rsidP="00040994">
            <w:pPr>
              <w:spacing w:after="0"/>
              <w:rPr>
                <w:sz w:val="16"/>
                <w:szCs w:val="16"/>
              </w:rPr>
            </w:pPr>
            <w:r>
              <w:rPr>
                <w:sz w:val="16"/>
                <w:szCs w:val="16"/>
              </w:rPr>
              <w:t>Average gain</w:t>
            </w:r>
          </w:p>
          <w:p w14:paraId="1ECCE091" w14:textId="77777777" w:rsidR="00040994" w:rsidRDefault="00040994" w:rsidP="00040994">
            <w:pPr>
              <w:spacing w:after="0"/>
              <w:rPr>
                <w:sz w:val="16"/>
                <w:szCs w:val="16"/>
              </w:rPr>
            </w:pPr>
          </w:p>
          <w:p w14:paraId="34CFEA2D" w14:textId="77777777" w:rsidR="00040994" w:rsidRPr="001D629D" w:rsidRDefault="00040994" w:rsidP="00040994">
            <w:pPr>
              <w:spacing w:after="0"/>
              <w:rPr>
                <w:sz w:val="16"/>
                <w:szCs w:val="16"/>
              </w:rPr>
            </w:pPr>
            <w:r>
              <w:rPr>
                <w:sz w:val="16"/>
                <w:szCs w:val="16"/>
              </w:rPr>
              <w:t>Latency increase due to fixed monitoring periodicity.</w:t>
            </w:r>
          </w:p>
          <w:p w14:paraId="5C34844A" w14:textId="0258718A" w:rsidR="00040994" w:rsidRDefault="00040994" w:rsidP="00040994">
            <w:pPr>
              <w:rPr>
                <w:sz w:val="16"/>
                <w:szCs w:val="16"/>
              </w:rPr>
            </w:pPr>
          </w:p>
        </w:tc>
      </w:tr>
    </w:tbl>
    <w:p w14:paraId="5C3485CC" w14:textId="77777777" w:rsidR="00201EC2" w:rsidRDefault="00201EC2">
      <w:pPr>
        <w:rPr>
          <w:lang w:val="en-GB"/>
        </w:rPr>
      </w:pPr>
    </w:p>
    <w:p w14:paraId="7DC9CEB6" w14:textId="7103B815" w:rsidR="00FC361C" w:rsidRDefault="00FC361C" w:rsidP="00FC361C">
      <w:pPr>
        <w:pStyle w:val="Caption"/>
        <w:jc w:val="center"/>
      </w:pPr>
      <w:r>
        <w:t>Power saving scheme with UE adaptation to reduce PDCCH monitoring (PDCCH skipping</w:t>
      </w:r>
      <w:r w:rsidR="00170408">
        <w:t>, “go-to-sleep” signal</w:t>
      </w:r>
      <w:r>
        <w:t>)</w:t>
      </w:r>
    </w:p>
    <w:tbl>
      <w:tblPr>
        <w:tblW w:w="1007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5"/>
        <w:gridCol w:w="1620"/>
        <w:gridCol w:w="990"/>
        <w:gridCol w:w="1440"/>
        <w:gridCol w:w="1350"/>
        <w:gridCol w:w="990"/>
        <w:gridCol w:w="540"/>
        <w:gridCol w:w="810"/>
        <w:gridCol w:w="1440"/>
      </w:tblGrid>
      <w:tr w:rsidR="00FC361C" w14:paraId="19D474E9" w14:textId="77777777" w:rsidTr="00A20472">
        <w:tc>
          <w:tcPr>
            <w:tcW w:w="895" w:type="dxa"/>
            <w:tcBorders>
              <w:top w:val="single" w:sz="4" w:space="0" w:color="FFFFFF"/>
              <w:left w:val="single" w:sz="4" w:space="0" w:color="FFFFFF"/>
              <w:right w:val="nil"/>
            </w:tcBorders>
            <w:shd w:val="clear" w:color="auto" w:fill="5B9BD5"/>
            <w:vAlign w:val="center"/>
          </w:tcPr>
          <w:p w14:paraId="420C1BDF" w14:textId="77777777" w:rsidR="00FC361C" w:rsidRDefault="00FC361C"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lastRenderedPageBreak/>
              <w:t>Company</w:t>
            </w:r>
          </w:p>
        </w:tc>
        <w:tc>
          <w:tcPr>
            <w:tcW w:w="1620" w:type="dxa"/>
            <w:tcBorders>
              <w:top w:val="single" w:sz="4" w:space="0" w:color="FFFFFF"/>
              <w:left w:val="nil"/>
              <w:right w:val="nil"/>
            </w:tcBorders>
            <w:shd w:val="clear" w:color="auto" w:fill="5B9BD5"/>
            <w:vAlign w:val="center"/>
          </w:tcPr>
          <w:p w14:paraId="6596084F" w14:textId="77777777" w:rsidR="00FC361C" w:rsidRDefault="00FC361C"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90" w:type="dxa"/>
            <w:tcBorders>
              <w:top w:val="single" w:sz="4" w:space="0" w:color="FFFFFF"/>
              <w:left w:val="nil"/>
              <w:right w:val="nil"/>
            </w:tcBorders>
            <w:shd w:val="clear" w:color="auto" w:fill="5B9BD5"/>
            <w:vAlign w:val="center"/>
          </w:tcPr>
          <w:p w14:paraId="47C9B7C8" w14:textId="77777777" w:rsidR="00FC361C" w:rsidRDefault="00FC361C"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440" w:type="dxa"/>
            <w:tcBorders>
              <w:top w:val="single" w:sz="4" w:space="0" w:color="FFFFFF"/>
              <w:left w:val="nil"/>
              <w:right w:val="nil"/>
            </w:tcBorders>
            <w:shd w:val="clear" w:color="auto" w:fill="5B9BD5"/>
            <w:vAlign w:val="center"/>
          </w:tcPr>
          <w:p w14:paraId="209C61E1" w14:textId="77777777" w:rsidR="00FC361C" w:rsidRDefault="00FC361C"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350" w:type="dxa"/>
            <w:tcBorders>
              <w:top w:val="single" w:sz="4" w:space="0" w:color="FFFFFF"/>
              <w:left w:val="nil"/>
              <w:right w:val="nil"/>
            </w:tcBorders>
            <w:shd w:val="clear" w:color="auto" w:fill="5B9BD5"/>
            <w:vAlign w:val="center"/>
          </w:tcPr>
          <w:p w14:paraId="2A63AFA2" w14:textId="77777777" w:rsidR="00FC361C" w:rsidRDefault="00FC361C"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4D55AAD9" w14:textId="77777777" w:rsidR="00FC361C" w:rsidRDefault="00FC361C" w:rsidP="008966F3">
            <w:pPr>
              <w:pStyle w:val="Comments"/>
              <w:jc w:val="center"/>
              <w:rPr>
                <w:rFonts w:ascii="Times New Roman" w:hAnsi="Times New Roman"/>
                <w:b/>
                <w:bCs/>
                <w:i w:val="0"/>
                <w:sz w:val="16"/>
                <w:szCs w:val="16"/>
              </w:rPr>
            </w:pPr>
          </w:p>
        </w:tc>
        <w:tc>
          <w:tcPr>
            <w:tcW w:w="990" w:type="dxa"/>
            <w:tcBorders>
              <w:top w:val="single" w:sz="4" w:space="0" w:color="FFFFFF"/>
              <w:left w:val="nil"/>
              <w:right w:val="nil"/>
            </w:tcBorders>
            <w:shd w:val="clear" w:color="auto" w:fill="5B9BD5"/>
            <w:vAlign w:val="center"/>
          </w:tcPr>
          <w:p w14:paraId="6A882E3B" w14:textId="77777777" w:rsidR="00FC361C" w:rsidRDefault="00FC361C"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350" w:type="dxa"/>
            <w:gridSpan w:val="2"/>
            <w:tcBorders>
              <w:top w:val="single" w:sz="4" w:space="0" w:color="FFFFFF"/>
              <w:left w:val="nil"/>
              <w:right w:val="nil"/>
            </w:tcBorders>
            <w:shd w:val="clear" w:color="auto" w:fill="5B9BD5"/>
            <w:vAlign w:val="center"/>
          </w:tcPr>
          <w:p w14:paraId="056280C1" w14:textId="77777777" w:rsidR="00FC361C" w:rsidRDefault="00FC361C"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440" w:type="dxa"/>
            <w:tcBorders>
              <w:top w:val="single" w:sz="4" w:space="0" w:color="FFFFFF"/>
              <w:left w:val="nil"/>
              <w:right w:val="single" w:sz="4" w:space="0" w:color="FFFFFF"/>
            </w:tcBorders>
            <w:shd w:val="clear" w:color="auto" w:fill="5B9BD5"/>
            <w:vAlign w:val="center"/>
          </w:tcPr>
          <w:p w14:paraId="2EF20E22" w14:textId="77777777" w:rsidR="00FC361C" w:rsidRDefault="00FC361C"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1714F3AA" w14:textId="77777777" w:rsidR="00FC361C" w:rsidRDefault="00FC361C"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A42FC9" w14:paraId="5AAE6D81" w14:textId="77777777" w:rsidTr="00A20472">
        <w:tc>
          <w:tcPr>
            <w:tcW w:w="895" w:type="dxa"/>
            <w:tcBorders>
              <w:left w:val="single" w:sz="4" w:space="0" w:color="FFFFFF"/>
            </w:tcBorders>
            <w:shd w:val="clear" w:color="auto" w:fill="5B9BD5"/>
          </w:tcPr>
          <w:p w14:paraId="064B4AE1" w14:textId="77777777" w:rsidR="00A42FC9" w:rsidRDefault="00A42FC9" w:rsidP="008966F3">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[59]</w:t>
            </w:r>
          </w:p>
        </w:tc>
        <w:tc>
          <w:tcPr>
            <w:tcW w:w="1620" w:type="dxa"/>
            <w:shd w:val="clear" w:color="auto" w:fill="DEEAF6"/>
          </w:tcPr>
          <w:p w14:paraId="118453BC" w14:textId="22E15B29" w:rsidR="00A42FC9" w:rsidRDefault="00085C4A" w:rsidP="008966F3">
            <w:pPr>
              <w:rPr>
                <w:sz w:val="16"/>
                <w:szCs w:val="16"/>
              </w:rPr>
            </w:pPr>
            <w:r w:rsidRPr="004867F4">
              <w:rPr>
                <w:sz w:val="16"/>
                <w:szCs w:val="16"/>
              </w:rPr>
              <w:t xml:space="preserve">Rel-15 </w:t>
            </w:r>
            <w:r w:rsidR="00A42FC9">
              <w:rPr>
                <w:sz w:val="16"/>
                <w:szCs w:val="16"/>
              </w:rPr>
              <w:t xml:space="preserve">MAC-CE-based Go-To-Sleep </w:t>
            </w:r>
            <w:proofErr w:type="spellStart"/>
            <w:r w:rsidR="00A42FC9">
              <w:rPr>
                <w:sz w:val="16"/>
                <w:szCs w:val="16"/>
              </w:rPr>
              <w:t>signalling</w:t>
            </w:r>
            <w:proofErr w:type="spellEnd"/>
          </w:p>
        </w:tc>
        <w:tc>
          <w:tcPr>
            <w:tcW w:w="990" w:type="dxa"/>
            <w:shd w:val="clear" w:color="auto" w:fill="DEEAF6"/>
          </w:tcPr>
          <w:p w14:paraId="1C8D1D67" w14:textId="77777777" w:rsidR="00A42FC9" w:rsidRDefault="00A42FC9" w:rsidP="008966F3">
            <w:pPr>
              <w:rPr>
                <w:sz w:val="16"/>
                <w:szCs w:val="16"/>
              </w:rPr>
            </w:pPr>
            <w:r>
              <w:rPr>
                <w:sz w:val="16"/>
                <w:szCs w:val="16"/>
              </w:rPr>
              <w:t>42.21% ~ 56.05%</w:t>
            </w:r>
          </w:p>
        </w:tc>
        <w:tc>
          <w:tcPr>
            <w:tcW w:w="1440" w:type="dxa"/>
            <w:shd w:val="clear" w:color="auto" w:fill="DEEAF6"/>
          </w:tcPr>
          <w:p w14:paraId="6CADC48B" w14:textId="77777777" w:rsidR="00A42FC9" w:rsidRDefault="00A42FC9" w:rsidP="008966F3">
            <w:pPr>
              <w:rPr>
                <w:sz w:val="16"/>
                <w:szCs w:val="16"/>
              </w:rPr>
            </w:pPr>
            <w:r>
              <w:rPr>
                <w:sz w:val="16"/>
                <w:szCs w:val="16"/>
              </w:rPr>
              <w:t>FTP/Video: 56.05%</w:t>
            </w:r>
          </w:p>
          <w:p w14:paraId="6159F750" w14:textId="77777777" w:rsidR="00A42FC9" w:rsidRDefault="00A42FC9" w:rsidP="008966F3">
            <w:pPr>
              <w:rPr>
                <w:sz w:val="16"/>
                <w:szCs w:val="16"/>
              </w:rPr>
            </w:pPr>
            <w:r>
              <w:rPr>
                <w:sz w:val="16"/>
                <w:szCs w:val="16"/>
              </w:rPr>
              <w:t>IM: 48.30%</w:t>
            </w:r>
          </w:p>
          <w:p w14:paraId="5371AAC7" w14:textId="77777777" w:rsidR="00A42FC9" w:rsidRDefault="00A42FC9" w:rsidP="008966F3">
            <w:pPr>
              <w:rPr>
                <w:sz w:val="16"/>
                <w:szCs w:val="16"/>
              </w:rPr>
            </w:pPr>
            <w:r>
              <w:rPr>
                <w:sz w:val="16"/>
                <w:szCs w:val="16"/>
              </w:rPr>
              <w:t>VoIP: 42.21%</w:t>
            </w:r>
          </w:p>
        </w:tc>
        <w:tc>
          <w:tcPr>
            <w:tcW w:w="1350" w:type="dxa"/>
            <w:shd w:val="clear" w:color="auto" w:fill="DEEAF6"/>
          </w:tcPr>
          <w:p w14:paraId="4AB171A7" w14:textId="7AB26438" w:rsidR="00A42FC9" w:rsidRDefault="00A42FC9" w:rsidP="008966F3">
            <w:pPr>
              <w:rPr>
                <w:sz w:val="16"/>
                <w:szCs w:val="16"/>
              </w:rPr>
            </w:pPr>
            <w:r>
              <w:rPr>
                <w:sz w:val="16"/>
                <w:szCs w:val="16"/>
              </w:rPr>
              <w:t xml:space="preserve">Latency </w:t>
            </w:r>
            <w:r w:rsidR="007B604E">
              <w:rPr>
                <w:sz w:val="16"/>
                <w:szCs w:val="16"/>
              </w:rPr>
              <w:t>Increase</w:t>
            </w:r>
            <w:r>
              <w:rPr>
                <w:sz w:val="16"/>
                <w:szCs w:val="16"/>
              </w:rPr>
              <w:t>:</w:t>
            </w:r>
          </w:p>
          <w:p w14:paraId="1461F9F3" w14:textId="77777777" w:rsidR="00A42FC9" w:rsidRDefault="00A42FC9" w:rsidP="008966F3">
            <w:pPr>
              <w:rPr>
                <w:sz w:val="16"/>
                <w:szCs w:val="16"/>
              </w:rPr>
            </w:pPr>
            <w:r>
              <w:rPr>
                <w:sz w:val="16"/>
                <w:szCs w:val="16"/>
              </w:rPr>
              <w:t>FTP/Video: 77.54%</w:t>
            </w:r>
          </w:p>
          <w:p w14:paraId="0DBE906F" w14:textId="77777777" w:rsidR="00A42FC9" w:rsidRDefault="00A42FC9" w:rsidP="008966F3">
            <w:pPr>
              <w:rPr>
                <w:sz w:val="16"/>
                <w:szCs w:val="16"/>
              </w:rPr>
            </w:pPr>
            <w:r>
              <w:rPr>
                <w:sz w:val="16"/>
                <w:szCs w:val="16"/>
              </w:rPr>
              <w:t>IM: 9.84%</w:t>
            </w:r>
          </w:p>
          <w:p w14:paraId="62B7ABCB" w14:textId="77777777" w:rsidR="00A42FC9" w:rsidRDefault="00A42FC9" w:rsidP="008966F3">
            <w:pPr>
              <w:rPr>
                <w:sz w:val="16"/>
                <w:szCs w:val="16"/>
              </w:rPr>
            </w:pPr>
            <w:r>
              <w:rPr>
                <w:sz w:val="16"/>
                <w:szCs w:val="16"/>
              </w:rPr>
              <w:t>VoIP: 59.39%</w:t>
            </w:r>
          </w:p>
        </w:tc>
        <w:tc>
          <w:tcPr>
            <w:tcW w:w="990" w:type="dxa"/>
            <w:shd w:val="clear" w:color="auto" w:fill="DEEAF6"/>
          </w:tcPr>
          <w:p w14:paraId="3B4670CD" w14:textId="28BBAE22" w:rsidR="00A42FC9" w:rsidRDefault="00A42FC9" w:rsidP="008966F3">
            <w:pPr>
              <w:rPr>
                <w:sz w:val="16"/>
                <w:szCs w:val="16"/>
              </w:rPr>
            </w:pPr>
            <w:r>
              <w:rPr>
                <w:sz w:val="16"/>
                <w:szCs w:val="16"/>
              </w:rPr>
              <w:t xml:space="preserve">RU </w:t>
            </w:r>
            <w:r w:rsidR="007B604E">
              <w:rPr>
                <w:sz w:val="16"/>
                <w:szCs w:val="16"/>
              </w:rPr>
              <w:t>increase</w:t>
            </w:r>
            <w:r>
              <w:rPr>
                <w:sz w:val="16"/>
                <w:szCs w:val="16"/>
              </w:rPr>
              <w:t>:</w:t>
            </w:r>
          </w:p>
          <w:p w14:paraId="18622B16" w14:textId="77777777" w:rsidR="00A42FC9" w:rsidRDefault="00A42FC9" w:rsidP="008966F3">
            <w:pPr>
              <w:rPr>
                <w:sz w:val="16"/>
                <w:szCs w:val="16"/>
              </w:rPr>
            </w:pPr>
            <w:r>
              <w:rPr>
                <w:sz w:val="16"/>
                <w:szCs w:val="16"/>
              </w:rPr>
              <w:t>FTP/Video: -1.25%</w:t>
            </w:r>
          </w:p>
          <w:p w14:paraId="091BB0D4" w14:textId="77777777" w:rsidR="00A42FC9" w:rsidRDefault="00A42FC9" w:rsidP="008966F3">
            <w:pPr>
              <w:rPr>
                <w:sz w:val="16"/>
                <w:szCs w:val="16"/>
              </w:rPr>
            </w:pPr>
            <w:r>
              <w:rPr>
                <w:sz w:val="16"/>
                <w:szCs w:val="16"/>
              </w:rPr>
              <w:t>IM: 0.65%</w:t>
            </w:r>
          </w:p>
          <w:p w14:paraId="065B7396" w14:textId="77777777" w:rsidR="00A42FC9" w:rsidRDefault="00A42FC9" w:rsidP="008966F3">
            <w:pPr>
              <w:rPr>
                <w:sz w:val="16"/>
                <w:szCs w:val="16"/>
              </w:rPr>
            </w:pPr>
            <w:r>
              <w:rPr>
                <w:sz w:val="16"/>
                <w:szCs w:val="16"/>
              </w:rPr>
              <w:t>VoIP: -26.53%</w:t>
            </w:r>
          </w:p>
        </w:tc>
        <w:tc>
          <w:tcPr>
            <w:tcW w:w="1350" w:type="dxa"/>
            <w:gridSpan w:val="2"/>
            <w:shd w:val="clear" w:color="auto" w:fill="DEEAF6"/>
          </w:tcPr>
          <w:p w14:paraId="7D6DE84D" w14:textId="77777777" w:rsidR="00A42FC9" w:rsidRDefault="00A42FC9" w:rsidP="008966F3">
            <w:pPr>
              <w:rPr>
                <w:sz w:val="16"/>
                <w:szCs w:val="16"/>
              </w:rPr>
            </w:pPr>
            <w:r>
              <w:rPr>
                <w:sz w:val="16"/>
                <w:szCs w:val="16"/>
              </w:rPr>
              <w:t>CDRX config:</w:t>
            </w:r>
          </w:p>
          <w:p w14:paraId="7C75D59E" w14:textId="77777777" w:rsidR="00A42FC9" w:rsidRDefault="00A42FC9" w:rsidP="008966F3">
            <w:pPr>
              <w:rPr>
                <w:sz w:val="16"/>
                <w:szCs w:val="16"/>
              </w:rPr>
            </w:pPr>
            <w:r>
              <w:rPr>
                <w:sz w:val="16"/>
                <w:szCs w:val="16"/>
              </w:rPr>
              <w:t>FTP/Video (160, 100, 8)</w:t>
            </w:r>
          </w:p>
          <w:p w14:paraId="4F911425" w14:textId="77777777" w:rsidR="00A42FC9" w:rsidRDefault="00A42FC9" w:rsidP="008966F3">
            <w:pPr>
              <w:rPr>
                <w:sz w:val="16"/>
                <w:szCs w:val="16"/>
              </w:rPr>
            </w:pPr>
            <w:r>
              <w:rPr>
                <w:sz w:val="16"/>
                <w:szCs w:val="16"/>
              </w:rPr>
              <w:t>IM (320, 80, 10)</w:t>
            </w:r>
          </w:p>
          <w:p w14:paraId="0BBEB220" w14:textId="77777777" w:rsidR="00A42FC9" w:rsidRDefault="00A42FC9" w:rsidP="008966F3">
            <w:pPr>
              <w:rPr>
                <w:sz w:val="16"/>
                <w:szCs w:val="16"/>
              </w:rPr>
            </w:pPr>
            <w:r>
              <w:rPr>
                <w:sz w:val="16"/>
                <w:szCs w:val="16"/>
              </w:rPr>
              <w:t>VoIP (40, 10, 4)</w:t>
            </w:r>
          </w:p>
        </w:tc>
        <w:tc>
          <w:tcPr>
            <w:tcW w:w="1440" w:type="dxa"/>
            <w:shd w:val="clear" w:color="auto" w:fill="DEEAF6"/>
          </w:tcPr>
          <w:p w14:paraId="2DC43192" w14:textId="77777777" w:rsidR="00A42FC9" w:rsidRDefault="00A42FC9" w:rsidP="008966F3">
            <w:pPr>
              <w:ind w:firstLine="400"/>
              <w:rPr>
                <w:sz w:val="16"/>
                <w:szCs w:val="16"/>
              </w:rPr>
            </w:pPr>
          </w:p>
        </w:tc>
      </w:tr>
      <w:tr w:rsidR="00FC361C" w14:paraId="36114FC0" w14:textId="77777777" w:rsidTr="00A20472">
        <w:tc>
          <w:tcPr>
            <w:tcW w:w="895" w:type="dxa"/>
            <w:tcBorders>
              <w:top w:val="single" w:sz="4" w:space="0" w:color="FFFFFF"/>
              <w:left w:val="single" w:sz="4" w:space="0" w:color="FFFFFF"/>
            </w:tcBorders>
            <w:shd w:val="clear" w:color="auto" w:fill="5B9BD5"/>
          </w:tcPr>
          <w:p w14:paraId="0695D24F" w14:textId="77777777" w:rsidR="00FC361C" w:rsidRDefault="00FC361C" w:rsidP="008966F3">
            <w:pPr>
              <w:rPr>
                <w:b/>
                <w:bCs/>
                <w:color w:val="FFFFFF" w:themeColor="background1"/>
                <w:sz w:val="16"/>
                <w:szCs w:val="16"/>
              </w:rPr>
            </w:pPr>
            <w:r>
              <w:rPr>
                <w:b/>
                <w:bCs/>
                <w:color w:val="FFFFFF" w:themeColor="background1"/>
                <w:sz w:val="16"/>
                <w:szCs w:val="16"/>
              </w:rPr>
              <w:t xml:space="preserve">Huawei </w:t>
            </w:r>
            <w:r>
              <w:rPr>
                <w:b/>
                <w:bCs/>
                <w:color w:val="FFFFFF" w:themeColor="background1"/>
                <w:sz w:val="16"/>
                <w:szCs w:val="16"/>
              </w:rPr>
              <w:fldChar w:fldCharType="begin"/>
            </w:r>
            <w:r>
              <w:rPr>
                <w:b/>
                <w:bCs/>
                <w:color w:val="FFFFFF" w:themeColor="background1"/>
                <w:sz w:val="16"/>
                <w:szCs w:val="16"/>
              </w:rPr>
              <w:instrText xml:space="preserve"> REF _Ref1692158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[57]</w:t>
            </w:r>
            <w:r>
              <w:rPr>
                <w:b/>
                <w:bCs/>
                <w:color w:val="FFFFFF" w:themeColor="background1"/>
                <w:sz w:val="16"/>
                <w:szCs w:val="16"/>
              </w:rPr>
              <w:fldChar w:fldCharType="end"/>
            </w:r>
          </w:p>
        </w:tc>
        <w:tc>
          <w:tcPr>
            <w:tcW w:w="1620" w:type="dxa"/>
            <w:shd w:val="clear" w:color="auto" w:fill="BDD6EE"/>
          </w:tcPr>
          <w:p w14:paraId="3CB1D500" w14:textId="77777777" w:rsidR="00FC361C" w:rsidRDefault="00FC361C" w:rsidP="008966F3">
            <w:pPr>
              <w:rPr>
                <w:sz w:val="16"/>
                <w:szCs w:val="16"/>
              </w:rPr>
            </w:pPr>
            <w:r>
              <w:rPr>
                <w:sz w:val="16"/>
                <w:szCs w:val="16"/>
              </w:rPr>
              <w:t>Go-to-sleep (GTS) signaling</w:t>
            </w:r>
          </w:p>
        </w:tc>
        <w:tc>
          <w:tcPr>
            <w:tcW w:w="990" w:type="dxa"/>
            <w:shd w:val="clear" w:color="auto" w:fill="BDD6EE"/>
          </w:tcPr>
          <w:p w14:paraId="0D45329A" w14:textId="77777777" w:rsidR="00FC361C" w:rsidRDefault="00FC361C" w:rsidP="008966F3">
            <w:pPr>
              <w:rPr>
                <w:sz w:val="16"/>
                <w:szCs w:val="16"/>
              </w:rPr>
            </w:pPr>
            <w:r>
              <w:rPr>
                <w:sz w:val="16"/>
                <w:szCs w:val="16"/>
              </w:rPr>
              <w:t>9.22% ~ 27.31%</w:t>
            </w:r>
          </w:p>
        </w:tc>
        <w:tc>
          <w:tcPr>
            <w:tcW w:w="1440" w:type="dxa"/>
            <w:shd w:val="clear" w:color="auto" w:fill="BDD6EE"/>
          </w:tcPr>
          <w:p w14:paraId="32B2EA01" w14:textId="77777777" w:rsidR="00FC361C" w:rsidRDefault="00FC361C" w:rsidP="008966F3">
            <w:pPr>
              <w:rPr>
                <w:sz w:val="16"/>
                <w:szCs w:val="16"/>
              </w:rPr>
            </w:pPr>
            <w:r>
              <w:rPr>
                <w:sz w:val="16"/>
                <w:szCs w:val="16"/>
              </w:rPr>
              <w:t>Average power: (76.45/69.</w:t>
            </w:r>
            <w:proofErr w:type="gramStart"/>
            <w:r>
              <w:rPr>
                <w:sz w:val="16"/>
                <w:szCs w:val="16"/>
              </w:rPr>
              <w:t>40)~</w:t>
            </w:r>
            <w:proofErr w:type="gramEnd"/>
            <w:r>
              <w:t xml:space="preserve"> </w:t>
            </w:r>
            <w:r>
              <w:rPr>
                <w:sz w:val="16"/>
                <w:szCs w:val="16"/>
              </w:rPr>
              <w:t>(97.75/71.05)</w:t>
            </w:r>
          </w:p>
        </w:tc>
        <w:tc>
          <w:tcPr>
            <w:tcW w:w="1350" w:type="dxa"/>
            <w:shd w:val="clear" w:color="auto" w:fill="BDD6EE"/>
          </w:tcPr>
          <w:p w14:paraId="14C7FAB6" w14:textId="77777777" w:rsidR="00FC361C" w:rsidRDefault="00FC361C" w:rsidP="008966F3">
            <w:pPr>
              <w:rPr>
                <w:sz w:val="16"/>
                <w:szCs w:val="16"/>
              </w:rPr>
            </w:pPr>
            <w:r>
              <w:rPr>
                <w:sz w:val="16"/>
                <w:szCs w:val="16"/>
              </w:rPr>
              <w:t>UPT: 5.58%~39.15%</w:t>
            </w:r>
          </w:p>
          <w:p w14:paraId="56E9E37E" w14:textId="77777777" w:rsidR="00FC361C" w:rsidRDefault="00FC361C" w:rsidP="008966F3">
            <w:pPr>
              <w:rPr>
                <w:sz w:val="16"/>
                <w:szCs w:val="16"/>
              </w:rPr>
            </w:pPr>
            <w:r>
              <w:rPr>
                <w:sz w:val="16"/>
                <w:szCs w:val="16"/>
              </w:rPr>
              <w:t>Latency: 0.04%~18.69%</w:t>
            </w:r>
          </w:p>
        </w:tc>
        <w:tc>
          <w:tcPr>
            <w:tcW w:w="990" w:type="dxa"/>
            <w:shd w:val="clear" w:color="auto" w:fill="BDD6EE"/>
          </w:tcPr>
          <w:p w14:paraId="65C94EA2" w14:textId="77777777" w:rsidR="00FC361C" w:rsidRDefault="00FC361C" w:rsidP="008966F3">
            <w:pPr>
              <w:rPr>
                <w:sz w:val="16"/>
                <w:szCs w:val="16"/>
              </w:rPr>
            </w:pPr>
            <w:r>
              <w:rPr>
                <w:sz w:val="16"/>
                <w:lang w:eastAsia="zh-CN"/>
              </w:rPr>
              <w:t>1.45</w:t>
            </w:r>
            <w:r>
              <w:rPr>
                <w:sz w:val="16"/>
              </w:rPr>
              <w:t>*10</w:t>
            </w:r>
            <w:r>
              <w:rPr>
                <w:sz w:val="16"/>
                <w:vertAlign w:val="superscript"/>
              </w:rPr>
              <w:t>-6</w:t>
            </w:r>
            <w:r>
              <w:rPr>
                <w:sz w:val="16"/>
                <w:szCs w:val="16"/>
              </w:rPr>
              <w:t xml:space="preserve"> ~ </w:t>
            </w:r>
            <w:r>
              <w:rPr>
                <w:sz w:val="16"/>
                <w:lang w:eastAsia="zh-CN"/>
              </w:rPr>
              <w:t>1.24</w:t>
            </w:r>
            <w:r>
              <w:rPr>
                <w:sz w:val="16"/>
              </w:rPr>
              <w:t>*10</w:t>
            </w:r>
            <w:r>
              <w:rPr>
                <w:sz w:val="16"/>
                <w:vertAlign w:val="superscript"/>
              </w:rPr>
              <w:t>-4</w:t>
            </w:r>
          </w:p>
        </w:tc>
        <w:tc>
          <w:tcPr>
            <w:tcW w:w="1350" w:type="dxa"/>
            <w:gridSpan w:val="2"/>
            <w:shd w:val="clear" w:color="auto" w:fill="BDD6EE"/>
          </w:tcPr>
          <w:p w14:paraId="76DA9256" w14:textId="77777777" w:rsidR="00FC361C" w:rsidRDefault="00FC361C" w:rsidP="008966F3">
            <w:pPr>
              <w:rPr>
                <w:sz w:val="16"/>
                <w:szCs w:val="16"/>
              </w:rPr>
            </w:pPr>
            <w:r>
              <w:rPr>
                <w:sz w:val="16"/>
                <w:szCs w:val="16"/>
              </w:rPr>
              <w:t>SLS</w:t>
            </w:r>
          </w:p>
          <w:p w14:paraId="3A2CE641" w14:textId="77777777" w:rsidR="00FC361C" w:rsidRDefault="00FC361C" w:rsidP="008966F3">
            <w:pPr>
              <w:rPr>
                <w:sz w:val="16"/>
                <w:szCs w:val="16"/>
              </w:rPr>
            </w:pPr>
            <w:r>
              <w:rPr>
                <w:sz w:val="16"/>
                <w:szCs w:val="16"/>
              </w:rPr>
              <w:t>DRX config: (320, 200, 10), (320, 80, 10), (160, 100, 8), (160, 40, 8), (40, 25, 4), (40, 10, 4)</w:t>
            </w:r>
          </w:p>
        </w:tc>
        <w:tc>
          <w:tcPr>
            <w:tcW w:w="1440" w:type="dxa"/>
            <w:shd w:val="clear" w:color="auto" w:fill="BDD6EE"/>
          </w:tcPr>
          <w:p w14:paraId="678A0C93" w14:textId="77777777" w:rsidR="00FC361C" w:rsidRDefault="00FC361C" w:rsidP="008966F3">
            <w:pPr>
              <w:rPr>
                <w:sz w:val="16"/>
                <w:szCs w:val="16"/>
                <w:lang w:eastAsia="zh-CN"/>
              </w:rPr>
            </w:pPr>
            <w:r>
              <w:rPr>
                <w:sz w:val="16"/>
                <w:szCs w:val="16"/>
              </w:rPr>
              <w:t>10 UEs in a cell</w:t>
            </w:r>
          </w:p>
        </w:tc>
      </w:tr>
      <w:tr w:rsidR="00FC361C" w14:paraId="5A9B9EF5" w14:textId="77777777" w:rsidTr="00A20472">
        <w:tc>
          <w:tcPr>
            <w:tcW w:w="895" w:type="dxa"/>
            <w:vMerge w:val="restart"/>
            <w:tcBorders>
              <w:left w:val="single" w:sz="4" w:space="0" w:color="FFFFFF"/>
            </w:tcBorders>
            <w:shd w:val="clear" w:color="auto" w:fill="5B9BD5"/>
          </w:tcPr>
          <w:p w14:paraId="25EC0BCA" w14:textId="77777777" w:rsidR="00FC361C" w:rsidRDefault="00FC361C" w:rsidP="008966F3">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Vivo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_Ref535389769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[39]</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_Ref1697503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[58]</w:t>
            </w:r>
            <w:r>
              <w:rPr>
                <w:rFonts w:ascii="Times New Roman" w:eastAsia="SimSun" w:hAnsi="Times New Roman"/>
                <w:b/>
                <w:bCs/>
                <w:i w:val="0"/>
                <w:color w:val="FFFFFF" w:themeColor="background1"/>
                <w:sz w:val="16"/>
                <w:szCs w:val="16"/>
              </w:rPr>
              <w:fldChar w:fldCharType="end"/>
            </w:r>
          </w:p>
        </w:tc>
        <w:tc>
          <w:tcPr>
            <w:tcW w:w="1620" w:type="dxa"/>
            <w:vMerge w:val="restart"/>
            <w:shd w:val="clear" w:color="auto" w:fill="DEEAF6"/>
          </w:tcPr>
          <w:p w14:paraId="6B8D1108" w14:textId="77777777" w:rsidR="00FC361C" w:rsidRDefault="00FC361C" w:rsidP="008966F3">
            <w:pPr>
              <w:rPr>
                <w:sz w:val="16"/>
                <w:szCs w:val="16"/>
              </w:rPr>
            </w:pPr>
            <w:r>
              <w:rPr>
                <w:sz w:val="16"/>
              </w:rPr>
              <w:t>DCI explicit indication of PDCCH monitoring occasions within a periodicity</w:t>
            </w:r>
          </w:p>
        </w:tc>
        <w:tc>
          <w:tcPr>
            <w:tcW w:w="990" w:type="dxa"/>
            <w:vMerge w:val="restart"/>
            <w:shd w:val="clear" w:color="auto" w:fill="DEEAF6"/>
          </w:tcPr>
          <w:p w14:paraId="1DD35925" w14:textId="77777777" w:rsidR="00FC361C" w:rsidRDefault="00FC361C" w:rsidP="008966F3">
            <w:pPr>
              <w:rPr>
                <w:sz w:val="16"/>
                <w:szCs w:val="16"/>
              </w:rPr>
            </w:pPr>
            <w:r>
              <w:rPr>
                <w:rFonts w:eastAsiaTheme="minorEastAsia"/>
                <w:sz w:val="16"/>
                <w:lang w:eastAsia="zh-CN"/>
              </w:rPr>
              <w:t>0%-83%</w:t>
            </w:r>
          </w:p>
        </w:tc>
        <w:tc>
          <w:tcPr>
            <w:tcW w:w="1440" w:type="dxa"/>
            <w:shd w:val="clear" w:color="auto" w:fill="DEEAF6"/>
          </w:tcPr>
          <w:p w14:paraId="500F9005" w14:textId="77777777" w:rsidR="00FC361C" w:rsidRDefault="00FC361C" w:rsidP="008966F3">
            <w:pPr>
              <w:rPr>
                <w:sz w:val="16"/>
                <w:szCs w:val="16"/>
              </w:rPr>
            </w:pPr>
            <w:r>
              <w:rPr>
                <w:rFonts w:eastAsiaTheme="minorEastAsia"/>
                <w:sz w:val="16"/>
                <w:lang w:eastAsia="zh-CN"/>
              </w:rPr>
              <w:t>0%-57% (for gaming and for all UE)</w:t>
            </w:r>
          </w:p>
        </w:tc>
        <w:tc>
          <w:tcPr>
            <w:tcW w:w="1350" w:type="dxa"/>
            <w:shd w:val="clear" w:color="auto" w:fill="DEEAF6"/>
            <w:vAlign w:val="center"/>
          </w:tcPr>
          <w:p w14:paraId="0014F6C6" w14:textId="77777777" w:rsidR="00FC361C" w:rsidRDefault="00FC361C" w:rsidP="008966F3">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20.81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3F4BAD12" w14:textId="77777777" w:rsidR="00FC361C" w:rsidRDefault="00FC361C" w:rsidP="008966F3">
            <w:pPr>
              <w:rPr>
                <w:sz w:val="16"/>
                <w:szCs w:val="16"/>
              </w:rPr>
            </w:pPr>
            <w:r>
              <w:rPr>
                <w:rFonts w:eastAsiaTheme="minorEastAsia"/>
                <w:sz w:val="16"/>
                <w:lang w:eastAsia="zh-CN"/>
              </w:rPr>
              <w:t>Latency increase: 3%-24%</w:t>
            </w:r>
          </w:p>
        </w:tc>
        <w:tc>
          <w:tcPr>
            <w:tcW w:w="990" w:type="dxa"/>
            <w:shd w:val="clear" w:color="auto" w:fill="DEEAF6"/>
          </w:tcPr>
          <w:p w14:paraId="553B6CA6" w14:textId="77777777" w:rsidR="00FC361C" w:rsidRDefault="00FC361C" w:rsidP="008966F3">
            <w:pPr>
              <w:rPr>
                <w:sz w:val="16"/>
                <w:szCs w:val="16"/>
              </w:rPr>
            </w:pPr>
            <w:r>
              <w:rPr>
                <w:rFonts w:eastAsiaTheme="minorEastAsia"/>
                <w:sz w:val="16"/>
                <w:lang w:eastAsia="zh-CN"/>
              </w:rPr>
              <w:t xml:space="preserve">One PDCCH per 40 </w:t>
            </w:r>
            <w:proofErr w:type="spellStart"/>
            <w:r>
              <w:rPr>
                <w:rFonts w:eastAsiaTheme="minorEastAsia"/>
                <w:sz w:val="16"/>
                <w:lang w:eastAsia="zh-CN"/>
              </w:rPr>
              <w:t>ms</w:t>
            </w:r>
            <w:proofErr w:type="spellEnd"/>
          </w:p>
        </w:tc>
        <w:tc>
          <w:tcPr>
            <w:tcW w:w="1350" w:type="dxa"/>
            <w:gridSpan w:val="2"/>
            <w:vMerge w:val="restart"/>
            <w:shd w:val="clear" w:color="auto" w:fill="DEEAF6"/>
          </w:tcPr>
          <w:p w14:paraId="63C3ED00" w14:textId="77777777" w:rsidR="00FC361C" w:rsidRDefault="00FC361C" w:rsidP="008966F3">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Numerical simulation; </w:t>
            </w:r>
          </w:p>
          <w:p w14:paraId="6E680AE3" w14:textId="77777777" w:rsidR="00FC361C" w:rsidRDefault="00FC361C" w:rsidP="008966F3">
            <w:pPr>
              <w:pStyle w:val="Comments"/>
              <w:rPr>
                <w:rFonts w:ascii="Times New Roman" w:hAnsi="Times New Roman"/>
                <w:i w:val="0"/>
                <w:sz w:val="16"/>
                <w:szCs w:val="20"/>
              </w:rPr>
            </w:pPr>
            <w:r>
              <w:rPr>
                <w:rFonts w:ascii="Times New Roman" w:hAnsi="Times New Roman"/>
                <w:i w:val="0"/>
                <w:sz w:val="16"/>
                <w:szCs w:val="20"/>
              </w:rPr>
              <w:t xml:space="preserve">Baseline assumption: </w:t>
            </w:r>
          </w:p>
          <w:p w14:paraId="2876AA44" w14:textId="77777777" w:rsidR="00FC361C" w:rsidRDefault="00FC361C" w:rsidP="008966F3">
            <w:pPr>
              <w:pStyle w:val="Comments"/>
              <w:rPr>
                <w:rFonts w:ascii="Times New Roman" w:hAnsi="Times New Roman"/>
                <w:i w:val="0"/>
                <w:sz w:val="16"/>
                <w:szCs w:val="20"/>
              </w:rPr>
            </w:pPr>
            <w:r>
              <w:rPr>
                <w:rFonts w:ascii="Times New Roman" w:hAnsi="Times New Roman"/>
                <w:i w:val="0"/>
                <w:sz w:val="16"/>
                <w:szCs w:val="20"/>
              </w:rPr>
              <w:t>1)Fixed PDCCH monitoring periodicity without CDRX;</w:t>
            </w:r>
          </w:p>
          <w:p w14:paraId="6B6EB9A8" w14:textId="77777777" w:rsidR="00FC361C" w:rsidRDefault="00FC361C" w:rsidP="008966F3">
            <w:pPr>
              <w:pStyle w:val="Comments"/>
              <w:rPr>
                <w:rFonts w:ascii="Times New Roman" w:hAnsi="Times New Roman"/>
                <w:i w:val="0"/>
                <w:sz w:val="16"/>
                <w:szCs w:val="20"/>
              </w:rPr>
            </w:pPr>
            <w:r>
              <w:rPr>
                <w:rFonts w:ascii="Times New Roman" w:eastAsiaTheme="minorEastAsia" w:hAnsi="Times New Roman"/>
                <w:i w:val="0"/>
                <w:sz w:val="16"/>
                <w:szCs w:val="20"/>
                <w:lang w:eastAsia="zh-CN"/>
              </w:rPr>
              <w:t>2)</w:t>
            </w:r>
            <w:r>
              <w:rPr>
                <w:rFonts w:ascii="Times New Roman" w:hAnsi="Times New Roman"/>
                <w:i w:val="0"/>
                <w:sz w:val="16"/>
                <w:szCs w:val="20"/>
              </w:rPr>
              <w:t>CDRX;</w:t>
            </w:r>
          </w:p>
          <w:p w14:paraId="11D562C3" w14:textId="77777777" w:rsidR="00FC361C" w:rsidRDefault="00FC361C" w:rsidP="008966F3">
            <w:pPr>
              <w:rPr>
                <w:sz w:val="16"/>
                <w:szCs w:val="16"/>
              </w:rPr>
            </w:pPr>
            <w:r>
              <w:rPr>
                <w:sz w:val="16"/>
              </w:rPr>
              <w:t>Traffic: gaming and ftp model 3</w:t>
            </w:r>
          </w:p>
        </w:tc>
        <w:tc>
          <w:tcPr>
            <w:tcW w:w="1440" w:type="dxa"/>
            <w:vMerge w:val="restart"/>
            <w:shd w:val="clear" w:color="auto" w:fill="DEEAF6"/>
          </w:tcPr>
          <w:p w14:paraId="423A88B7" w14:textId="77777777" w:rsidR="00FC361C" w:rsidRDefault="00FC361C" w:rsidP="008966F3">
            <w:pPr>
              <w:ind w:firstLine="400"/>
              <w:rPr>
                <w:sz w:val="16"/>
                <w:szCs w:val="16"/>
              </w:rPr>
            </w:pPr>
          </w:p>
        </w:tc>
      </w:tr>
      <w:tr w:rsidR="00FC361C" w14:paraId="07877138" w14:textId="77777777" w:rsidTr="00A20472">
        <w:tc>
          <w:tcPr>
            <w:tcW w:w="895" w:type="dxa"/>
            <w:vMerge/>
            <w:tcBorders>
              <w:left w:val="single" w:sz="4" w:space="0" w:color="FFFFFF"/>
            </w:tcBorders>
            <w:shd w:val="clear" w:color="auto" w:fill="5B9BD5"/>
          </w:tcPr>
          <w:p w14:paraId="1F2E0BFA" w14:textId="77777777" w:rsidR="00FC361C" w:rsidRDefault="00FC361C" w:rsidP="008966F3">
            <w:pPr>
              <w:rPr>
                <w:b/>
                <w:bCs/>
                <w:sz w:val="16"/>
                <w:szCs w:val="16"/>
              </w:rPr>
            </w:pPr>
          </w:p>
        </w:tc>
        <w:tc>
          <w:tcPr>
            <w:tcW w:w="1620" w:type="dxa"/>
            <w:vMerge/>
            <w:shd w:val="clear" w:color="auto" w:fill="BDD6EE"/>
          </w:tcPr>
          <w:p w14:paraId="448E29AC" w14:textId="77777777" w:rsidR="00FC361C" w:rsidRDefault="00FC361C" w:rsidP="008966F3">
            <w:pPr>
              <w:rPr>
                <w:sz w:val="16"/>
                <w:szCs w:val="16"/>
              </w:rPr>
            </w:pPr>
          </w:p>
        </w:tc>
        <w:tc>
          <w:tcPr>
            <w:tcW w:w="990" w:type="dxa"/>
            <w:vMerge/>
            <w:shd w:val="clear" w:color="auto" w:fill="BDD6EE"/>
          </w:tcPr>
          <w:p w14:paraId="1CE179A3" w14:textId="77777777" w:rsidR="00FC361C" w:rsidRDefault="00FC361C" w:rsidP="008966F3">
            <w:pPr>
              <w:rPr>
                <w:sz w:val="16"/>
                <w:szCs w:val="16"/>
              </w:rPr>
            </w:pPr>
          </w:p>
        </w:tc>
        <w:tc>
          <w:tcPr>
            <w:tcW w:w="1440" w:type="dxa"/>
            <w:shd w:val="clear" w:color="auto" w:fill="BDD6EE"/>
          </w:tcPr>
          <w:p w14:paraId="11042701" w14:textId="77777777" w:rsidR="00FC361C" w:rsidRDefault="00FC361C" w:rsidP="008966F3">
            <w:pPr>
              <w:rPr>
                <w:sz w:val="16"/>
                <w:szCs w:val="16"/>
              </w:rPr>
            </w:pPr>
            <w:r>
              <w:rPr>
                <w:rFonts w:eastAsiaTheme="minorEastAsia"/>
                <w:sz w:val="16"/>
                <w:lang w:eastAsia="zh-CN"/>
              </w:rPr>
              <w:t>6%-59% (for FTP3, and for UE of 5 percentile SINR)</w:t>
            </w:r>
          </w:p>
        </w:tc>
        <w:tc>
          <w:tcPr>
            <w:tcW w:w="1350" w:type="dxa"/>
            <w:shd w:val="clear" w:color="auto" w:fill="BDD6EE"/>
            <w:vAlign w:val="center"/>
          </w:tcPr>
          <w:p w14:paraId="6758FB19" w14:textId="77777777" w:rsidR="00FC361C" w:rsidRDefault="00FC361C" w:rsidP="008966F3">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40.11-119.45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BA5CE97" w14:textId="77777777" w:rsidR="00FC361C" w:rsidRDefault="00FC361C" w:rsidP="008966F3">
            <w:pPr>
              <w:rPr>
                <w:sz w:val="16"/>
                <w:szCs w:val="16"/>
              </w:rPr>
            </w:pPr>
            <w:r>
              <w:rPr>
                <w:rFonts w:eastAsiaTheme="minorEastAsia"/>
                <w:sz w:val="16"/>
                <w:lang w:eastAsia="zh-CN"/>
              </w:rPr>
              <w:t>Latency increase: -89%-106%</w:t>
            </w:r>
          </w:p>
        </w:tc>
        <w:tc>
          <w:tcPr>
            <w:tcW w:w="990" w:type="dxa"/>
            <w:shd w:val="clear" w:color="auto" w:fill="BDD6EE"/>
          </w:tcPr>
          <w:p w14:paraId="02F34EE6" w14:textId="77777777" w:rsidR="00FC361C" w:rsidRDefault="00FC361C" w:rsidP="008966F3">
            <w:pPr>
              <w:rPr>
                <w:sz w:val="16"/>
                <w:szCs w:val="16"/>
              </w:rPr>
            </w:pPr>
            <w:r>
              <w:rPr>
                <w:rFonts w:eastAsiaTheme="minorEastAsia"/>
                <w:sz w:val="16"/>
                <w:lang w:eastAsia="zh-CN"/>
              </w:rPr>
              <w:t xml:space="preserve">One PDCCH per 50, 160 and 200 </w:t>
            </w:r>
            <w:proofErr w:type="spellStart"/>
            <w:r>
              <w:rPr>
                <w:rFonts w:eastAsiaTheme="minorEastAsia"/>
                <w:sz w:val="16"/>
                <w:lang w:eastAsia="zh-CN"/>
              </w:rPr>
              <w:t>ms</w:t>
            </w:r>
            <w:proofErr w:type="spellEnd"/>
          </w:p>
        </w:tc>
        <w:tc>
          <w:tcPr>
            <w:tcW w:w="1350" w:type="dxa"/>
            <w:gridSpan w:val="2"/>
            <w:vMerge/>
            <w:shd w:val="clear" w:color="auto" w:fill="BDD6EE"/>
          </w:tcPr>
          <w:p w14:paraId="4B269170" w14:textId="77777777" w:rsidR="00FC361C" w:rsidRDefault="00FC361C" w:rsidP="008966F3">
            <w:pPr>
              <w:rPr>
                <w:sz w:val="16"/>
                <w:szCs w:val="16"/>
              </w:rPr>
            </w:pPr>
          </w:p>
        </w:tc>
        <w:tc>
          <w:tcPr>
            <w:tcW w:w="1440" w:type="dxa"/>
            <w:vMerge/>
            <w:shd w:val="clear" w:color="auto" w:fill="BDD6EE"/>
          </w:tcPr>
          <w:p w14:paraId="21A66543" w14:textId="77777777" w:rsidR="00FC361C" w:rsidRDefault="00FC361C" w:rsidP="008966F3">
            <w:pPr>
              <w:rPr>
                <w:sz w:val="16"/>
                <w:szCs w:val="16"/>
                <w:lang w:eastAsia="zh-CN"/>
              </w:rPr>
            </w:pPr>
          </w:p>
        </w:tc>
      </w:tr>
      <w:tr w:rsidR="00FC361C" w14:paraId="02BA3DD3" w14:textId="77777777" w:rsidTr="00A20472">
        <w:tc>
          <w:tcPr>
            <w:tcW w:w="895" w:type="dxa"/>
            <w:vMerge/>
            <w:tcBorders>
              <w:left w:val="single" w:sz="4" w:space="0" w:color="FFFFFF"/>
            </w:tcBorders>
            <w:shd w:val="clear" w:color="auto" w:fill="5B9BD5"/>
          </w:tcPr>
          <w:p w14:paraId="720F1575" w14:textId="77777777" w:rsidR="00FC361C" w:rsidRDefault="00FC361C" w:rsidP="008966F3">
            <w:pPr>
              <w:pStyle w:val="Comments"/>
              <w:rPr>
                <w:rFonts w:ascii="Times New Roman" w:hAnsi="Times New Roman"/>
                <w:b/>
                <w:bCs/>
                <w:i w:val="0"/>
                <w:color w:val="FFFFFF" w:themeColor="background1"/>
                <w:sz w:val="16"/>
                <w:szCs w:val="16"/>
                <w:u w:val="single"/>
              </w:rPr>
            </w:pPr>
          </w:p>
        </w:tc>
        <w:tc>
          <w:tcPr>
            <w:tcW w:w="1620" w:type="dxa"/>
            <w:vMerge/>
            <w:shd w:val="clear" w:color="auto" w:fill="DEEAF6"/>
          </w:tcPr>
          <w:p w14:paraId="47B71879" w14:textId="77777777" w:rsidR="00FC361C" w:rsidRDefault="00FC361C" w:rsidP="008966F3">
            <w:pPr>
              <w:rPr>
                <w:sz w:val="16"/>
                <w:szCs w:val="16"/>
              </w:rPr>
            </w:pPr>
          </w:p>
        </w:tc>
        <w:tc>
          <w:tcPr>
            <w:tcW w:w="990" w:type="dxa"/>
            <w:vMerge/>
            <w:shd w:val="clear" w:color="auto" w:fill="DEEAF6"/>
          </w:tcPr>
          <w:p w14:paraId="5632B43F" w14:textId="77777777" w:rsidR="00FC361C" w:rsidRDefault="00FC361C" w:rsidP="008966F3">
            <w:pPr>
              <w:rPr>
                <w:sz w:val="16"/>
                <w:szCs w:val="16"/>
              </w:rPr>
            </w:pPr>
          </w:p>
        </w:tc>
        <w:tc>
          <w:tcPr>
            <w:tcW w:w="1440" w:type="dxa"/>
            <w:shd w:val="clear" w:color="auto" w:fill="DEEAF6"/>
          </w:tcPr>
          <w:p w14:paraId="7239AA01" w14:textId="77777777" w:rsidR="00FC361C" w:rsidRDefault="00FC361C" w:rsidP="008966F3">
            <w:pPr>
              <w:rPr>
                <w:sz w:val="16"/>
                <w:szCs w:val="16"/>
              </w:rPr>
            </w:pPr>
            <w:r>
              <w:rPr>
                <w:rFonts w:eastAsiaTheme="minorEastAsia"/>
                <w:sz w:val="16"/>
                <w:lang w:eastAsia="zh-CN"/>
              </w:rPr>
              <w:t>3%-80% (for FTP3, and for UE of 50 percentile SINR)</w:t>
            </w:r>
          </w:p>
        </w:tc>
        <w:tc>
          <w:tcPr>
            <w:tcW w:w="1350" w:type="dxa"/>
            <w:shd w:val="clear" w:color="auto" w:fill="DEEAF6"/>
            <w:vAlign w:val="center"/>
          </w:tcPr>
          <w:p w14:paraId="293BCF64" w14:textId="77777777" w:rsidR="00FC361C" w:rsidRDefault="00FC361C" w:rsidP="008966F3">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29.37-105.25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768FFFDF" w14:textId="77777777" w:rsidR="00FC361C" w:rsidRDefault="00FC361C" w:rsidP="008966F3">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14:paraId="0D581855" w14:textId="77777777" w:rsidR="00FC361C" w:rsidRDefault="00FC361C" w:rsidP="008966F3">
            <w:pPr>
              <w:rPr>
                <w:sz w:val="16"/>
                <w:szCs w:val="16"/>
              </w:rPr>
            </w:pPr>
            <w:r>
              <w:rPr>
                <w:rFonts w:eastAsiaTheme="minorEastAsia"/>
                <w:sz w:val="16"/>
                <w:lang w:eastAsia="zh-CN"/>
              </w:rPr>
              <w:t xml:space="preserve"> -92% -122%</w:t>
            </w:r>
          </w:p>
        </w:tc>
        <w:tc>
          <w:tcPr>
            <w:tcW w:w="990" w:type="dxa"/>
            <w:shd w:val="clear" w:color="auto" w:fill="DEEAF6"/>
          </w:tcPr>
          <w:p w14:paraId="07AA3459" w14:textId="77777777" w:rsidR="00FC361C" w:rsidRDefault="00FC361C" w:rsidP="008966F3">
            <w:pPr>
              <w:rPr>
                <w:sz w:val="16"/>
                <w:szCs w:val="16"/>
              </w:rPr>
            </w:pPr>
            <w:r>
              <w:rPr>
                <w:rFonts w:eastAsiaTheme="minorEastAsia"/>
                <w:sz w:val="16"/>
                <w:lang w:eastAsia="zh-CN"/>
              </w:rPr>
              <w:t xml:space="preserve">One PDCCH per 50, 160 and 200 </w:t>
            </w:r>
            <w:proofErr w:type="spellStart"/>
            <w:r>
              <w:rPr>
                <w:rFonts w:eastAsiaTheme="minorEastAsia"/>
                <w:sz w:val="16"/>
                <w:lang w:eastAsia="zh-CN"/>
              </w:rPr>
              <w:t>ms</w:t>
            </w:r>
            <w:proofErr w:type="spellEnd"/>
          </w:p>
        </w:tc>
        <w:tc>
          <w:tcPr>
            <w:tcW w:w="1350" w:type="dxa"/>
            <w:gridSpan w:val="2"/>
            <w:vMerge/>
            <w:shd w:val="clear" w:color="auto" w:fill="DEEAF6"/>
          </w:tcPr>
          <w:p w14:paraId="27A6E80A" w14:textId="77777777" w:rsidR="00FC361C" w:rsidRDefault="00FC361C" w:rsidP="008966F3">
            <w:pPr>
              <w:rPr>
                <w:sz w:val="16"/>
                <w:szCs w:val="16"/>
              </w:rPr>
            </w:pPr>
          </w:p>
        </w:tc>
        <w:tc>
          <w:tcPr>
            <w:tcW w:w="1440" w:type="dxa"/>
            <w:vMerge/>
            <w:shd w:val="clear" w:color="auto" w:fill="DEEAF6"/>
          </w:tcPr>
          <w:p w14:paraId="492099D4" w14:textId="77777777" w:rsidR="00FC361C" w:rsidRDefault="00FC361C" w:rsidP="008966F3">
            <w:pPr>
              <w:ind w:firstLine="400"/>
              <w:rPr>
                <w:sz w:val="16"/>
                <w:szCs w:val="16"/>
              </w:rPr>
            </w:pPr>
          </w:p>
        </w:tc>
      </w:tr>
      <w:tr w:rsidR="00FC361C" w14:paraId="48106006" w14:textId="77777777" w:rsidTr="00A20472">
        <w:tc>
          <w:tcPr>
            <w:tcW w:w="895" w:type="dxa"/>
            <w:vMerge/>
            <w:tcBorders>
              <w:left w:val="single" w:sz="4" w:space="0" w:color="FFFFFF"/>
            </w:tcBorders>
            <w:shd w:val="clear" w:color="auto" w:fill="5B9BD5"/>
          </w:tcPr>
          <w:p w14:paraId="3DE27908" w14:textId="77777777" w:rsidR="00FC361C" w:rsidRDefault="00FC361C" w:rsidP="008966F3">
            <w:pPr>
              <w:rPr>
                <w:b/>
                <w:bCs/>
                <w:sz w:val="16"/>
                <w:szCs w:val="16"/>
              </w:rPr>
            </w:pPr>
          </w:p>
        </w:tc>
        <w:tc>
          <w:tcPr>
            <w:tcW w:w="1620" w:type="dxa"/>
            <w:vMerge/>
            <w:shd w:val="clear" w:color="auto" w:fill="BDD6EE"/>
          </w:tcPr>
          <w:p w14:paraId="3449F649" w14:textId="77777777" w:rsidR="00FC361C" w:rsidRDefault="00FC361C" w:rsidP="008966F3">
            <w:pPr>
              <w:rPr>
                <w:sz w:val="16"/>
                <w:szCs w:val="16"/>
              </w:rPr>
            </w:pPr>
          </w:p>
        </w:tc>
        <w:tc>
          <w:tcPr>
            <w:tcW w:w="990" w:type="dxa"/>
            <w:vMerge/>
            <w:shd w:val="clear" w:color="auto" w:fill="BDD6EE"/>
          </w:tcPr>
          <w:p w14:paraId="147A18DA" w14:textId="77777777" w:rsidR="00FC361C" w:rsidRDefault="00FC361C" w:rsidP="008966F3">
            <w:pPr>
              <w:rPr>
                <w:sz w:val="16"/>
                <w:szCs w:val="16"/>
              </w:rPr>
            </w:pPr>
          </w:p>
        </w:tc>
        <w:tc>
          <w:tcPr>
            <w:tcW w:w="1440" w:type="dxa"/>
            <w:shd w:val="clear" w:color="auto" w:fill="BDD6EE"/>
          </w:tcPr>
          <w:p w14:paraId="2B181DDE" w14:textId="77777777" w:rsidR="00FC361C" w:rsidRDefault="00FC361C" w:rsidP="008966F3">
            <w:pPr>
              <w:rPr>
                <w:sz w:val="16"/>
                <w:szCs w:val="16"/>
              </w:rPr>
            </w:pPr>
            <w:r>
              <w:rPr>
                <w:rFonts w:eastAsiaTheme="minorEastAsia"/>
                <w:sz w:val="16"/>
                <w:lang w:eastAsia="zh-CN"/>
              </w:rPr>
              <w:t>2%-83% (for FTP3, and for UE of 95 percentile SINR)</w:t>
            </w:r>
          </w:p>
        </w:tc>
        <w:tc>
          <w:tcPr>
            <w:tcW w:w="1350" w:type="dxa"/>
            <w:shd w:val="clear" w:color="auto" w:fill="BDD6EE"/>
            <w:vAlign w:val="center"/>
          </w:tcPr>
          <w:p w14:paraId="573E89BD" w14:textId="77777777" w:rsidR="00FC361C" w:rsidRDefault="00FC361C" w:rsidP="008966F3">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28.23-103.65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15370B6D" w14:textId="77777777" w:rsidR="00FC361C" w:rsidRDefault="00FC361C" w:rsidP="008966F3">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14:paraId="7BBE206C" w14:textId="77777777" w:rsidR="00FC361C" w:rsidRDefault="00FC361C" w:rsidP="008966F3">
            <w:pPr>
              <w:rPr>
                <w:sz w:val="16"/>
                <w:szCs w:val="16"/>
              </w:rPr>
            </w:pPr>
            <w:r>
              <w:rPr>
                <w:rFonts w:eastAsiaTheme="minorEastAsia"/>
                <w:sz w:val="16"/>
                <w:lang w:eastAsia="zh-CN"/>
              </w:rPr>
              <w:t xml:space="preserve"> -92% -124%</w:t>
            </w:r>
          </w:p>
        </w:tc>
        <w:tc>
          <w:tcPr>
            <w:tcW w:w="990" w:type="dxa"/>
            <w:shd w:val="clear" w:color="auto" w:fill="BDD6EE"/>
          </w:tcPr>
          <w:p w14:paraId="47EEC88B" w14:textId="77777777" w:rsidR="00FC361C" w:rsidRDefault="00FC361C" w:rsidP="008966F3">
            <w:pPr>
              <w:rPr>
                <w:sz w:val="16"/>
                <w:szCs w:val="16"/>
              </w:rPr>
            </w:pPr>
            <w:r>
              <w:rPr>
                <w:rFonts w:eastAsiaTheme="minorEastAsia"/>
                <w:sz w:val="16"/>
                <w:lang w:eastAsia="zh-CN"/>
              </w:rPr>
              <w:t xml:space="preserve">One PDCCH per 50, 160 and 200 </w:t>
            </w:r>
            <w:proofErr w:type="spellStart"/>
            <w:r>
              <w:rPr>
                <w:rFonts w:eastAsiaTheme="minorEastAsia"/>
                <w:sz w:val="16"/>
                <w:lang w:eastAsia="zh-CN"/>
              </w:rPr>
              <w:t>ms</w:t>
            </w:r>
            <w:proofErr w:type="spellEnd"/>
          </w:p>
        </w:tc>
        <w:tc>
          <w:tcPr>
            <w:tcW w:w="1350" w:type="dxa"/>
            <w:gridSpan w:val="2"/>
            <w:vMerge/>
            <w:shd w:val="clear" w:color="auto" w:fill="BDD6EE"/>
          </w:tcPr>
          <w:p w14:paraId="2E905955" w14:textId="77777777" w:rsidR="00FC361C" w:rsidRDefault="00FC361C" w:rsidP="008966F3">
            <w:pPr>
              <w:rPr>
                <w:sz w:val="16"/>
                <w:szCs w:val="16"/>
              </w:rPr>
            </w:pPr>
          </w:p>
        </w:tc>
        <w:tc>
          <w:tcPr>
            <w:tcW w:w="1440" w:type="dxa"/>
            <w:vMerge/>
            <w:shd w:val="clear" w:color="auto" w:fill="BDD6EE"/>
          </w:tcPr>
          <w:p w14:paraId="72BFEDBD" w14:textId="77777777" w:rsidR="00FC361C" w:rsidRDefault="00FC361C" w:rsidP="008966F3">
            <w:pPr>
              <w:rPr>
                <w:sz w:val="16"/>
                <w:szCs w:val="16"/>
                <w:lang w:eastAsia="zh-CN"/>
              </w:rPr>
            </w:pPr>
          </w:p>
        </w:tc>
      </w:tr>
      <w:tr w:rsidR="00FC361C" w14:paraId="362C921B" w14:textId="77777777" w:rsidTr="00E36FC0">
        <w:tc>
          <w:tcPr>
            <w:tcW w:w="895" w:type="dxa"/>
            <w:tcBorders>
              <w:top w:val="single" w:sz="4" w:space="0" w:color="FFFFFF"/>
              <w:left w:val="single" w:sz="4" w:space="0" w:color="FFFFFF"/>
            </w:tcBorders>
            <w:shd w:val="clear" w:color="auto" w:fill="5B9BD5"/>
          </w:tcPr>
          <w:p w14:paraId="54D9C372" w14:textId="77777777" w:rsidR="00FC361C" w:rsidRDefault="00FC361C" w:rsidP="008966F3">
            <w:pPr>
              <w:rPr>
                <w:b/>
                <w:bCs/>
                <w:sz w:val="16"/>
                <w:szCs w:val="16"/>
              </w:rPr>
            </w:pPr>
            <w:proofErr w:type="spellStart"/>
            <w:r>
              <w:rPr>
                <w:b/>
                <w:bCs/>
                <w:color w:val="FFFFFF" w:themeColor="background1"/>
                <w:sz w:val="16"/>
                <w:szCs w:val="16"/>
              </w:rPr>
              <w:t>Mediatek</w:t>
            </w:r>
            <w:proofErr w:type="spellEnd"/>
            <w:r>
              <w:rPr>
                <w:b/>
                <w:bCs/>
                <w:color w:val="FFFFFF" w:themeColor="background1"/>
                <w:sz w:val="16"/>
                <w:szCs w:val="16"/>
              </w:rPr>
              <w:t xml:space="preserve"> </w:t>
            </w:r>
            <w:r>
              <w:rPr>
                <w:b/>
                <w:bCs/>
                <w:color w:val="FFFFFF" w:themeColor="background1"/>
                <w:sz w:val="16"/>
                <w:szCs w:val="16"/>
              </w:rPr>
              <w:fldChar w:fldCharType="begin"/>
            </w:r>
            <w:r>
              <w:rPr>
                <w:b/>
                <w:bCs/>
                <w:color w:val="FFFFFF" w:themeColor="background1"/>
                <w:sz w:val="16"/>
                <w:szCs w:val="16"/>
              </w:rPr>
              <w:instrText xml:space="preserve"> REF _Ref1740549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1620" w:type="dxa"/>
            <w:shd w:val="clear" w:color="auto" w:fill="DEEAF6" w:themeFill="accent1" w:themeFillTint="33"/>
          </w:tcPr>
          <w:p w14:paraId="412BE247" w14:textId="77777777" w:rsidR="00FC361C" w:rsidRDefault="00FC361C" w:rsidP="008966F3">
            <w:pPr>
              <w:rPr>
                <w:sz w:val="16"/>
                <w:szCs w:val="16"/>
              </w:rPr>
            </w:pPr>
            <w:r>
              <w:rPr>
                <w:sz w:val="16"/>
                <w:szCs w:val="16"/>
              </w:rPr>
              <w:t>Skipping PDCCH for a specified time via DCI</w:t>
            </w:r>
          </w:p>
        </w:tc>
        <w:tc>
          <w:tcPr>
            <w:tcW w:w="990" w:type="dxa"/>
            <w:shd w:val="clear" w:color="auto" w:fill="DEEAF6" w:themeFill="accent1" w:themeFillTint="33"/>
          </w:tcPr>
          <w:p w14:paraId="4B948CEB" w14:textId="77777777" w:rsidR="00FC361C" w:rsidRDefault="00FC361C" w:rsidP="008966F3">
            <w:pPr>
              <w:rPr>
                <w:sz w:val="16"/>
                <w:szCs w:val="16"/>
              </w:rPr>
            </w:pPr>
            <w:r>
              <w:rPr>
                <w:sz w:val="16"/>
                <w:szCs w:val="16"/>
              </w:rPr>
              <w:t>22.44% ~ 33.17%</w:t>
            </w:r>
          </w:p>
        </w:tc>
        <w:tc>
          <w:tcPr>
            <w:tcW w:w="1440" w:type="dxa"/>
            <w:shd w:val="clear" w:color="auto" w:fill="DEEAF6" w:themeFill="accent1" w:themeFillTint="33"/>
          </w:tcPr>
          <w:p w14:paraId="1CEEE605" w14:textId="77777777" w:rsidR="00FC361C" w:rsidRDefault="00FC361C" w:rsidP="008966F3">
            <w:pPr>
              <w:rPr>
                <w:sz w:val="16"/>
                <w:szCs w:val="16"/>
              </w:rPr>
            </w:pPr>
            <w:r>
              <w:rPr>
                <w:sz w:val="16"/>
                <w:szCs w:val="16"/>
              </w:rPr>
              <w:t>FTP/Video: 33.17%</w:t>
            </w:r>
          </w:p>
          <w:p w14:paraId="13FB0EB5" w14:textId="77777777" w:rsidR="00FC361C" w:rsidRDefault="00FC361C" w:rsidP="008966F3">
            <w:pPr>
              <w:rPr>
                <w:sz w:val="16"/>
                <w:szCs w:val="16"/>
              </w:rPr>
            </w:pPr>
            <w:r>
              <w:rPr>
                <w:sz w:val="16"/>
                <w:szCs w:val="16"/>
              </w:rPr>
              <w:t>IM: 30.76%</w:t>
            </w:r>
          </w:p>
          <w:p w14:paraId="216FF4C5" w14:textId="77777777" w:rsidR="00FC361C" w:rsidRDefault="00FC361C" w:rsidP="008966F3">
            <w:pPr>
              <w:rPr>
                <w:sz w:val="16"/>
                <w:szCs w:val="16"/>
              </w:rPr>
            </w:pPr>
            <w:r>
              <w:rPr>
                <w:sz w:val="16"/>
                <w:szCs w:val="16"/>
              </w:rPr>
              <w:t>VoIP: 22.44%</w:t>
            </w:r>
          </w:p>
        </w:tc>
        <w:tc>
          <w:tcPr>
            <w:tcW w:w="1350" w:type="dxa"/>
            <w:shd w:val="clear" w:color="auto" w:fill="DEEAF6" w:themeFill="accent1" w:themeFillTint="33"/>
          </w:tcPr>
          <w:p w14:paraId="5F0DFA30" w14:textId="43141682" w:rsidR="00FC361C" w:rsidRDefault="00FC361C" w:rsidP="008966F3">
            <w:pPr>
              <w:rPr>
                <w:sz w:val="16"/>
                <w:szCs w:val="16"/>
              </w:rPr>
            </w:pPr>
            <w:r>
              <w:rPr>
                <w:sz w:val="16"/>
                <w:szCs w:val="16"/>
              </w:rPr>
              <w:t xml:space="preserve">Latency </w:t>
            </w:r>
            <w:r w:rsidR="007B604E">
              <w:rPr>
                <w:sz w:val="16"/>
                <w:szCs w:val="16"/>
              </w:rPr>
              <w:t>Increase</w:t>
            </w:r>
            <w:r>
              <w:rPr>
                <w:sz w:val="16"/>
                <w:szCs w:val="16"/>
              </w:rPr>
              <w:t>:</w:t>
            </w:r>
          </w:p>
          <w:p w14:paraId="3643EE5C" w14:textId="77777777" w:rsidR="00FC361C" w:rsidRDefault="00FC361C" w:rsidP="008966F3">
            <w:pPr>
              <w:rPr>
                <w:sz w:val="16"/>
                <w:szCs w:val="16"/>
              </w:rPr>
            </w:pPr>
            <w:r>
              <w:rPr>
                <w:sz w:val="16"/>
                <w:szCs w:val="16"/>
              </w:rPr>
              <w:t>FTP/Video: 14.62%</w:t>
            </w:r>
          </w:p>
          <w:p w14:paraId="671C20FA" w14:textId="77777777" w:rsidR="00FC361C" w:rsidRDefault="00FC361C" w:rsidP="008966F3">
            <w:pPr>
              <w:rPr>
                <w:sz w:val="16"/>
                <w:szCs w:val="16"/>
              </w:rPr>
            </w:pPr>
            <w:r>
              <w:rPr>
                <w:sz w:val="16"/>
                <w:szCs w:val="16"/>
              </w:rPr>
              <w:t>IM: 1.28%</w:t>
            </w:r>
          </w:p>
          <w:p w14:paraId="3D2A03B1" w14:textId="77777777" w:rsidR="00FC361C" w:rsidRDefault="00FC361C" w:rsidP="008966F3">
            <w:pPr>
              <w:rPr>
                <w:sz w:val="16"/>
                <w:szCs w:val="16"/>
              </w:rPr>
            </w:pPr>
            <w:r>
              <w:rPr>
                <w:sz w:val="16"/>
                <w:szCs w:val="16"/>
              </w:rPr>
              <w:t>VoIP: 7.82%</w:t>
            </w:r>
          </w:p>
        </w:tc>
        <w:tc>
          <w:tcPr>
            <w:tcW w:w="990" w:type="dxa"/>
            <w:shd w:val="clear" w:color="auto" w:fill="DEEAF6" w:themeFill="accent1" w:themeFillTint="33"/>
          </w:tcPr>
          <w:p w14:paraId="0FDC7439" w14:textId="74B04FFE" w:rsidR="00FC361C" w:rsidRDefault="00FC361C" w:rsidP="008966F3">
            <w:pPr>
              <w:rPr>
                <w:sz w:val="16"/>
                <w:szCs w:val="16"/>
              </w:rPr>
            </w:pPr>
            <w:r>
              <w:rPr>
                <w:sz w:val="16"/>
                <w:szCs w:val="16"/>
              </w:rPr>
              <w:t xml:space="preserve">RU </w:t>
            </w:r>
            <w:r w:rsidR="007B604E">
              <w:rPr>
                <w:sz w:val="16"/>
                <w:szCs w:val="16"/>
              </w:rPr>
              <w:t>Increase</w:t>
            </w:r>
            <w:r>
              <w:rPr>
                <w:sz w:val="16"/>
                <w:szCs w:val="16"/>
              </w:rPr>
              <w:t>:</w:t>
            </w:r>
          </w:p>
          <w:p w14:paraId="176356CC" w14:textId="77777777" w:rsidR="00FC361C" w:rsidRDefault="00FC361C" w:rsidP="008966F3">
            <w:pPr>
              <w:rPr>
                <w:sz w:val="16"/>
                <w:szCs w:val="16"/>
              </w:rPr>
            </w:pPr>
            <w:r>
              <w:rPr>
                <w:sz w:val="16"/>
                <w:szCs w:val="16"/>
              </w:rPr>
              <w:t>FTP/Video: -1.34%</w:t>
            </w:r>
          </w:p>
          <w:p w14:paraId="59058A67" w14:textId="77777777" w:rsidR="00FC361C" w:rsidRDefault="00FC361C" w:rsidP="008966F3">
            <w:pPr>
              <w:rPr>
                <w:sz w:val="16"/>
                <w:szCs w:val="16"/>
              </w:rPr>
            </w:pPr>
            <w:r>
              <w:rPr>
                <w:sz w:val="16"/>
                <w:szCs w:val="16"/>
              </w:rPr>
              <w:t>IM: 0%</w:t>
            </w:r>
          </w:p>
          <w:p w14:paraId="449B7765" w14:textId="77777777" w:rsidR="00FC361C" w:rsidRDefault="00FC361C" w:rsidP="008966F3">
            <w:pPr>
              <w:rPr>
                <w:sz w:val="16"/>
                <w:szCs w:val="16"/>
              </w:rPr>
            </w:pPr>
            <w:r>
              <w:rPr>
                <w:sz w:val="16"/>
                <w:szCs w:val="16"/>
              </w:rPr>
              <w:t>VoIP: -1.02%</w:t>
            </w:r>
          </w:p>
          <w:p w14:paraId="1B403FB3" w14:textId="77777777" w:rsidR="00FC361C" w:rsidRDefault="00FC361C" w:rsidP="008966F3">
            <w:pPr>
              <w:rPr>
                <w:sz w:val="16"/>
                <w:szCs w:val="16"/>
              </w:rPr>
            </w:pPr>
            <w:r>
              <w:rPr>
                <w:sz w:val="16"/>
                <w:szCs w:val="16"/>
              </w:rPr>
              <w:t>DCI Overhead (</w:t>
            </w:r>
            <w:proofErr w:type="spellStart"/>
            <w:r>
              <w:rPr>
                <w:sz w:val="16"/>
                <w:szCs w:val="16"/>
              </w:rPr>
              <w:t>w.r.t.</w:t>
            </w:r>
            <w:proofErr w:type="spellEnd"/>
            <w:r>
              <w:rPr>
                <w:sz w:val="16"/>
                <w:szCs w:val="16"/>
              </w:rPr>
              <w:t xml:space="preserve"> data DCI):</w:t>
            </w:r>
          </w:p>
          <w:p w14:paraId="0AD87FFC" w14:textId="77777777" w:rsidR="00FC361C" w:rsidRDefault="00FC361C" w:rsidP="008966F3">
            <w:pPr>
              <w:rPr>
                <w:sz w:val="16"/>
                <w:szCs w:val="16"/>
              </w:rPr>
            </w:pPr>
            <w:r>
              <w:rPr>
                <w:sz w:val="16"/>
                <w:szCs w:val="16"/>
              </w:rPr>
              <w:lastRenderedPageBreak/>
              <w:t>FTP/Video: 93.91%</w:t>
            </w:r>
          </w:p>
          <w:p w14:paraId="2EB2A4BD" w14:textId="77777777" w:rsidR="00FC361C" w:rsidRDefault="00FC361C" w:rsidP="008966F3">
            <w:pPr>
              <w:rPr>
                <w:sz w:val="16"/>
                <w:szCs w:val="16"/>
              </w:rPr>
            </w:pPr>
            <w:r>
              <w:rPr>
                <w:sz w:val="16"/>
                <w:szCs w:val="16"/>
              </w:rPr>
              <w:t>IM: 1250.81%</w:t>
            </w:r>
          </w:p>
          <w:p w14:paraId="1666B75C" w14:textId="77777777" w:rsidR="00FC361C" w:rsidRDefault="00FC361C" w:rsidP="008966F3">
            <w:pPr>
              <w:rPr>
                <w:sz w:val="16"/>
                <w:szCs w:val="16"/>
              </w:rPr>
            </w:pPr>
            <w:r>
              <w:rPr>
                <w:sz w:val="16"/>
                <w:szCs w:val="16"/>
              </w:rPr>
              <w:t>VoIP: 286.02%</w:t>
            </w:r>
          </w:p>
        </w:tc>
        <w:tc>
          <w:tcPr>
            <w:tcW w:w="1350" w:type="dxa"/>
            <w:gridSpan w:val="2"/>
            <w:shd w:val="clear" w:color="auto" w:fill="DEEAF6" w:themeFill="accent1" w:themeFillTint="33"/>
          </w:tcPr>
          <w:p w14:paraId="7D950FF2" w14:textId="77777777" w:rsidR="00FC361C" w:rsidRDefault="00FC361C" w:rsidP="008966F3">
            <w:pPr>
              <w:rPr>
                <w:sz w:val="16"/>
                <w:szCs w:val="16"/>
              </w:rPr>
            </w:pPr>
            <w:r>
              <w:rPr>
                <w:sz w:val="16"/>
                <w:szCs w:val="16"/>
              </w:rPr>
              <w:lastRenderedPageBreak/>
              <w:t>CDRX config:</w:t>
            </w:r>
          </w:p>
          <w:p w14:paraId="5A91BAB6" w14:textId="77777777" w:rsidR="00FC361C" w:rsidRDefault="00FC361C" w:rsidP="008966F3">
            <w:pPr>
              <w:rPr>
                <w:sz w:val="16"/>
                <w:szCs w:val="16"/>
              </w:rPr>
            </w:pPr>
            <w:r>
              <w:rPr>
                <w:sz w:val="16"/>
                <w:szCs w:val="16"/>
              </w:rPr>
              <w:t>FTP/Video (160, 100, 8)</w:t>
            </w:r>
          </w:p>
          <w:p w14:paraId="23B4C571" w14:textId="77777777" w:rsidR="00FC361C" w:rsidRDefault="00FC361C" w:rsidP="008966F3">
            <w:pPr>
              <w:rPr>
                <w:sz w:val="16"/>
                <w:szCs w:val="16"/>
              </w:rPr>
            </w:pPr>
            <w:r>
              <w:rPr>
                <w:sz w:val="16"/>
                <w:szCs w:val="16"/>
              </w:rPr>
              <w:t>IM (320, 80, 10)</w:t>
            </w:r>
          </w:p>
          <w:p w14:paraId="6907340D" w14:textId="77777777" w:rsidR="00FC361C" w:rsidRDefault="00FC361C" w:rsidP="008966F3">
            <w:pPr>
              <w:rPr>
                <w:sz w:val="16"/>
                <w:szCs w:val="16"/>
              </w:rPr>
            </w:pPr>
            <w:r>
              <w:rPr>
                <w:sz w:val="16"/>
                <w:szCs w:val="16"/>
              </w:rPr>
              <w:t>VoIP (40, 10, 4)</w:t>
            </w:r>
          </w:p>
        </w:tc>
        <w:tc>
          <w:tcPr>
            <w:tcW w:w="1440" w:type="dxa"/>
            <w:shd w:val="clear" w:color="auto" w:fill="DEEAF6" w:themeFill="accent1" w:themeFillTint="33"/>
          </w:tcPr>
          <w:p w14:paraId="5464B2CF" w14:textId="77777777" w:rsidR="00FC361C" w:rsidRDefault="00FC361C" w:rsidP="008966F3">
            <w:pPr>
              <w:rPr>
                <w:sz w:val="16"/>
                <w:szCs w:val="16"/>
                <w:lang w:eastAsia="zh-CN"/>
              </w:rPr>
            </w:pPr>
            <w:r>
              <w:rPr>
                <w:sz w:val="16"/>
                <w:szCs w:val="16"/>
                <w:lang w:eastAsia="zh-CN"/>
              </w:rPr>
              <w:t>Repeatedly skipping 7 slots of PDCCH monitoring after DCI indication during data inactivity</w:t>
            </w:r>
          </w:p>
        </w:tc>
      </w:tr>
      <w:tr w:rsidR="00FC361C" w14:paraId="07BD8BA4" w14:textId="77777777" w:rsidTr="00E36FC0">
        <w:tc>
          <w:tcPr>
            <w:tcW w:w="895" w:type="dxa"/>
            <w:tcBorders>
              <w:left w:val="single" w:sz="4" w:space="0" w:color="FFFFFF"/>
            </w:tcBorders>
            <w:shd w:val="clear" w:color="auto" w:fill="5B9BD5"/>
          </w:tcPr>
          <w:p w14:paraId="1E922BD3" w14:textId="0A887724" w:rsidR="00FC361C" w:rsidRDefault="00FC361C" w:rsidP="008966F3">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CATT</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_Ref535352910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[21]</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_Ref1758774 \r \h </w:instrText>
            </w:r>
            <w:r>
              <w:rPr>
                <w:rFonts w:ascii="Times New Roman" w:eastAsia="SimSun" w:hAnsi="Times New Roman"/>
                <w:b/>
                <w:bCs/>
                <w:i w:val="0"/>
                <w:color w:val="FFFFFF" w:themeColor="background1"/>
                <w:sz w:val="16"/>
                <w:szCs w:val="16"/>
              </w:rPr>
            </w:r>
            <w:r w:rsidR="00E36FC0">
              <w:rPr>
                <w:rFonts w:ascii="Times New Roman" w:eastAsia="SimSun" w:hAnsi="Times New Roman"/>
                <w:b/>
                <w:bCs/>
                <w:i w:val="0"/>
                <w:color w:val="FFFFFF" w:themeColor="background1"/>
                <w:sz w:val="16"/>
                <w:szCs w:val="16"/>
              </w:rPr>
              <w:instrText xml:space="preserve"> \* MERGEFORMAT </w:instrText>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[60]</w:t>
            </w:r>
            <w:r>
              <w:rPr>
                <w:rFonts w:ascii="Times New Roman" w:eastAsia="SimSun" w:hAnsi="Times New Roman"/>
                <w:b/>
                <w:bCs/>
                <w:i w:val="0"/>
                <w:color w:val="FFFFFF" w:themeColor="background1"/>
                <w:sz w:val="16"/>
                <w:szCs w:val="16"/>
              </w:rPr>
              <w:fldChar w:fldCharType="end"/>
            </w:r>
          </w:p>
        </w:tc>
        <w:tc>
          <w:tcPr>
            <w:tcW w:w="1620" w:type="dxa"/>
            <w:shd w:val="clear" w:color="auto" w:fill="BDD6EE" w:themeFill="accent1" w:themeFillTint="66"/>
          </w:tcPr>
          <w:p w14:paraId="68A7FF96" w14:textId="77777777" w:rsidR="00FC361C" w:rsidRDefault="00FC361C" w:rsidP="008966F3">
            <w:pPr>
              <w:rPr>
                <w:sz w:val="16"/>
                <w:szCs w:val="16"/>
              </w:rPr>
            </w:pPr>
            <w:r>
              <w:rPr>
                <w:rFonts w:eastAsiaTheme="minorEastAsia"/>
                <w:sz w:val="16"/>
                <w:szCs w:val="16"/>
                <w:lang w:eastAsia="zh-CN"/>
              </w:rPr>
              <w:t>Power saving signal trigger PDCCH reduction and power saving reference signal for channel tracking, CSI measurement.</w:t>
            </w:r>
          </w:p>
        </w:tc>
        <w:tc>
          <w:tcPr>
            <w:tcW w:w="990" w:type="dxa"/>
            <w:shd w:val="clear" w:color="auto" w:fill="BDD6EE" w:themeFill="accent1" w:themeFillTint="66"/>
          </w:tcPr>
          <w:p w14:paraId="100517B4" w14:textId="07446793" w:rsidR="00FC361C" w:rsidRDefault="00FC361C" w:rsidP="008966F3">
            <w:pPr>
              <w:rPr>
                <w:sz w:val="16"/>
                <w:szCs w:val="16"/>
              </w:rPr>
            </w:pPr>
            <w:r>
              <w:rPr>
                <w:rFonts w:eastAsiaTheme="minorEastAsia" w:hint="eastAsia"/>
                <w:sz w:val="16"/>
                <w:szCs w:val="16"/>
                <w:lang w:eastAsia="zh-CN"/>
              </w:rPr>
              <w:t>50.3</w:t>
            </w:r>
            <w:r>
              <w:rPr>
                <w:sz w:val="16"/>
                <w:szCs w:val="16"/>
              </w:rPr>
              <w:t>%</w:t>
            </w:r>
            <w:r w:rsidR="00877E51">
              <w:rPr>
                <w:sz w:val="16"/>
                <w:szCs w:val="16"/>
              </w:rPr>
              <w:t xml:space="preserve"> ~ </w:t>
            </w:r>
            <w:r>
              <w:rPr>
                <w:rFonts w:eastAsiaTheme="minorEastAsia" w:hint="eastAsia"/>
                <w:sz w:val="16"/>
                <w:szCs w:val="16"/>
                <w:lang w:eastAsia="zh-CN"/>
              </w:rPr>
              <w:t>65.9</w:t>
            </w:r>
            <w:r>
              <w:rPr>
                <w:sz w:val="16"/>
                <w:szCs w:val="16"/>
              </w:rPr>
              <w:t>%</w:t>
            </w:r>
          </w:p>
        </w:tc>
        <w:tc>
          <w:tcPr>
            <w:tcW w:w="1440" w:type="dxa"/>
            <w:shd w:val="clear" w:color="auto" w:fill="BDD6EE" w:themeFill="accent1" w:themeFillTint="66"/>
          </w:tcPr>
          <w:p w14:paraId="2E6B11AF" w14:textId="77777777" w:rsidR="00FC361C" w:rsidRDefault="00FC361C" w:rsidP="008966F3">
            <w:pPr>
              <w:rPr>
                <w:rFonts w:eastAsiaTheme="minorEastAsia"/>
                <w:sz w:val="16"/>
                <w:szCs w:val="16"/>
                <w:lang w:eastAsia="zh-CN"/>
              </w:rPr>
            </w:pPr>
            <w:r>
              <w:rPr>
                <w:rFonts w:eastAsiaTheme="minorEastAsia"/>
                <w:sz w:val="16"/>
                <w:szCs w:val="16"/>
                <w:lang w:eastAsia="zh-CN"/>
              </w:rPr>
              <w:t xml:space="preserve">ftp3 with </w:t>
            </w:r>
            <w:r>
              <w:rPr>
                <w:rFonts w:eastAsiaTheme="minorEastAsia" w:hint="eastAsia"/>
                <w:sz w:val="16"/>
                <w:szCs w:val="16"/>
                <w:lang w:eastAsia="zh-CN"/>
              </w:rPr>
              <w:t>320</w:t>
            </w:r>
            <w:r>
              <w:rPr>
                <w:rFonts w:eastAsiaTheme="minorEastAsia"/>
                <w:sz w:val="16"/>
                <w:szCs w:val="16"/>
                <w:lang w:eastAsia="zh-CN"/>
              </w:rPr>
              <w:t>ms DRX-cycle:</w:t>
            </w:r>
            <w:r>
              <w:rPr>
                <w:rFonts w:eastAsiaTheme="minorEastAsia" w:hint="eastAsia"/>
                <w:sz w:val="16"/>
                <w:szCs w:val="16"/>
                <w:lang w:eastAsia="zh-CN"/>
              </w:rPr>
              <w:t>50.3</w:t>
            </w:r>
            <w:r>
              <w:rPr>
                <w:rFonts w:eastAsiaTheme="minorEastAsia"/>
                <w:sz w:val="16"/>
                <w:szCs w:val="16"/>
                <w:lang w:eastAsia="zh-CN"/>
              </w:rPr>
              <w:t>%</w:t>
            </w:r>
          </w:p>
          <w:p w14:paraId="5C923061" w14:textId="77777777" w:rsidR="00FC361C" w:rsidRDefault="00FC361C" w:rsidP="008966F3">
            <w:pPr>
              <w:rPr>
                <w:sz w:val="16"/>
                <w:szCs w:val="16"/>
              </w:rPr>
            </w:pPr>
            <w:r>
              <w:rPr>
                <w:rFonts w:eastAsiaTheme="minorEastAsia"/>
                <w:sz w:val="16"/>
                <w:szCs w:val="16"/>
                <w:lang w:eastAsia="zh-CN"/>
              </w:rPr>
              <w:t xml:space="preserve">IM with </w:t>
            </w:r>
            <w:r>
              <w:rPr>
                <w:rFonts w:eastAsiaTheme="minorEastAsia" w:hint="eastAsia"/>
                <w:sz w:val="16"/>
                <w:szCs w:val="16"/>
                <w:lang w:eastAsia="zh-CN"/>
              </w:rPr>
              <w:t>160</w:t>
            </w:r>
            <w:r>
              <w:rPr>
                <w:rFonts w:eastAsiaTheme="minorEastAsia"/>
                <w:sz w:val="16"/>
                <w:szCs w:val="16"/>
                <w:lang w:eastAsia="zh-CN"/>
              </w:rPr>
              <w:t>ms DRX-cycle:</w:t>
            </w:r>
            <w:r>
              <w:rPr>
                <w:rFonts w:eastAsiaTheme="minorEastAsia" w:hint="eastAsia"/>
                <w:sz w:val="16"/>
                <w:szCs w:val="16"/>
                <w:lang w:eastAsia="zh-CN"/>
              </w:rPr>
              <w:t>65.9</w:t>
            </w:r>
            <w:r>
              <w:rPr>
                <w:rFonts w:eastAsiaTheme="minorEastAsia"/>
                <w:sz w:val="16"/>
                <w:szCs w:val="16"/>
                <w:lang w:eastAsia="zh-CN"/>
              </w:rPr>
              <w:t>%</w:t>
            </w:r>
          </w:p>
        </w:tc>
        <w:tc>
          <w:tcPr>
            <w:tcW w:w="1350" w:type="dxa"/>
            <w:shd w:val="clear" w:color="auto" w:fill="BDD6EE" w:themeFill="accent1" w:themeFillTint="66"/>
          </w:tcPr>
          <w:p w14:paraId="6F56CFDA" w14:textId="77777777" w:rsidR="00FC361C" w:rsidRDefault="00FC361C" w:rsidP="008966F3">
            <w:pPr>
              <w:rPr>
                <w:sz w:val="16"/>
                <w:szCs w:val="16"/>
              </w:rPr>
            </w:pPr>
            <w:r>
              <w:rPr>
                <w:rFonts w:eastAsiaTheme="minorEastAsia"/>
                <w:sz w:val="16"/>
                <w:szCs w:val="16"/>
                <w:lang w:eastAsia="zh-CN"/>
              </w:rPr>
              <w:t>--</w:t>
            </w:r>
          </w:p>
        </w:tc>
        <w:tc>
          <w:tcPr>
            <w:tcW w:w="990" w:type="dxa"/>
            <w:shd w:val="clear" w:color="auto" w:fill="BDD6EE" w:themeFill="accent1" w:themeFillTint="66"/>
          </w:tcPr>
          <w:p w14:paraId="7070DD7F" w14:textId="77777777" w:rsidR="00FC361C" w:rsidRDefault="00FC361C" w:rsidP="008966F3">
            <w:pPr>
              <w:rPr>
                <w:sz w:val="16"/>
                <w:szCs w:val="16"/>
              </w:rPr>
            </w:pPr>
            <w:r>
              <w:rPr>
                <w:rFonts w:eastAsiaTheme="minorEastAsia"/>
                <w:sz w:val="16"/>
                <w:szCs w:val="16"/>
                <w:lang w:eastAsia="zh-CN"/>
              </w:rPr>
              <w:t>Power saving signal is smaller PDCCH overhead.</w:t>
            </w:r>
          </w:p>
        </w:tc>
        <w:tc>
          <w:tcPr>
            <w:tcW w:w="1350" w:type="dxa"/>
            <w:gridSpan w:val="2"/>
            <w:shd w:val="clear" w:color="auto" w:fill="BDD6EE" w:themeFill="accent1" w:themeFillTint="66"/>
          </w:tcPr>
          <w:p w14:paraId="34EE425B" w14:textId="77777777" w:rsidR="00FC361C" w:rsidRDefault="00FC361C" w:rsidP="008966F3">
            <w:pPr>
              <w:rPr>
                <w:rFonts w:eastAsiaTheme="minorEastAsia"/>
                <w:sz w:val="16"/>
                <w:szCs w:val="16"/>
                <w:lang w:eastAsia="zh-CN"/>
              </w:rPr>
            </w:pPr>
            <w:r>
              <w:rPr>
                <w:rFonts w:eastAsiaTheme="minorEastAsia"/>
                <w:sz w:val="16"/>
                <w:szCs w:val="16"/>
                <w:lang w:eastAsia="zh-CN"/>
              </w:rPr>
              <w:t xml:space="preserve">SLS with 10UE per TRP to get transmission </w:t>
            </w:r>
            <w:proofErr w:type="gramStart"/>
            <w:r>
              <w:rPr>
                <w:rFonts w:eastAsiaTheme="minorEastAsia"/>
                <w:sz w:val="16"/>
                <w:szCs w:val="16"/>
                <w:lang w:eastAsia="zh-CN"/>
              </w:rPr>
              <w:t>rate, and</w:t>
            </w:r>
            <w:proofErr w:type="gramEnd"/>
            <w:r>
              <w:rPr>
                <w:rFonts w:eastAsiaTheme="minorEastAsia"/>
                <w:sz w:val="16"/>
                <w:szCs w:val="16"/>
                <w:lang w:eastAsia="zh-CN"/>
              </w:rPr>
              <w:t xml:space="preserve"> observed one single UE for power consumption.</w:t>
            </w:r>
          </w:p>
          <w:p w14:paraId="33746238" w14:textId="77777777" w:rsidR="00FC361C" w:rsidRDefault="00FC361C" w:rsidP="008966F3">
            <w:pPr>
              <w:rPr>
                <w:sz w:val="16"/>
                <w:szCs w:val="16"/>
              </w:rPr>
            </w:pPr>
            <w:r>
              <w:rPr>
                <w:rFonts w:eastAsiaTheme="minorEastAsia"/>
                <w:sz w:val="16"/>
                <w:szCs w:val="16"/>
                <w:lang w:eastAsia="zh-CN"/>
              </w:rPr>
              <w:t>Baseline: R15DRX scheme, considering procedure of channel tracking, CSI measurement. FTP3 with 0.5Mbytes and 200ms inter-arrival time, IM with 0.1Mbytes and 2s inter-arrival time</w:t>
            </w:r>
          </w:p>
        </w:tc>
        <w:tc>
          <w:tcPr>
            <w:tcW w:w="1440" w:type="dxa"/>
            <w:shd w:val="clear" w:color="auto" w:fill="BDD6EE" w:themeFill="accent1" w:themeFillTint="66"/>
          </w:tcPr>
          <w:p w14:paraId="12E8CAEC" w14:textId="77777777" w:rsidR="00FC361C" w:rsidRDefault="00FC361C" w:rsidP="008966F3">
            <w:pPr>
              <w:ind w:firstLine="400"/>
              <w:rPr>
                <w:sz w:val="16"/>
                <w:szCs w:val="16"/>
              </w:rPr>
            </w:pPr>
          </w:p>
        </w:tc>
      </w:tr>
      <w:tr w:rsidR="00181D67" w14:paraId="4F52725C" w14:textId="77777777" w:rsidTr="00A20472">
        <w:trPr>
          <w:trHeight w:val="3284"/>
        </w:trPr>
        <w:tc>
          <w:tcPr>
            <w:tcW w:w="895" w:type="dxa"/>
            <w:tcBorders>
              <w:left w:val="single" w:sz="4" w:space="0" w:color="FFFFFF"/>
            </w:tcBorders>
            <w:shd w:val="clear" w:color="auto" w:fill="5B9BD5"/>
          </w:tcPr>
          <w:p w14:paraId="20B412A4" w14:textId="77777777" w:rsidR="00181D67" w:rsidRDefault="00181D67" w:rsidP="008966F3">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ZTE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_Ref1764997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[61]</w:t>
            </w:r>
            <w:r>
              <w:rPr>
                <w:rFonts w:ascii="Times New Roman" w:hAnsi="Times New Roman"/>
                <w:b/>
                <w:bCs/>
                <w:i w:val="0"/>
                <w:color w:val="FFFFFF"/>
                <w:sz w:val="16"/>
                <w:szCs w:val="16"/>
              </w:rPr>
              <w:fldChar w:fldCharType="end"/>
            </w:r>
          </w:p>
        </w:tc>
        <w:tc>
          <w:tcPr>
            <w:tcW w:w="1620" w:type="dxa"/>
            <w:shd w:val="clear" w:color="auto" w:fill="DEEAF6"/>
          </w:tcPr>
          <w:p w14:paraId="373BD0AE" w14:textId="590D65F7" w:rsidR="00181D67" w:rsidRPr="006E673E" w:rsidRDefault="00181D67" w:rsidP="008966F3">
            <w:pPr>
              <w:rPr>
                <w:sz w:val="16"/>
                <w:szCs w:val="16"/>
                <w:lang w:eastAsia="zh-CN"/>
              </w:rPr>
            </w:pPr>
            <w:r w:rsidRPr="006E673E">
              <w:rPr>
                <w:sz w:val="16"/>
                <w:szCs w:val="16"/>
                <w:lang w:eastAsia="zh-CN"/>
              </w:rPr>
              <w:t>P</w:t>
            </w:r>
            <w:r w:rsidRPr="006E673E">
              <w:rPr>
                <w:sz w:val="16"/>
                <w:szCs w:val="16"/>
              </w:rPr>
              <w:t>ower saving signal trigger</w:t>
            </w:r>
            <w:r w:rsidRPr="006E673E">
              <w:rPr>
                <w:sz w:val="16"/>
                <w:szCs w:val="16"/>
                <w:lang w:eastAsia="zh-CN"/>
              </w:rPr>
              <w:t>ing UE go to sleep</w:t>
            </w:r>
            <w:r w:rsidR="005E5E97">
              <w:rPr>
                <w:sz w:val="16"/>
                <w:szCs w:val="16"/>
                <w:lang w:eastAsia="zh-CN"/>
              </w:rPr>
              <w:t xml:space="preserve"> </w:t>
            </w:r>
            <w:r w:rsidR="005E5E97" w:rsidRPr="005E5E97">
              <w:rPr>
                <w:sz w:val="16"/>
                <w:szCs w:val="16"/>
                <w:lang w:eastAsia="zh-CN"/>
              </w:rPr>
              <w:t>by indicating a sleep duration</w:t>
            </w:r>
          </w:p>
        </w:tc>
        <w:tc>
          <w:tcPr>
            <w:tcW w:w="990" w:type="dxa"/>
            <w:shd w:val="clear" w:color="auto" w:fill="DEEAF6"/>
          </w:tcPr>
          <w:p w14:paraId="0CC17868" w14:textId="77777777" w:rsidR="00181D67" w:rsidRPr="006E673E" w:rsidRDefault="00181D67" w:rsidP="008966F3">
            <w:pPr>
              <w:rPr>
                <w:sz w:val="16"/>
                <w:szCs w:val="16"/>
              </w:rPr>
            </w:pPr>
            <w:r w:rsidRPr="006E673E">
              <w:rPr>
                <w:sz w:val="16"/>
                <w:szCs w:val="16"/>
                <w:lang w:eastAsia="zh-CN"/>
              </w:rPr>
              <w:t>21%-54%</w:t>
            </w:r>
          </w:p>
        </w:tc>
        <w:tc>
          <w:tcPr>
            <w:tcW w:w="1440" w:type="dxa"/>
            <w:shd w:val="clear" w:color="auto" w:fill="DEEAF6"/>
          </w:tcPr>
          <w:p w14:paraId="7534F569" w14:textId="77777777" w:rsidR="00181D67" w:rsidRPr="006E673E" w:rsidRDefault="00181D67" w:rsidP="008966F3">
            <w:pPr>
              <w:spacing w:after="0"/>
              <w:rPr>
                <w:sz w:val="16"/>
                <w:szCs w:val="16"/>
                <w:lang w:eastAsia="zh-CN"/>
              </w:rPr>
            </w:pPr>
            <w:r w:rsidRPr="006E673E">
              <w:rPr>
                <w:sz w:val="16"/>
                <w:szCs w:val="16"/>
                <w:lang w:eastAsia="zh-CN"/>
              </w:rPr>
              <w:t>Sleep duration=2ms:</w:t>
            </w:r>
          </w:p>
          <w:p w14:paraId="0BB7AFDD" w14:textId="77777777" w:rsidR="00181D67" w:rsidRPr="006E673E" w:rsidRDefault="00181D67" w:rsidP="008966F3">
            <w:pPr>
              <w:spacing w:after="0"/>
              <w:rPr>
                <w:sz w:val="16"/>
                <w:szCs w:val="16"/>
                <w:lang w:eastAsia="zh-CN"/>
              </w:rPr>
            </w:pPr>
            <w:r w:rsidRPr="006E673E">
              <w:rPr>
                <w:sz w:val="16"/>
                <w:szCs w:val="16"/>
                <w:lang w:eastAsia="zh-CN"/>
              </w:rPr>
              <w:t>22%-28%</w:t>
            </w:r>
          </w:p>
          <w:p w14:paraId="20E2685C" w14:textId="77777777" w:rsidR="00181D67" w:rsidRPr="006E673E" w:rsidRDefault="00181D67" w:rsidP="008966F3">
            <w:pPr>
              <w:spacing w:after="0"/>
              <w:rPr>
                <w:sz w:val="16"/>
                <w:szCs w:val="16"/>
                <w:lang w:eastAsia="zh-CN"/>
              </w:rPr>
            </w:pPr>
            <w:r w:rsidRPr="006E673E">
              <w:rPr>
                <w:sz w:val="16"/>
                <w:szCs w:val="16"/>
                <w:lang w:eastAsia="zh-CN"/>
              </w:rPr>
              <w:t>Sleep duration=4ms:</w:t>
            </w:r>
          </w:p>
          <w:p w14:paraId="28CA584E" w14:textId="77777777" w:rsidR="00181D67" w:rsidRPr="006E673E" w:rsidRDefault="00181D67" w:rsidP="008966F3">
            <w:pPr>
              <w:spacing w:after="0"/>
              <w:rPr>
                <w:sz w:val="16"/>
                <w:szCs w:val="16"/>
                <w:lang w:eastAsia="zh-CN"/>
              </w:rPr>
            </w:pPr>
            <w:r w:rsidRPr="006E673E">
              <w:rPr>
                <w:sz w:val="16"/>
                <w:szCs w:val="16"/>
                <w:lang w:eastAsia="zh-CN"/>
              </w:rPr>
              <w:t>21%-33%</w:t>
            </w:r>
          </w:p>
          <w:p w14:paraId="75AA7BBA" w14:textId="77777777" w:rsidR="00181D67" w:rsidRPr="006E673E" w:rsidRDefault="00181D67" w:rsidP="008966F3">
            <w:pPr>
              <w:spacing w:after="0"/>
              <w:rPr>
                <w:sz w:val="16"/>
                <w:szCs w:val="16"/>
                <w:lang w:eastAsia="zh-CN"/>
              </w:rPr>
            </w:pPr>
            <w:r w:rsidRPr="006E673E">
              <w:rPr>
                <w:sz w:val="16"/>
                <w:szCs w:val="16"/>
                <w:lang w:eastAsia="zh-CN"/>
              </w:rPr>
              <w:t>Sleep duration=8ms:</w:t>
            </w:r>
          </w:p>
          <w:p w14:paraId="28599525" w14:textId="77777777" w:rsidR="00181D67" w:rsidRPr="006E673E" w:rsidRDefault="00181D67" w:rsidP="008966F3">
            <w:pPr>
              <w:spacing w:after="0"/>
              <w:rPr>
                <w:sz w:val="16"/>
                <w:szCs w:val="16"/>
                <w:lang w:eastAsia="zh-CN"/>
              </w:rPr>
            </w:pPr>
            <w:r w:rsidRPr="006E673E">
              <w:rPr>
                <w:sz w:val="16"/>
                <w:szCs w:val="16"/>
                <w:lang w:eastAsia="zh-CN"/>
              </w:rPr>
              <w:t>29%-54%</w:t>
            </w:r>
          </w:p>
          <w:p w14:paraId="0FBB689D" w14:textId="77777777" w:rsidR="00181D67" w:rsidRPr="006E673E" w:rsidRDefault="00181D67" w:rsidP="008966F3">
            <w:pPr>
              <w:spacing w:after="0"/>
              <w:rPr>
                <w:sz w:val="16"/>
                <w:szCs w:val="16"/>
                <w:lang w:eastAsia="zh-CN"/>
              </w:rPr>
            </w:pPr>
            <w:r w:rsidRPr="006E673E">
              <w:rPr>
                <w:sz w:val="16"/>
                <w:szCs w:val="16"/>
                <w:lang w:eastAsia="zh-CN"/>
              </w:rPr>
              <w:t>Sleep duration=16ms:</w:t>
            </w:r>
          </w:p>
          <w:p w14:paraId="23A8FD0B" w14:textId="77777777" w:rsidR="00181D67" w:rsidRPr="006E673E" w:rsidRDefault="00181D67" w:rsidP="008966F3">
            <w:pPr>
              <w:spacing w:after="0"/>
              <w:rPr>
                <w:sz w:val="16"/>
                <w:szCs w:val="16"/>
                <w:lang w:eastAsia="zh-CN"/>
              </w:rPr>
            </w:pPr>
            <w:r w:rsidRPr="006E673E">
              <w:rPr>
                <w:sz w:val="16"/>
                <w:szCs w:val="16"/>
                <w:lang w:eastAsia="zh-CN"/>
              </w:rPr>
              <w:t>32%-54%</w:t>
            </w:r>
          </w:p>
          <w:p w14:paraId="250056B4" w14:textId="77777777" w:rsidR="00181D67" w:rsidRPr="00C740D1" w:rsidRDefault="00181D67" w:rsidP="008966F3">
            <w:pPr>
              <w:rPr>
                <w:rFonts w:eastAsiaTheme="minorEastAsia"/>
                <w:sz w:val="16"/>
                <w:szCs w:val="16"/>
                <w:lang w:eastAsia="zh-CN"/>
              </w:rPr>
            </w:pPr>
          </w:p>
        </w:tc>
        <w:tc>
          <w:tcPr>
            <w:tcW w:w="1350" w:type="dxa"/>
            <w:shd w:val="clear" w:color="auto" w:fill="DEEAF6"/>
          </w:tcPr>
          <w:p w14:paraId="190B0AB7" w14:textId="77777777" w:rsidR="00181D67" w:rsidRPr="006E673E" w:rsidRDefault="00181D67" w:rsidP="008966F3">
            <w:pPr>
              <w:rPr>
                <w:sz w:val="16"/>
                <w:szCs w:val="16"/>
              </w:rPr>
            </w:pPr>
          </w:p>
        </w:tc>
        <w:tc>
          <w:tcPr>
            <w:tcW w:w="990" w:type="dxa"/>
            <w:shd w:val="clear" w:color="auto" w:fill="DEEAF6"/>
          </w:tcPr>
          <w:p w14:paraId="57A6C15B" w14:textId="77777777" w:rsidR="00181D67" w:rsidRPr="006E673E" w:rsidRDefault="00181D67" w:rsidP="008966F3">
            <w:pPr>
              <w:rPr>
                <w:sz w:val="16"/>
                <w:szCs w:val="16"/>
              </w:rPr>
            </w:pPr>
          </w:p>
        </w:tc>
        <w:tc>
          <w:tcPr>
            <w:tcW w:w="1350" w:type="dxa"/>
            <w:gridSpan w:val="2"/>
            <w:shd w:val="clear" w:color="auto" w:fill="DEEAF6"/>
            <w:vAlign w:val="center"/>
          </w:tcPr>
          <w:p w14:paraId="3354A6B6" w14:textId="77777777" w:rsidR="00181D67" w:rsidRPr="00C740D1" w:rsidRDefault="00181D67" w:rsidP="008966F3">
            <w:pPr>
              <w:spacing w:after="0"/>
              <w:rPr>
                <w:sz w:val="16"/>
                <w:lang w:eastAsia="zh-CN"/>
              </w:rPr>
            </w:pPr>
            <w:r w:rsidRPr="00C740D1">
              <w:rPr>
                <w:sz w:val="16"/>
                <w:lang w:eastAsia="zh-CN"/>
              </w:rPr>
              <w:t>Numerical simulation;</w:t>
            </w:r>
          </w:p>
          <w:p w14:paraId="518C681C" w14:textId="77777777" w:rsidR="00181D67" w:rsidRPr="00C740D1" w:rsidRDefault="00181D67" w:rsidP="008966F3">
            <w:pPr>
              <w:spacing w:after="0"/>
              <w:rPr>
                <w:sz w:val="16"/>
                <w:lang w:eastAsia="zh-CN"/>
              </w:rPr>
            </w:pPr>
          </w:p>
          <w:p w14:paraId="1282EBC4" w14:textId="16AC4D1E" w:rsidR="00181D67" w:rsidRPr="00C740D1" w:rsidRDefault="00181D67" w:rsidP="008966F3">
            <w:pPr>
              <w:spacing w:after="0"/>
              <w:rPr>
                <w:sz w:val="16"/>
                <w:szCs w:val="16"/>
                <w:lang w:eastAsia="zh-CN"/>
              </w:rPr>
            </w:pPr>
            <w:r w:rsidRPr="00C740D1">
              <w:rPr>
                <w:sz w:val="16"/>
                <w:szCs w:val="16"/>
                <w:lang w:eastAsia="zh-CN"/>
              </w:rPr>
              <w:t>FTP</w:t>
            </w:r>
            <w:r w:rsidR="00713EDE">
              <w:rPr>
                <w:sz w:val="16"/>
                <w:szCs w:val="16"/>
                <w:lang w:eastAsia="zh-CN"/>
              </w:rPr>
              <w:t>3</w:t>
            </w:r>
            <w:r w:rsidRPr="00C740D1">
              <w:rPr>
                <w:sz w:val="16"/>
                <w:szCs w:val="16"/>
                <w:lang w:eastAsia="zh-CN"/>
              </w:rPr>
              <w:t xml:space="preserve"> model: file size=0.1</w:t>
            </w:r>
            <w:proofErr w:type="gramStart"/>
            <w:r w:rsidRPr="00C740D1">
              <w:rPr>
                <w:sz w:val="16"/>
                <w:szCs w:val="16"/>
                <w:lang w:eastAsia="zh-CN"/>
              </w:rPr>
              <w:t>Mbps,</w:t>
            </w:r>
            <w:r w:rsidRPr="00C740D1">
              <w:rPr>
                <w:sz w:val="16"/>
                <w:szCs w:val="16"/>
                <w:lang w:eastAsia="zh-CN" w:bidi="ar"/>
              </w:rPr>
              <w:t>mean</w:t>
            </w:r>
            <w:proofErr w:type="gramEnd"/>
            <w:r w:rsidRPr="00C740D1">
              <w:rPr>
                <w:sz w:val="16"/>
                <w:szCs w:val="16"/>
                <w:lang w:eastAsia="zh-CN" w:bidi="ar"/>
              </w:rPr>
              <w:t xml:space="preserve"> inter-arrival time 200msec</w:t>
            </w:r>
          </w:p>
          <w:p w14:paraId="439B7FC4" w14:textId="77777777" w:rsidR="00181D67" w:rsidRPr="00C740D1" w:rsidRDefault="00181D67" w:rsidP="008966F3">
            <w:pPr>
              <w:spacing w:after="0"/>
              <w:rPr>
                <w:sz w:val="16"/>
                <w:szCs w:val="16"/>
              </w:rPr>
            </w:pPr>
            <w:r w:rsidRPr="00C740D1">
              <w:rPr>
                <w:sz w:val="16"/>
                <w:szCs w:val="16"/>
              </w:rPr>
              <w:t>CDRX config:</w:t>
            </w:r>
          </w:p>
          <w:p w14:paraId="3F815992" w14:textId="77777777" w:rsidR="00181D67" w:rsidRPr="006E673E" w:rsidRDefault="00181D67" w:rsidP="008966F3">
            <w:pPr>
              <w:spacing w:after="0"/>
              <w:rPr>
                <w:sz w:val="16"/>
                <w:szCs w:val="16"/>
                <w:lang w:eastAsia="zh-CN"/>
              </w:rPr>
            </w:pPr>
            <w:r w:rsidRPr="006E673E">
              <w:rPr>
                <w:sz w:val="16"/>
                <w:szCs w:val="16"/>
                <w:lang w:eastAsia="zh-CN"/>
              </w:rPr>
              <w:t>40-10-4</w:t>
            </w:r>
          </w:p>
          <w:p w14:paraId="605607EF" w14:textId="77777777" w:rsidR="00181D67" w:rsidRPr="006E673E" w:rsidRDefault="00181D67" w:rsidP="008966F3">
            <w:pPr>
              <w:spacing w:after="0"/>
              <w:rPr>
                <w:sz w:val="16"/>
                <w:szCs w:val="16"/>
                <w:lang w:eastAsia="zh-CN"/>
              </w:rPr>
            </w:pPr>
            <w:r w:rsidRPr="006E673E">
              <w:rPr>
                <w:sz w:val="16"/>
                <w:szCs w:val="16"/>
                <w:lang w:eastAsia="zh-CN"/>
              </w:rPr>
              <w:t>40-25-4</w:t>
            </w:r>
          </w:p>
          <w:p w14:paraId="5F7B4A1E" w14:textId="77777777" w:rsidR="00181D67" w:rsidRPr="006E673E" w:rsidRDefault="00181D67" w:rsidP="008966F3">
            <w:pPr>
              <w:spacing w:after="0"/>
              <w:rPr>
                <w:sz w:val="16"/>
                <w:szCs w:val="16"/>
                <w:lang w:eastAsia="zh-CN"/>
              </w:rPr>
            </w:pPr>
            <w:r w:rsidRPr="006E673E">
              <w:rPr>
                <w:sz w:val="16"/>
                <w:szCs w:val="16"/>
                <w:lang w:eastAsia="zh-CN"/>
              </w:rPr>
              <w:t>160-40-8</w:t>
            </w:r>
          </w:p>
          <w:p w14:paraId="17D74920" w14:textId="77777777" w:rsidR="00181D67" w:rsidRPr="006E673E" w:rsidRDefault="00181D67" w:rsidP="008966F3">
            <w:pPr>
              <w:spacing w:after="0"/>
              <w:rPr>
                <w:sz w:val="16"/>
                <w:szCs w:val="16"/>
                <w:lang w:eastAsia="zh-CN"/>
              </w:rPr>
            </w:pPr>
            <w:r w:rsidRPr="006E673E">
              <w:rPr>
                <w:sz w:val="16"/>
                <w:szCs w:val="16"/>
                <w:lang w:eastAsia="zh-CN"/>
              </w:rPr>
              <w:t>160-100-8</w:t>
            </w:r>
          </w:p>
          <w:p w14:paraId="391D1D81" w14:textId="77777777" w:rsidR="00181D67" w:rsidRPr="006E673E" w:rsidRDefault="00181D67" w:rsidP="008966F3">
            <w:pPr>
              <w:spacing w:after="0"/>
              <w:rPr>
                <w:sz w:val="16"/>
                <w:szCs w:val="16"/>
                <w:lang w:eastAsia="zh-CN"/>
              </w:rPr>
            </w:pPr>
            <w:r w:rsidRPr="006E673E">
              <w:rPr>
                <w:sz w:val="16"/>
                <w:szCs w:val="16"/>
                <w:lang w:eastAsia="zh-CN"/>
              </w:rPr>
              <w:t>320-80-10</w:t>
            </w:r>
          </w:p>
          <w:p w14:paraId="2D019F47" w14:textId="77777777" w:rsidR="00181D67" w:rsidRPr="006E673E" w:rsidRDefault="00181D67" w:rsidP="008966F3">
            <w:pPr>
              <w:spacing w:after="0"/>
              <w:rPr>
                <w:sz w:val="16"/>
                <w:szCs w:val="16"/>
                <w:lang w:eastAsia="zh-CN"/>
              </w:rPr>
            </w:pPr>
            <w:r w:rsidRPr="006E673E">
              <w:rPr>
                <w:sz w:val="16"/>
                <w:szCs w:val="16"/>
                <w:lang w:eastAsia="zh-CN"/>
              </w:rPr>
              <w:t>320-200-10</w:t>
            </w:r>
          </w:p>
          <w:p w14:paraId="32483039" w14:textId="77777777" w:rsidR="00181D67" w:rsidRPr="006E673E" w:rsidRDefault="00181D67" w:rsidP="008966F3">
            <w:pPr>
              <w:spacing w:after="0"/>
              <w:rPr>
                <w:sz w:val="16"/>
                <w:szCs w:val="16"/>
                <w:lang w:eastAsia="zh-CN"/>
              </w:rPr>
            </w:pPr>
          </w:p>
          <w:p w14:paraId="166ED4D9" w14:textId="77777777" w:rsidR="00181D67" w:rsidRPr="006E673E" w:rsidRDefault="00181D67" w:rsidP="008966F3">
            <w:pPr>
              <w:rPr>
                <w:sz w:val="16"/>
                <w:szCs w:val="16"/>
              </w:rPr>
            </w:pPr>
            <w:r w:rsidRPr="006E673E">
              <w:rPr>
                <w:sz w:val="16"/>
                <w:szCs w:val="16"/>
                <w:lang w:eastAsia="zh-CN"/>
              </w:rPr>
              <w:t>Baseline: No GTS</w:t>
            </w:r>
          </w:p>
        </w:tc>
        <w:tc>
          <w:tcPr>
            <w:tcW w:w="1440" w:type="dxa"/>
            <w:shd w:val="clear" w:color="auto" w:fill="DEEAF6"/>
          </w:tcPr>
          <w:p w14:paraId="7B2CF5C7" w14:textId="77777777" w:rsidR="00B05B0A" w:rsidRPr="00B05B0A" w:rsidRDefault="00B05B0A" w:rsidP="00B05B0A">
            <w:pPr>
              <w:rPr>
                <w:sz w:val="16"/>
                <w:szCs w:val="16"/>
              </w:rPr>
            </w:pPr>
            <w:r w:rsidRPr="00B05B0A">
              <w:rPr>
                <w:sz w:val="16"/>
                <w:szCs w:val="16"/>
              </w:rPr>
              <w:t>Peak throughput: 10-symbol PDSCH in one slot; 100 MHz BWP</w:t>
            </w:r>
          </w:p>
          <w:p w14:paraId="06DDBE12" w14:textId="77777777" w:rsidR="00B05B0A" w:rsidRPr="00B05B0A" w:rsidRDefault="00B05B0A" w:rsidP="00B05B0A">
            <w:pPr>
              <w:rPr>
                <w:sz w:val="16"/>
                <w:szCs w:val="16"/>
              </w:rPr>
            </w:pPr>
            <w:r w:rsidRPr="00B05B0A">
              <w:rPr>
                <w:sz w:val="16"/>
                <w:szCs w:val="16"/>
              </w:rPr>
              <w:t xml:space="preserve">No UL. </w:t>
            </w:r>
          </w:p>
          <w:p w14:paraId="34E85004" w14:textId="03D165E0" w:rsidR="00181D67" w:rsidRDefault="00B05B0A" w:rsidP="00322A50">
            <w:pPr>
              <w:rPr>
                <w:sz w:val="16"/>
                <w:szCs w:val="16"/>
              </w:rPr>
            </w:pPr>
            <w:r w:rsidRPr="00B05B0A">
              <w:rPr>
                <w:sz w:val="16"/>
                <w:szCs w:val="16"/>
              </w:rPr>
              <w:t>Single UE</w:t>
            </w:r>
          </w:p>
        </w:tc>
      </w:tr>
      <w:tr w:rsidR="00FC361C" w14:paraId="62B24BE4" w14:textId="77777777" w:rsidTr="00A20472">
        <w:tc>
          <w:tcPr>
            <w:tcW w:w="895" w:type="dxa"/>
            <w:tcBorders>
              <w:top w:val="single" w:sz="4" w:space="0" w:color="FFFFFF"/>
              <w:left w:val="single" w:sz="4" w:space="0" w:color="FFFFFF"/>
            </w:tcBorders>
            <w:shd w:val="clear" w:color="auto" w:fill="5B9BD5"/>
          </w:tcPr>
          <w:p w14:paraId="26EDD8D6" w14:textId="77777777" w:rsidR="00FC361C" w:rsidRDefault="00FC361C" w:rsidP="008966F3">
            <w:pPr>
              <w:rPr>
                <w:b/>
                <w:bCs/>
                <w:sz w:val="16"/>
                <w:szCs w:val="16"/>
              </w:rPr>
            </w:pPr>
            <w:r>
              <w:rPr>
                <w:b/>
                <w:bCs/>
                <w:color w:val="FFFFFF" w:themeColor="background1"/>
                <w:sz w:val="16"/>
                <w:szCs w:val="16"/>
              </w:rPr>
              <w:t>LG</w:t>
            </w:r>
            <w:r>
              <w:rPr>
                <w:b/>
                <w:bCs/>
                <w:color w:val="FFFFFF" w:themeColor="background1"/>
                <w:sz w:val="16"/>
                <w:szCs w:val="16"/>
              </w:rPr>
              <w:fldChar w:fldCharType="begin"/>
            </w:r>
            <w:r>
              <w:rPr>
                <w:b/>
                <w:bCs/>
                <w:color w:val="FFFFFF" w:themeColor="background1"/>
                <w:sz w:val="16"/>
                <w:szCs w:val="16"/>
              </w:rPr>
              <w:instrText xml:space="preserve"> REF _Ref535442704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[46]</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_Ref1766063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[62]</w:t>
            </w:r>
            <w:r>
              <w:rPr>
                <w:b/>
                <w:bCs/>
                <w:color w:val="FFFFFF" w:themeColor="background1"/>
                <w:sz w:val="16"/>
                <w:szCs w:val="16"/>
              </w:rPr>
              <w:fldChar w:fldCharType="end"/>
            </w:r>
          </w:p>
        </w:tc>
        <w:tc>
          <w:tcPr>
            <w:tcW w:w="1620" w:type="dxa"/>
            <w:shd w:val="clear" w:color="auto" w:fill="BDD6EE"/>
          </w:tcPr>
          <w:p w14:paraId="0DA45AE5" w14:textId="77777777" w:rsidR="00FC361C" w:rsidRDefault="00FC361C" w:rsidP="008966F3">
            <w:pPr>
              <w:spacing w:after="0" w:line="0" w:lineRule="atLeast"/>
              <w:rPr>
                <w:rFonts w:eastAsiaTheme="minorEastAsia"/>
                <w:sz w:val="16"/>
                <w:szCs w:val="16"/>
                <w:lang w:eastAsia="ko-KR"/>
              </w:rPr>
            </w:pPr>
            <w:r>
              <w:rPr>
                <w:rFonts w:eastAsiaTheme="minorEastAsia"/>
                <w:sz w:val="16"/>
                <w:szCs w:val="16"/>
                <w:lang w:eastAsia="ko-KR"/>
              </w:rPr>
              <w:t>GTS triggering sleep</w:t>
            </w:r>
          </w:p>
          <w:p w14:paraId="753FABCD" w14:textId="77777777" w:rsidR="00FC361C" w:rsidRDefault="00FC361C" w:rsidP="008966F3">
            <w:pPr>
              <w:numPr>
                <w:ilvl w:val="0"/>
                <w:numId w:val="15"/>
              </w:numPr>
              <w:overflowPunct/>
              <w:autoSpaceDE/>
              <w:autoSpaceDN/>
              <w:adjustRightInd/>
              <w:spacing w:after="0" w:line="0" w:lineRule="atLeast"/>
              <w:textAlignment w:val="auto"/>
              <w:rPr>
                <w:rFonts w:eastAsiaTheme="minorEastAsia"/>
                <w:sz w:val="16"/>
                <w:szCs w:val="16"/>
                <w:lang w:eastAsia="ko-KR"/>
              </w:rPr>
            </w:pPr>
            <w:r>
              <w:rPr>
                <w:rFonts w:eastAsiaTheme="minorEastAsia"/>
                <w:sz w:val="16"/>
                <w:szCs w:val="16"/>
                <w:lang w:eastAsia="ko-KR"/>
              </w:rPr>
              <w:t>Via MAC message</w:t>
            </w:r>
          </w:p>
          <w:p w14:paraId="26AEC28C" w14:textId="77777777" w:rsidR="00FC361C" w:rsidRDefault="00FC361C" w:rsidP="008966F3">
            <w:pPr>
              <w:numPr>
                <w:ilvl w:val="0"/>
                <w:numId w:val="15"/>
              </w:numPr>
              <w:overflowPunct/>
              <w:autoSpaceDE/>
              <w:autoSpaceDN/>
              <w:adjustRightInd/>
              <w:spacing w:after="0" w:line="0" w:lineRule="atLeast"/>
              <w:textAlignment w:val="auto"/>
              <w:rPr>
                <w:rFonts w:eastAsiaTheme="minorEastAsia"/>
                <w:sz w:val="16"/>
                <w:szCs w:val="16"/>
                <w:lang w:eastAsia="ko-KR"/>
              </w:rPr>
            </w:pPr>
            <w:r>
              <w:rPr>
                <w:rFonts w:eastAsiaTheme="minorEastAsia"/>
                <w:sz w:val="16"/>
                <w:szCs w:val="16"/>
                <w:lang w:eastAsia="ko-KR"/>
              </w:rPr>
              <w:t>Via L1 signaling</w:t>
            </w:r>
          </w:p>
        </w:tc>
        <w:tc>
          <w:tcPr>
            <w:tcW w:w="990" w:type="dxa"/>
            <w:shd w:val="clear" w:color="auto" w:fill="BDD6EE"/>
          </w:tcPr>
          <w:p w14:paraId="196A3E11" w14:textId="77777777" w:rsidR="00FC361C" w:rsidRDefault="00FC361C" w:rsidP="008966F3">
            <w:pPr>
              <w:numPr>
                <w:ilvl w:val="0"/>
                <w:numId w:val="16"/>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44.12%-75.72%</w:t>
            </w:r>
          </w:p>
          <w:p w14:paraId="1BDBD769" w14:textId="77777777" w:rsidR="00FC361C" w:rsidRDefault="00FC361C" w:rsidP="008966F3">
            <w:pPr>
              <w:numPr>
                <w:ilvl w:val="0"/>
                <w:numId w:val="16"/>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45.56%-78.43%</w:t>
            </w:r>
          </w:p>
        </w:tc>
        <w:tc>
          <w:tcPr>
            <w:tcW w:w="1440" w:type="dxa"/>
            <w:shd w:val="clear" w:color="auto" w:fill="BDD6EE"/>
          </w:tcPr>
          <w:p w14:paraId="5BE3AAB0" w14:textId="77777777" w:rsidR="00FC361C" w:rsidRDefault="00FC361C" w:rsidP="008966F3">
            <w:pPr>
              <w:rPr>
                <w:sz w:val="16"/>
                <w:szCs w:val="16"/>
              </w:rPr>
            </w:pPr>
          </w:p>
        </w:tc>
        <w:tc>
          <w:tcPr>
            <w:tcW w:w="1350" w:type="dxa"/>
            <w:shd w:val="clear" w:color="auto" w:fill="BDD6EE"/>
          </w:tcPr>
          <w:p w14:paraId="48181015" w14:textId="77777777" w:rsidR="00FC361C" w:rsidRDefault="00FC361C" w:rsidP="008966F3">
            <w:p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UPT loss:</w:t>
            </w:r>
          </w:p>
          <w:p w14:paraId="5E2DCFEA" w14:textId="77777777" w:rsidR="00FC361C" w:rsidRDefault="00FC361C" w:rsidP="008966F3">
            <w:pPr>
              <w:numPr>
                <w:ilvl w:val="0"/>
                <w:numId w:val="17"/>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27.30%-41.57%</w:t>
            </w:r>
          </w:p>
          <w:p w14:paraId="1E8E3F7E" w14:textId="77777777" w:rsidR="00FC361C" w:rsidRDefault="00FC361C" w:rsidP="008966F3">
            <w:pPr>
              <w:numPr>
                <w:ilvl w:val="0"/>
                <w:numId w:val="17"/>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30.60%-43.02%</w:t>
            </w:r>
          </w:p>
        </w:tc>
        <w:tc>
          <w:tcPr>
            <w:tcW w:w="990" w:type="dxa"/>
            <w:shd w:val="clear" w:color="auto" w:fill="BDD6EE"/>
          </w:tcPr>
          <w:p w14:paraId="52268570" w14:textId="77777777" w:rsidR="00FC361C" w:rsidRDefault="00FC361C" w:rsidP="008966F3">
            <w:pPr>
              <w:rPr>
                <w:sz w:val="16"/>
                <w:szCs w:val="16"/>
              </w:rPr>
            </w:pPr>
          </w:p>
        </w:tc>
        <w:tc>
          <w:tcPr>
            <w:tcW w:w="1350" w:type="dxa"/>
            <w:gridSpan w:val="2"/>
            <w:shd w:val="clear" w:color="auto" w:fill="BDD6EE"/>
          </w:tcPr>
          <w:p w14:paraId="2AD9EA29" w14:textId="77777777" w:rsidR="00FC361C" w:rsidRDefault="00FC361C" w:rsidP="008966F3">
            <w:pPr>
              <w:spacing w:after="0" w:line="0" w:lineRule="atLeast"/>
              <w:rPr>
                <w:rFonts w:eastAsiaTheme="minorEastAsia"/>
                <w:sz w:val="16"/>
                <w:szCs w:val="16"/>
                <w:lang w:eastAsia="ko-KR"/>
              </w:rPr>
            </w:pPr>
            <w:r>
              <w:rPr>
                <w:rFonts w:eastAsiaTheme="minorEastAsia"/>
                <w:sz w:val="16"/>
                <w:szCs w:val="16"/>
                <w:lang w:eastAsia="ko-KR"/>
              </w:rPr>
              <w:t>Traffic model: FTP3 with file size 0.5Mbps,</w:t>
            </w:r>
          </w:p>
          <w:p w14:paraId="04F903E2" w14:textId="77777777" w:rsidR="00FC361C" w:rsidRDefault="00FC361C" w:rsidP="008966F3">
            <w:pPr>
              <w:rPr>
                <w:sz w:val="16"/>
                <w:szCs w:val="16"/>
              </w:rPr>
            </w:pPr>
            <w:r>
              <w:rPr>
                <w:rFonts w:eastAsiaTheme="minorEastAsia"/>
                <w:sz w:val="16"/>
                <w:szCs w:val="16"/>
                <w:lang w:eastAsia="ko-KR"/>
              </w:rPr>
              <w:t>DRX configuration (160,100,8)</w:t>
            </w:r>
          </w:p>
        </w:tc>
        <w:tc>
          <w:tcPr>
            <w:tcW w:w="1440" w:type="dxa"/>
            <w:shd w:val="clear" w:color="auto" w:fill="BDD6EE"/>
          </w:tcPr>
          <w:p w14:paraId="6016B889" w14:textId="77777777" w:rsidR="00FC361C" w:rsidRDefault="00FC361C" w:rsidP="008966F3">
            <w:pPr>
              <w:rPr>
                <w:sz w:val="16"/>
                <w:szCs w:val="16"/>
                <w:lang w:eastAsia="zh-CN"/>
              </w:rPr>
            </w:pPr>
            <w:r>
              <w:rPr>
                <w:rFonts w:eastAsiaTheme="minorEastAsia"/>
                <w:sz w:val="16"/>
                <w:szCs w:val="16"/>
                <w:lang w:eastAsia="ko-KR"/>
              </w:rPr>
              <w:t>Reference schemes: PDCCH monitoring periodicity: 1 slot, K0=0</w:t>
            </w:r>
          </w:p>
        </w:tc>
      </w:tr>
      <w:tr w:rsidR="00FC361C" w14:paraId="3A8CAEFC" w14:textId="77777777" w:rsidTr="00E36FC0">
        <w:tc>
          <w:tcPr>
            <w:tcW w:w="895" w:type="dxa"/>
            <w:tcBorders>
              <w:top w:val="single" w:sz="4" w:space="0" w:color="FFFFFF"/>
              <w:left w:val="single" w:sz="4" w:space="0" w:color="FFFFFF"/>
            </w:tcBorders>
            <w:shd w:val="clear" w:color="auto" w:fill="5B9BD5"/>
          </w:tcPr>
          <w:p w14:paraId="5590D55F" w14:textId="77777777" w:rsidR="00FC361C" w:rsidRDefault="00FC361C" w:rsidP="008966F3">
            <w:pPr>
              <w:rPr>
                <w:b/>
                <w:bCs/>
                <w:sz w:val="16"/>
                <w:szCs w:val="16"/>
              </w:rPr>
            </w:pPr>
            <w:r>
              <w:rPr>
                <w:b/>
                <w:bCs/>
                <w:color w:val="FFFFFF" w:themeColor="background1"/>
                <w:sz w:val="16"/>
                <w:szCs w:val="16"/>
              </w:rPr>
              <w:t xml:space="preserve">Samsung </w:t>
            </w:r>
            <w:r>
              <w:rPr>
                <w:b/>
                <w:bCs/>
                <w:color w:val="FFFFFF" w:themeColor="background1"/>
                <w:sz w:val="16"/>
                <w:szCs w:val="16"/>
              </w:rPr>
              <w:fldChar w:fldCharType="begin"/>
            </w:r>
            <w:r>
              <w:rPr>
                <w:b/>
                <w:bCs/>
                <w:color w:val="FFFFFF" w:themeColor="background1"/>
                <w:sz w:val="16"/>
                <w:szCs w:val="16"/>
              </w:rPr>
              <w:instrText xml:space="preserve"> REF _Ref535448808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[34]</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_Ref1769904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[64]</w:t>
            </w:r>
            <w:r>
              <w:rPr>
                <w:b/>
                <w:bCs/>
                <w:color w:val="FFFFFF" w:themeColor="background1"/>
                <w:sz w:val="16"/>
                <w:szCs w:val="16"/>
              </w:rPr>
              <w:fldChar w:fldCharType="end"/>
            </w:r>
          </w:p>
        </w:tc>
        <w:tc>
          <w:tcPr>
            <w:tcW w:w="1620" w:type="dxa"/>
            <w:shd w:val="clear" w:color="auto" w:fill="DEEAF6" w:themeFill="accent1" w:themeFillTint="33"/>
          </w:tcPr>
          <w:p w14:paraId="30568BE2" w14:textId="77777777" w:rsidR="00FC361C" w:rsidRDefault="00FC361C" w:rsidP="008966F3">
            <w:pPr>
              <w:rPr>
                <w:sz w:val="16"/>
                <w:szCs w:val="16"/>
              </w:rPr>
            </w:pPr>
            <w:r>
              <w:rPr>
                <w:sz w:val="16"/>
                <w:szCs w:val="16"/>
              </w:rPr>
              <w:t>Dynamic PDSCH reception without PDCCH</w:t>
            </w:r>
          </w:p>
        </w:tc>
        <w:tc>
          <w:tcPr>
            <w:tcW w:w="990" w:type="dxa"/>
            <w:shd w:val="clear" w:color="auto" w:fill="DEEAF6" w:themeFill="accent1" w:themeFillTint="33"/>
          </w:tcPr>
          <w:p w14:paraId="034125F0" w14:textId="77777777" w:rsidR="00FC361C" w:rsidRDefault="00FC361C" w:rsidP="008966F3">
            <w:pPr>
              <w:rPr>
                <w:sz w:val="16"/>
                <w:szCs w:val="16"/>
              </w:rPr>
            </w:pPr>
            <w:r>
              <w:rPr>
                <w:rFonts w:eastAsia="MS Mincho"/>
                <w:sz w:val="16"/>
                <w:szCs w:val="16"/>
                <w:lang w:eastAsia="en-GB"/>
              </w:rPr>
              <w:t>38.7%</w:t>
            </w:r>
          </w:p>
        </w:tc>
        <w:tc>
          <w:tcPr>
            <w:tcW w:w="1440" w:type="dxa"/>
            <w:shd w:val="clear" w:color="auto" w:fill="DEEAF6" w:themeFill="accent1" w:themeFillTint="33"/>
          </w:tcPr>
          <w:p w14:paraId="75590A94" w14:textId="77777777" w:rsidR="00FC361C" w:rsidRDefault="00FC361C" w:rsidP="008966F3">
            <w:pPr>
              <w:rPr>
                <w:sz w:val="16"/>
                <w:szCs w:val="16"/>
              </w:rPr>
            </w:pPr>
            <w:r>
              <w:rPr>
                <w:sz w:val="16"/>
                <w:szCs w:val="16"/>
              </w:rPr>
              <w:t>RS based power saving signal for PDSCH reception indication with monitoring periodicity of 1slot/0.5ms</w:t>
            </w:r>
          </w:p>
        </w:tc>
        <w:tc>
          <w:tcPr>
            <w:tcW w:w="1350" w:type="dxa"/>
            <w:shd w:val="clear" w:color="auto" w:fill="DEEAF6" w:themeFill="accent1" w:themeFillTint="33"/>
          </w:tcPr>
          <w:p w14:paraId="73F7B7EA" w14:textId="77777777" w:rsidR="00FC361C" w:rsidRDefault="00FC361C" w:rsidP="008966F3">
            <w:pPr>
              <w:rPr>
                <w:sz w:val="16"/>
                <w:szCs w:val="16"/>
              </w:rPr>
            </w:pPr>
            <w:r>
              <w:rPr>
                <w:sz w:val="16"/>
                <w:szCs w:val="16"/>
              </w:rPr>
              <w:t>1.68Gbps/0.52ms</w:t>
            </w:r>
          </w:p>
        </w:tc>
        <w:tc>
          <w:tcPr>
            <w:tcW w:w="990" w:type="dxa"/>
            <w:shd w:val="clear" w:color="auto" w:fill="DEEAF6" w:themeFill="accent1" w:themeFillTint="33"/>
          </w:tcPr>
          <w:p w14:paraId="01578F5C" w14:textId="77777777" w:rsidR="00FC361C" w:rsidRDefault="00FC361C" w:rsidP="008966F3">
            <w:pPr>
              <w:rPr>
                <w:sz w:val="16"/>
                <w:szCs w:val="16"/>
              </w:rPr>
            </w:pPr>
            <w:r>
              <w:rPr>
                <w:sz w:val="16"/>
                <w:szCs w:val="16"/>
              </w:rPr>
              <w:t xml:space="preserve">PDCCH DMRS like power saving signal is considered for PDSCH </w:t>
            </w:r>
            <w:r>
              <w:rPr>
                <w:sz w:val="16"/>
                <w:szCs w:val="16"/>
              </w:rPr>
              <w:lastRenderedPageBreak/>
              <w:t xml:space="preserve">reception indication. </w:t>
            </w:r>
          </w:p>
        </w:tc>
        <w:tc>
          <w:tcPr>
            <w:tcW w:w="1350" w:type="dxa"/>
            <w:gridSpan w:val="2"/>
            <w:shd w:val="clear" w:color="auto" w:fill="DEEAF6" w:themeFill="accent1" w:themeFillTint="33"/>
          </w:tcPr>
          <w:p w14:paraId="10C2BAB4" w14:textId="77777777" w:rsidR="00EB11DA" w:rsidRDefault="00EB11DA" w:rsidP="00EB11DA">
            <w:pPr>
              <w:rPr>
                <w:sz w:val="16"/>
                <w:szCs w:val="16"/>
                <w:lang w:eastAsia="zh-CN"/>
              </w:rPr>
            </w:pPr>
            <w:r>
              <w:rPr>
                <w:sz w:val="16"/>
                <w:szCs w:val="16"/>
                <w:lang w:eastAsia="zh-CN"/>
              </w:rPr>
              <w:lastRenderedPageBreak/>
              <w:t>Numerical simulation</w:t>
            </w:r>
          </w:p>
          <w:p w14:paraId="17237FEF" w14:textId="26DC1668" w:rsidR="00FC361C" w:rsidRDefault="00FC361C" w:rsidP="008966F3">
            <w:pPr>
              <w:spacing w:before="40" w:after="0"/>
              <w:rPr>
                <w:rFonts w:eastAsia="MS Mincho"/>
                <w:sz w:val="16"/>
                <w:szCs w:val="16"/>
              </w:rPr>
            </w:pPr>
            <w:r>
              <w:rPr>
                <w:rFonts w:eastAsia="MS Mincho"/>
                <w:sz w:val="16"/>
                <w:szCs w:val="16"/>
              </w:rPr>
              <w:t>No C-DRX,</w:t>
            </w:r>
          </w:p>
          <w:p w14:paraId="47EFC08D" w14:textId="77777777" w:rsidR="00FC361C" w:rsidRDefault="00FC361C" w:rsidP="008966F3">
            <w:pPr>
              <w:spacing w:before="40" w:after="0"/>
              <w:rPr>
                <w:rFonts w:eastAsia="MS Mincho"/>
                <w:sz w:val="16"/>
                <w:szCs w:val="16"/>
              </w:rPr>
            </w:pPr>
            <w:r>
              <w:rPr>
                <w:rFonts w:eastAsia="MS Mincho"/>
                <w:sz w:val="16"/>
                <w:szCs w:val="16"/>
              </w:rPr>
              <w:t>FTP3 traffic model w/ mean of inter-packet arrivals = 8ms</w:t>
            </w:r>
          </w:p>
          <w:p w14:paraId="53BAC690" w14:textId="77777777" w:rsidR="00FC361C" w:rsidRDefault="00FC361C" w:rsidP="008966F3">
            <w:pPr>
              <w:rPr>
                <w:sz w:val="16"/>
                <w:szCs w:val="16"/>
              </w:rPr>
            </w:pPr>
          </w:p>
        </w:tc>
        <w:tc>
          <w:tcPr>
            <w:tcW w:w="1440" w:type="dxa"/>
            <w:shd w:val="clear" w:color="auto" w:fill="DEEAF6" w:themeFill="accent1" w:themeFillTint="33"/>
          </w:tcPr>
          <w:p w14:paraId="3F6062AC" w14:textId="77777777" w:rsidR="00FC361C" w:rsidRDefault="00FC361C" w:rsidP="008966F3">
            <w:pPr>
              <w:rPr>
                <w:sz w:val="16"/>
                <w:szCs w:val="16"/>
                <w:lang w:eastAsia="zh-CN"/>
              </w:rPr>
            </w:pPr>
            <w:r>
              <w:rPr>
                <w:sz w:val="16"/>
                <w:szCs w:val="16"/>
                <w:lang w:eastAsia="zh-CN"/>
              </w:rPr>
              <w:lastRenderedPageBreak/>
              <w:t xml:space="preserve">Single UE. </w:t>
            </w:r>
          </w:p>
          <w:p w14:paraId="6FB62A96" w14:textId="77777777" w:rsidR="00FC361C" w:rsidRDefault="00FC361C" w:rsidP="008966F3">
            <w:pPr>
              <w:rPr>
                <w:sz w:val="16"/>
                <w:szCs w:val="16"/>
                <w:lang w:eastAsia="zh-CN"/>
              </w:rPr>
            </w:pPr>
            <w:r>
              <w:rPr>
                <w:sz w:val="16"/>
                <w:szCs w:val="16"/>
              </w:rPr>
              <w:t xml:space="preserve">One PDSCH over 10 symbols in one slot </w:t>
            </w:r>
            <w:proofErr w:type="gramStart"/>
            <w:r>
              <w:rPr>
                <w:sz w:val="16"/>
                <w:szCs w:val="16"/>
              </w:rPr>
              <w:t>is capable of carrying</w:t>
            </w:r>
            <w:proofErr w:type="gramEnd"/>
            <w:r>
              <w:rPr>
                <w:sz w:val="16"/>
                <w:szCs w:val="16"/>
              </w:rPr>
              <w:t xml:space="preserve"> 868584 information bits.</w:t>
            </w:r>
          </w:p>
        </w:tc>
      </w:tr>
      <w:tr w:rsidR="006B55D3" w14:paraId="6F898430" w14:textId="77777777" w:rsidTr="00E36FC0">
        <w:tc>
          <w:tcPr>
            <w:tcW w:w="895" w:type="dxa"/>
            <w:tcBorders>
              <w:left w:val="single" w:sz="4" w:space="0" w:color="FFFFFF"/>
            </w:tcBorders>
            <w:shd w:val="clear" w:color="auto" w:fill="5B9BD5"/>
          </w:tcPr>
          <w:p w14:paraId="4221C201" w14:textId="13C83FD8" w:rsidR="006B55D3" w:rsidRDefault="006B55D3" w:rsidP="006B55D3">
            <w:pPr>
              <w:rPr>
                <w:b/>
                <w:bCs/>
                <w:sz w:val="16"/>
                <w:szCs w:val="16"/>
              </w:rPr>
            </w:pPr>
            <w:r>
              <w:rPr>
                <w:b/>
                <w:bCs/>
                <w:color w:val="FFFFFF" w:themeColor="background1"/>
                <w:sz w:val="16"/>
                <w:szCs w:val="16"/>
              </w:rPr>
              <w:t xml:space="preserve">Interdigital </w:t>
            </w:r>
            <w:r w:rsidRPr="004867F4">
              <w:rPr>
                <w:b/>
                <w:bCs/>
                <w:color w:val="FFFFFF" w:themeColor="background1"/>
                <w:sz w:val="16"/>
                <w:szCs w:val="16"/>
              </w:rPr>
              <w:t>[R1-1902618]</w:t>
            </w:r>
          </w:p>
        </w:tc>
        <w:tc>
          <w:tcPr>
            <w:tcW w:w="1620" w:type="dxa"/>
            <w:shd w:val="clear" w:color="auto" w:fill="BDD6EE" w:themeFill="accent1" w:themeFillTint="66"/>
          </w:tcPr>
          <w:p w14:paraId="241C6CA4" w14:textId="2B42CBD6" w:rsidR="006B55D3" w:rsidRDefault="006B55D3" w:rsidP="006B55D3">
            <w:pPr>
              <w:rPr>
                <w:sz w:val="16"/>
                <w:szCs w:val="16"/>
              </w:rPr>
            </w:pPr>
            <w:r w:rsidRPr="001D629D">
              <w:rPr>
                <w:sz w:val="16"/>
                <w:szCs w:val="16"/>
              </w:rPr>
              <w:t>Reduced PDCCH monitoring</w:t>
            </w:r>
            <w:r>
              <w:rPr>
                <w:sz w:val="16"/>
                <w:szCs w:val="16"/>
              </w:rPr>
              <w:t xml:space="preserve"> by </w:t>
            </w:r>
            <w:r w:rsidRPr="001D629D">
              <w:rPr>
                <w:sz w:val="16"/>
                <w:szCs w:val="16"/>
              </w:rPr>
              <w:t>inform</w:t>
            </w:r>
            <w:r>
              <w:rPr>
                <w:sz w:val="16"/>
                <w:szCs w:val="16"/>
              </w:rPr>
              <w:t>ing</w:t>
            </w:r>
            <w:r w:rsidRPr="001D629D">
              <w:rPr>
                <w:sz w:val="16"/>
                <w:szCs w:val="16"/>
              </w:rPr>
              <w:t xml:space="preserve"> UE of scheduling pattern in advance</w:t>
            </w:r>
          </w:p>
        </w:tc>
        <w:tc>
          <w:tcPr>
            <w:tcW w:w="990" w:type="dxa"/>
            <w:shd w:val="clear" w:color="auto" w:fill="BDD6EE" w:themeFill="accent1" w:themeFillTint="66"/>
          </w:tcPr>
          <w:p w14:paraId="7180A5F8" w14:textId="3A6E9199" w:rsidR="006B55D3" w:rsidRDefault="006B55D3" w:rsidP="006B55D3">
            <w:pPr>
              <w:rPr>
                <w:sz w:val="16"/>
                <w:szCs w:val="16"/>
              </w:rPr>
            </w:pPr>
            <w:r>
              <w:rPr>
                <w:sz w:val="16"/>
                <w:szCs w:val="16"/>
              </w:rPr>
              <w:t>24</w:t>
            </w:r>
            <w:r w:rsidRPr="001D629D">
              <w:rPr>
                <w:sz w:val="16"/>
                <w:szCs w:val="16"/>
              </w:rPr>
              <w:t>% - 5</w:t>
            </w:r>
            <w:r>
              <w:rPr>
                <w:sz w:val="16"/>
                <w:szCs w:val="16"/>
              </w:rPr>
              <w:t>1</w:t>
            </w:r>
            <w:r w:rsidRPr="001D629D">
              <w:rPr>
                <w:sz w:val="16"/>
                <w:szCs w:val="16"/>
              </w:rPr>
              <w:t>%</w:t>
            </w:r>
          </w:p>
        </w:tc>
        <w:tc>
          <w:tcPr>
            <w:tcW w:w="1440" w:type="dxa"/>
            <w:shd w:val="clear" w:color="auto" w:fill="BDD6EE" w:themeFill="accent1" w:themeFillTint="66"/>
          </w:tcPr>
          <w:p w14:paraId="7A76968C" w14:textId="77777777" w:rsidR="006B55D3" w:rsidRPr="001D629D" w:rsidRDefault="006B55D3" w:rsidP="006B55D3">
            <w:pPr>
              <w:rPr>
                <w:sz w:val="16"/>
                <w:szCs w:val="16"/>
              </w:rPr>
            </w:pPr>
            <w:r w:rsidRPr="001D629D">
              <w:rPr>
                <w:sz w:val="16"/>
                <w:szCs w:val="16"/>
              </w:rPr>
              <w:t>FTP</w:t>
            </w:r>
            <w:r>
              <w:rPr>
                <w:sz w:val="16"/>
                <w:szCs w:val="16"/>
              </w:rPr>
              <w:t>:</w:t>
            </w:r>
            <w:r w:rsidRPr="001D629D">
              <w:rPr>
                <w:sz w:val="16"/>
                <w:szCs w:val="16"/>
              </w:rPr>
              <w:t xml:space="preserve"> 28.1%, 27.1%, 24.2%</w:t>
            </w:r>
          </w:p>
          <w:p w14:paraId="2186B971" w14:textId="6A846741" w:rsidR="006B55D3" w:rsidRDefault="006B55D3" w:rsidP="006B55D3">
            <w:pPr>
              <w:rPr>
                <w:sz w:val="16"/>
                <w:szCs w:val="16"/>
              </w:rPr>
            </w:pPr>
            <w:r w:rsidRPr="001D629D">
              <w:rPr>
                <w:sz w:val="16"/>
                <w:szCs w:val="16"/>
              </w:rPr>
              <w:t>IM</w:t>
            </w:r>
            <w:r>
              <w:rPr>
                <w:sz w:val="16"/>
                <w:szCs w:val="16"/>
              </w:rPr>
              <w:t>:</w:t>
            </w:r>
            <w:r w:rsidRPr="001D629D">
              <w:rPr>
                <w:sz w:val="16"/>
                <w:szCs w:val="16"/>
              </w:rPr>
              <w:t xml:space="preserve"> 50.1%, 50.7%, 33.8</w:t>
            </w:r>
            <w:r>
              <w:rPr>
                <w:sz w:val="16"/>
                <w:szCs w:val="16"/>
              </w:rPr>
              <w:t>%</w:t>
            </w:r>
          </w:p>
        </w:tc>
        <w:tc>
          <w:tcPr>
            <w:tcW w:w="1350" w:type="dxa"/>
            <w:shd w:val="clear" w:color="auto" w:fill="BDD6EE" w:themeFill="accent1" w:themeFillTint="66"/>
          </w:tcPr>
          <w:p w14:paraId="4884D8F3" w14:textId="747A1508" w:rsidR="006B55D3" w:rsidRDefault="006B55D3" w:rsidP="006B55D3">
            <w:pPr>
              <w:rPr>
                <w:sz w:val="16"/>
                <w:szCs w:val="16"/>
              </w:rPr>
            </w:pPr>
            <w:r>
              <w:rPr>
                <w:sz w:val="16"/>
                <w:szCs w:val="16"/>
              </w:rPr>
              <w:t>No impact</w:t>
            </w:r>
          </w:p>
        </w:tc>
        <w:tc>
          <w:tcPr>
            <w:tcW w:w="990" w:type="dxa"/>
            <w:shd w:val="clear" w:color="auto" w:fill="BDD6EE" w:themeFill="accent1" w:themeFillTint="66"/>
          </w:tcPr>
          <w:p w14:paraId="2B83C542" w14:textId="77777777" w:rsidR="006B55D3" w:rsidRDefault="006B55D3" w:rsidP="006B55D3">
            <w:pPr>
              <w:rPr>
                <w:sz w:val="16"/>
                <w:szCs w:val="16"/>
              </w:rPr>
            </w:pPr>
          </w:p>
        </w:tc>
        <w:tc>
          <w:tcPr>
            <w:tcW w:w="1350" w:type="dxa"/>
            <w:gridSpan w:val="2"/>
            <w:shd w:val="clear" w:color="auto" w:fill="BDD6EE" w:themeFill="accent1" w:themeFillTint="66"/>
          </w:tcPr>
          <w:p w14:paraId="09A9483B" w14:textId="77777777" w:rsidR="006B55D3" w:rsidRDefault="006B55D3" w:rsidP="006B55D3">
            <w:pPr>
              <w:spacing w:after="0"/>
              <w:rPr>
                <w:sz w:val="16"/>
                <w:szCs w:val="16"/>
              </w:rPr>
            </w:pPr>
            <w:r>
              <w:rPr>
                <w:sz w:val="16"/>
                <w:szCs w:val="16"/>
              </w:rPr>
              <w:t>SLS</w:t>
            </w:r>
          </w:p>
          <w:p w14:paraId="3E44C532" w14:textId="77777777" w:rsidR="006B55D3" w:rsidRDefault="006B55D3" w:rsidP="006B55D3">
            <w:pPr>
              <w:spacing w:after="0"/>
              <w:rPr>
                <w:sz w:val="16"/>
                <w:szCs w:val="16"/>
              </w:rPr>
            </w:pPr>
          </w:p>
          <w:p w14:paraId="6F4DDDC0" w14:textId="77777777" w:rsidR="006B55D3" w:rsidRPr="001D629D" w:rsidRDefault="006B55D3" w:rsidP="006B55D3">
            <w:pPr>
              <w:spacing w:after="0"/>
              <w:rPr>
                <w:sz w:val="16"/>
                <w:szCs w:val="16"/>
              </w:rPr>
            </w:pPr>
            <w:r w:rsidRPr="001D629D">
              <w:rPr>
                <w:sz w:val="16"/>
                <w:szCs w:val="16"/>
              </w:rPr>
              <w:t>Case 1(160, 100, 8), Case 2 (40, 25, 4),</w:t>
            </w:r>
          </w:p>
          <w:p w14:paraId="1941146D" w14:textId="77777777" w:rsidR="006B55D3" w:rsidRPr="001D629D" w:rsidRDefault="006B55D3" w:rsidP="006B55D3">
            <w:pPr>
              <w:spacing w:after="0"/>
              <w:rPr>
                <w:sz w:val="16"/>
                <w:szCs w:val="16"/>
              </w:rPr>
            </w:pPr>
            <w:r w:rsidRPr="001D629D">
              <w:rPr>
                <w:sz w:val="16"/>
                <w:szCs w:val="16"/>
              </w:rPr>
              <w:t>Case 3(40, 10, 4)</w:t>
            </w:r>
          </w:p>
          <w:p w14:paraId="70B94EDE" w14:textId="77777777" w:rsidR="006B55D3" w:rsidRPr="001D629D" w:rsidRDefault="006B55D3" w:rsidP="006B55D3">
            <w:pPr>
              <w:spacing w:after="0"/>
              <w:rPr>
                <w:sz w:val="16"/>
                <w:szCs w:val="16"/>
              </w:rPr>
            </w:pPr>
            <w:r w:rsidRPr="001D629D">
              <w:rPr>
                <w:sz w:val="16"/>
                <w:szCs w:val="16"/>
              </w:rPr>
              <w:t>Case 4(320, 80, 10)</w:t>
            </w:r>
          </w:p>
          <w:p w14:paraId="1013A079" w14:textId="77777777" w:rsidR="006B55D3" w:rsidRPr="001D629D" w:rsidRDefault="006B55D3" w:rsidP="006B55D3">
            <w:pPr>
              <w:spacing w:after="0"/>
              <w:rPr>
                <w:sz w:val="16"/>
                <w:szCs w:val="16"/>
              </w:rPr>
            </w:pPr>
          </w:p>
          <w:p w14:paraId="5C000551" w14:textId="77777777" w:rsidR="006B55D3" w:rsidRPr="001D629D" w:rsidRDefault="006B55D3" w:rsidP="006B55D3">
            <w:pPr>
              <w:spacing w:after="0"/>
              <w:rPr>
                <w:sz w:val="16"/>
                <w:szCs w:val="16"/>
              </w:rPr>
            </w:pPr>
            <w:r w:rsidRPr="001D629D">
              <w:rPr>
                <w:sz w:val="16"/>
                <w:szCs w:val="16"/>
              </w:rPr>
              <w:t>FTP (Case 1, 2, 3)</w:t>
            </w:r>
          </w:p>
          <w:p w14:paraId="5FB72988" w14:textId="7ECE3194" w:rsidR="006B55D3" w:rsidRDefault="006B55D3" w:rsidP="006B55D3">
            <w:pPr>
              <w:rPr>
                <w:sz w:val="16"/>
                <w:szCs w:val="16"/>
              </w:rPr>
            </w:pPr>
            <w:r w:rsidRPr="001D629D">
              <w:rPr>
                <w:sz w:val="16"/>
                <w:szCs w:val="16"/>
              </w:rPr>
              <w:t>IM (Case 2, 3, 4)</w:t>
            </w:r>
          </w:p>
        </w:tc>
        <w:tc>
          <w:tcPr>
            <w:tcW w:w="1440" w:type="dxa"/>
            <w:shd w:val="clear" w:color="auto" w:fill="BDD6EE" w:themeFill="accent1" w:themeFillTint="66"/>
          </w:tcPr>
          <w:p w14:paraId="539B29C1" w14:textId="77777777" w:rsidR="006B55D3" w:rsidRDefault="006B55D3" w:rsidP="006B55D3">
            <w:pPr>
              <w:spacing w:after="0"/>
              <w:rPr>
                <w:sz w:val="16"/>
                <w:szCs w:val="16"/>
              </w:rPr>
            </w:pPr>
            <w:r>
              <w:rPr>
                <w:sz w:val="16"/>
                <w:szCs w:val="16"/>
              </w:rPr>
              <w:t>10 UEs per cell</w:t>
            </w:r>
          </w:p>
          <w:p w14:paraId="029DB18D" w14:textId="77777777" w:rsidR="006B55D3" w:rsidRDefault="006B55D3" w:rsidP="006B55D3">
            <w:pPr>
              <w:spacing w:after="0"/>
              <w:rPr>
                <w:sz w:val="16"/>
                <w:szCs w:val="16"/>
              </w:rPr>
            </w:pPr>
            <w:r>
              <w:rPr>
                <w:sz w:val="16"/>
                <w:szCs w:val="16"/>
              </w:rPr>
              <w:t>Average gain</w:t>
            </w:r>
          </w:p>
          <w:p w14:paraId="76B118EE" w14:textId="77777777" w:rsidR="006B55D3" w:rsidRDefault="006B55D3" w:rsidP="006B55D3">
            <w:pPr>
              <w:spacing w:after="0"/>
              <w:rPr>
                <w:sz w:val="16"/>
                <w:szCs w:val="16"/>
              </w:rPr>
            </w:pPr>
          </w:p>
          <w:p w14:paraId="5E9404D0" w14:textId="475106BB" w:rsidR="006B55D3" w:rsidRDefault="006B55D3" w:rsidP="006B55D3">
            <w:pPr>
              <w:spacing w:after="0"/>
              <w:rPr>
                <w:sz w:val="16"/>
                <w:szCs w:val="16"/>
              </w:rPr>
            </w:pPr>
            <w:r w:rsidRPr="001D629D">
              <w:rPr>
                <w:sz w:val="16"/>
                <w:szCs w:val="16"/>
              </w:rPr>
              <w:t xml:space="preserve">Higher gain observed for IM traffic with shorter DRX cycle. </w:t>
            </w:r>
          </w:p>
        </w:tc>
      </w:tr>
      <w:tr w:rsidR="00FC361C" w14:paraId="3F33999E" w14:textId="77777777" w:rsidTr="00E36FC0">
        <w:tc>
          <w:tcPr>
            <w:tcW w:w="895" w:type="dxa"/>
            <w:vMerge w:val="restart"/>
            <w:tcBorders>
              <w:top w:val="single" w:sz="4" w:space="0" w:color="FFFFFF"/>
              <w:left w:val="single" w:sz="4" w:space="0" w:color="FFFFFF"/>
            </w:tcBorders>
            <w:shd w:val="clear" w:color="auto" w:fill="5B9BD5"/>
          </w:tcPr>
          <w:p w14:paraId="09A12378" w14:textId="77777777" w:rsidR="00FC361C" w:rsidRPr="00C46462" w:rsidRDefault="00FC361C" w:rsidP="008966F3">
            <w:pPr>
              <w:pStyle w:val="Comments"/>
              <w:rPr>
                <w:rFonts w:ascii="Times New Roman" w:hAnsi="Times New Roman"/>
                <w:b/>
                <w:bCs/>
                <w:i w:val="0"/>
                <w:color w:val="FFFFFF"/>
                <w:sz w:val="16"/>
                <w:szCs w:val="16"/>
              </w:rPr>
            </w:pPr>
            <w:r w:rsidRPr="00E73A67">
              <w:rPr>
                <w:rFonts w:ascii="Times New Roman" w:hAnsi="Times New Roman"/>
                <w:b/>
                <w:bCs/>
                <w:i w:val="0"/>
                <w:color w:val="FFFFFF" w:themeColor="background1"/>
                <w:sz w:val="16"/>
                <w:szCs w:val="16"/>
              </w:rPr>
              <w:t>Apple</w:t>
            </w:r>
            <w:r w:rsidRPr="00E73A67">
              <w:rPr>
                <w:rFonts w:ascii="Times New Roman" w:hAnsi="Times New Roman"/>
                <w:b/>
                <w:bCs/>
                <w:i w:val="0"/>
                <w:color w:val="FFFFFF" w:themeColor="background1"/>
                <w:sz w:val="16"/>
                <w:szCs w:val="16"/>
              </w:rPr>
              <w:fldChar w:fldCharType="begin"/>
            </w:r>
            <w:r w:rsidRPr="00E73A67">
              <w:rPr>
                <w:rFonts w:ascii="Times New Roman" w:hAnsi="Times New Roman"/>
                <w:b/>
                <w:bCs/>
                <w:i w:val="0"/>
                <w:color w:val="FFFFFF" w:themeColor="background1"/>
                <w:sz w:val="16"/>
                <w:szCs w:val="16"/>
              </w:rPr>
              <w:instrText xml:space="preserve"> REF _Ref535801271 \r \h  \* MERGEFORMAT </w:instrText>
            </w:r>
            <w:r w:rsidRPr="00E73A67">
              <w:rPr>
                <w:rFonts w:ascii="Times New Roman" w:hAnsi="Times New Roman"/>
                <w:b/>
                <w:bCs/>
                <w:i w:val="0"/>
                <w:color w:val="FFFFFF" w:themeColor="background1"/>
                <w:sz w:val="16"/>
                <w:szCs w:val="16"/>
              </w:rPr>
            </w:r>
            <w:r w:rsidRPr="00E73A67">
              <w:rPr>
                <w:rFonts w:ascii="Times New Roman" w:hAnsi="Times New Roman"/>
                <w:b/>
                <w:bCs/>
                <w:i w:val="0"/>
                <w:color w:val="FFFFFF" w:themeColor="background1"/>
                <w:sz w:val="16"/>
                <w:szCs w:val="16"/>
              </w:rPr>
              <w:fldChar w:fldCharType="separate"/>
            </w:r>
            <w:r w:rsidRPr="00E73A67">
              <w:rPr>
                <w:rFonts w:ascii="Times New Roman" w:hAnsi="Times New Roman"/>
                <w:b/>
                <w:bCs/>
                <w:i w:val="0"/>
                <w:color w:val="FFFFFF" w:themeColor="background1"/>
                <w:sz w:val="16"/>
                <w:szCs w:val="16"/>
              </w:rPr>
              <w:t>[55]</w:t>
            </w:r>
            <w:r w:rsidRPr="00E73A67">
              <w:rPr>
                <w:rFonts w:ascii="Times New Roman" w:hAnsi="Times New Roman"/>
                <w:b/>
                <w:bCs/>
                <w:i w:val="0"/>
                <w:color w:val="FFFFFF" w:themeColor="background1"/>
                <w:sz w:val="16"/>
                <w:szCs w:val="16"/>
              </w:rPr>
              <w:fldChar w:fldCharType="end"/>
            </w:r>
            <w:r w:rsidRPr="00E73A67">
              <w:rPr>
                <w:rFonts w:ascii="Times New Roman" w:hAnsi="Times New Roman"/>
                <w:b/>
                <w:bCs/>
                <w:i w:val="0"/>
                <w:color w:val="FFFFFF" w:themeColor="background1"/>
                <w:sz w:val="16"/>
                <w:szCs w:val="16"/>
              </w:rPr>
              <w:fldChar w:fldCharType="begin"/>
            </w:r>
            <w:r w:rsidRPr="00E73A67">
              <w:rPr>
                <w:rFonts w:ascii="Times New Roman" w:hAnsi="Times New Roman"/>
                <w:b/>
                <w:bCs/>
                <w:i w:val="0"/>
                <w:color w:val="FFFFFF" w:themeColor="background1"/>
                <w:sz w:val="16"/>
                <w:szCs w:val="16"/>
              </w:rPr>
              <w:instrText xml:space="preserve"> REF _Ref1771329 \r \h  \* MERGEFORMAT </w:instrText>
            </w:r>
            <w:r w:rsidRPr="00E73A67">
              <w:rPr>
                <w:rFonts w:ascii="Times New Roman" w:hAnsi="Times New Roman"/>
                <w:b/>
                <w:bCs/>
                <w:i w:val="0"/>
                <w:color w:val="FFFFFF" w:themeColor="background1"/>
                <w:sz w:val="16"/>
                <w:szCs w:val="16"/>
              </w:rPr>
            </w:r>
            <w:r w:rsidRPr="00E73A67">
              <w:rPr>
                <w:rFonts w:ascii="Times New Roman" w:hAnsi="Times New Roman"/>
                <w:b/>
                <w:bCs/>
                <w:i w:val="0"/>
                <w:color w:val="FFFFFF" w:themeColor="background1"/>
                <w:sz w:val="16"/>
                <w:szCs w:val="16"/>
              </w:rPr>
              <w:fldChar w:fldCharType="separate"/>
            </w:r>
            <w:r w:rsidRPr="00E73A67">
              <w:rPr>
                <w:rFonts w:ascii="Times New Roman" w:hAnsi="Times New Roman"/>
                <w:b/>
                <w:bCs/>
                <w:i w:val="0"/>
                <w:color w:val="FFFFFF" w:themeColor="background1"/>
                <w:sz w:val="16"/>
                <w:szCs w:val="16"/>
              </w:rPr>
              <w:t>[68]</w:t>
            </w:r>
            <w:r w:rsidRPr="00E73A67">
              <w:rPr>
                <w:rFonts w:ascii="Times New Roman" w:hAnsi="Times New Roman"/>
                <w:b/>
                <w:bCs/>
                <w:i w:val="0"/>
                <w:color w:val="FFFFFF" w:themeColor="background1"/>
                <w:sz w:val="16"/>
                <w:szCs w:val="16"/>
              </w:rPr>
              <w:fldChar w:fldCharType="end"/>
            </w:r>
          </w:p>
        </w:tc>
        <w:tc>
          <w:tcPr>
            <w:tcW w:w="1620" w:type="dxa"/>
            <w:shd w:val="clear" w:color="auto" w:fill="DEEAF6" w:themeFill="accent1" w:themeFillTint="33"/>
          </w:tcPr>
          <w:p w14:paraId="05DA7A27" w14:textId="77777777" w:rsidR="00FC361C" w:rsidRPr="00697971" w:rsidRDefault="00FC361C" w:rsidP="008966F3">
            <w:pPr>
              <w:rPr>
                <w:sz w:val="16"/>
                <w:szCs w:val="16"/>
                <w:lang w:eastAsia="zh-CN"/>
              </w:rPr>
            </w:pPr>
            <w:r w:rsidRPr="001B4083">
              <w:rPr>
                <w:sz w:val="16"/>
                <w:szCs w:val="16"/>
                <w:lang w:eastAsia="zh-CN"/>
              </w:rPr>
              <w:t xml:space="preserve">1) </w:t>
            </w:r>
            <w:proofErr w:type="spellStart"/>
            <w:r w:rsidRPr="001B4083">
              <w:rPr>
                <w:sz w:val="16"/>
                <w:szCs w:val="16"/>
                <w:lang w:eastAsia="zh-CN"/>
              </w:rPr>
              <w:t>gNB</w:t>
            </w:r>
            <w:proofErr w:type="spellEnd"/>
            <w:r w:rsidRPr="001B4083">
              <w:rPr>
                <w:sz w:val="16"/>
                <w:szCs w:val="16"/>
                <w:lang w:eastAsia="zh-CN"/>
              </w:rPr>
              <w:t xml:space="preserve"> can send sleep indication to UE to make UE enter sleep state (e.g., skipping </w:t>
            </w:r>
            <w:proofErr w:type="gramStart"/>
            <w:r w:rsidRPr="001B4083">
              <w:rPr>
                <w:sz w:val="16"/>
                <w:szCs w:val="16"/>
                <w:lang w:eastAsia="zh-CN"/>
              </w:rPr>
              <w:t>PDCCH )</w:t>
            </w:r>
            <w:proofErr w:type="gramEnd"/>
            <w:r w:rsidRPr="001B4083">
              <w:rPr>
                <w:sz w:val="16"/>
                <w:szCs w:val="16"/>
                <w:lang w:eastAsia="zh-CN"/>
              </w:rPr>
              <w:t xml:space="preserve"> for specified amount of time.</w:t>
            </w:r>
          </w:p>
          <w:p w14:paraId="298CEF8E" w14:textId="4FFBE5EB" w:rsidR="00FC361C" w:rsidRPr="00322A50" w:rsidRDefault="00FC361C" w:rsidP="00322A50">
            <w:pPr>
              <w:rPr>
                <w:sz w:val="16"/>
                <w:szCs w:val="16"/>
              </w:rPr>
            </w:pPr>
            <w:r w:rsidRPr="00322A50">
              <w:rPr>
                <w:sz w:val="16"/>
                <w:szCs w:val="16"/>
                <w:lang w:eastAsia="zh-CN"/>
              </w:rPr>
              <w:t xml:space="preserve">2) UE enters sleep state (e.g., skipping PDCCH monitoring) for the specified amount of time once it receives sleep indication from </w:t>
            </w:r>
            <w:proofErr w:type="spellStart"/>
            <w:r w:rsidRPr="00322A50">
              <w:rPr>
                <w:sz w:val="16"/>
                <w:szCs w:val="16"/>
                <w:lang w:eastAsia="zh-CN"/>
              </w:rPr>
              <w:t>gNB</w:t>
            </w:r>
            <w:proofErr w:type="spellEnd"/>
            <w:r w:rsidRPr="00322A50">
              <w:rPr>
                <w:sz w:val="16"/>
                <w:szCs w:val="16"/>
                <w:lang w:eastAsia="zh-CN"/>
              </w:rPr>
              <w:t>.</w:t>
            </w:r>
          </w:p>
        </w:tc>
        <w:tc>
          <w:tcPr>
            <w:tcW w:w="990" w:type="dxa"/>
            <w:shd w:val="clear" w:color="auto" w:fill="DEEAF6" w:themeFill="accent1" w:themeFillTint="33"/>
          </w:tcPr>
          <w:p w14:paraId="1ECED5B5" w14:textId="77777777" w:rsidR="00FC361C" w:rsidRDefault="00FC361C" w:rsidP="008966F3">
            <w:pPr>
              <w:pStyle w:val="Comments"/>
              <w:rPr>
                <w:rFonts w:ascii="Times New Roman" w:hAnsi="Times New Roman"/>
                <w:i w:val="0"/>
                <w:sz w:val="16"/>
                <w:szCs w:val="16"/>
              </w:rPr>
            </w:pPr>
            <w:r>
              <w:rPr>
                <w:rFonts w:ascii="Times New Roman" w:hAnsi="Times New Roman"/>
                <w:i w:val="0"/>
                <w:sz w:val="16"/>
                <w:szCs w:val="16"/>
                <w:lang w:eastAsia="zh-CN"/>
              </w:rPr>
              <w:t xml:space="preserve"> 37%~71%</w:t>
            </w:r>
          </w:p>
        </w:tc>
        <w:tc>
          <w:tcPr>
            <w:tcW w:w="1440" w:type="dxa"/>
            <w:shd w:val="clear" w:color="auto" w:fill="DEEAF6" w:themeFill="accent1" w:themeFillTint="33"/>
          </w:tcPr>
          <w:p w14:paraId="7FE9404A" w14:textId="77777777" w:rsidR="00FC361C" w:rsidRDefault="00FC361C" w:rsidP="008966F3">
            <w:pPr>
              <w:rPr>
                <w:rFonts w:eastAsia="Batang"/>
                <w:sz w:val="16"/>
                <w:szCs w:val="16"/>
              </w:rPr>
            </w:pPr>
            <w:r>
              <w:rPr>
                <w:sz w:val="16"/>
                <w:szCs w:val="16"/>
                <w:lang w:eastAsia="zh-CN"/>
              </w:rPr>
              <w:t>71% for low load when mean inter-grant arrival T is 20 slots.</w:t>
            </w:r>
          </w:p>
          <w:p w14:paraId="32545849" w14:textId="77777777" w:rsidR="00FC361C" w:rsidRDefault="00FC361C" w:rsidP="008966F3">
            <w:pPr>
              <w:rPr>
                <w:sz w:val="16"/>
                <w:szCs w:val="16"/>
                <w:lang w:eastAsia="zh-CN"/>
              </w:rPr>
            </w:pPr>
            <w:r>
              <w:rPr>
                <w:sz w:val="16"/>
                <w:szCs w:val="16"/>
                <w:lang w:eastAsia="zh-CN"/>
              </w:rPr>
              <w:t>55% for medium load (T=10)</w:t>
            </w:r>
          </w:p>
          <w:p w14:paraId="68CBB6AB" w14:textId="77777777" w:rsidR="00FC361C" w:rsidRDefault="00FC361C" w:rsidP="008966F3">
            <w:pPr>
              <w:pStyle w:val="Comments"/>
              <w:rPr>
                <w:rFonts w:ascii="Times New Roman" w:hAnsi="Times New Roman"/>
                <w:i w:val="0"/>
                <w:sz w:val="16"/>
                <w:szCs w:val="16"/>
                <w:lang w:eastAsia="zh-CN"/>
              </w:rPr>
            </w:pPr>
            <w:r>
              <w:rPr>
                <w:rFonts w:ascii="Times New Roman" w:hAnsi="Times New Roman"/>
                <w:i w:val="0"/>
                <w:sz w:val="16"/>
                <w:szCs w:val="16"/>
                <w:lang w:eastAsia="zh-CN"/>
              </w:rPr>
              <w:t>37% for high load (T=5)</w:t>
            </w:r>
          </w:p>
        </w:tc>
        <w:tc>
          <w:tcPr>
            <w:tcW w:w="1350" w:type="dxa"/>
            <w:shd w:val="clear" w:color="auto" w:fill="DEEAF6" w:themeFill="accent1" w:themeFillTint="33"/>
          </w:tcPr>
          <w:p w14:paraId="6A2BA944" w14:textId="77777777" w:rsidR="00FC361C" w:rsidRDefault="00FC361C" w:rsidP="008966F3">
            <w:pPr>
              <w:pStyle w:val="Comments"/>
              <w:rPr>
                <w:rFonts w:ascii="Times New Roman" w:hAnsi="Times New Roman"/>
                <w:i w:val="0"/>
                <w:sz w:val="16"/>
                <w:szCs w:val="16"/>
                <w:lang w:eastAsia="zh-CN"/>
              </w:rPr>
            </w:pPr>
          </w:p>
        </w:tc>
        <w:tc>
          <w:tcPr>
            <w:tcW w:w="990" w:type="dxa"/>
            <w:shd w:val="clear" w:color="auto" w:fill="DEEAF6" w:themeFill="accent1" w:themeFillTint="33"/>
          </w:tcPr>
          <w:p w14:paraId="28098C2B" w14:textId="77777777" w:rsidR="00FC361C" w:rsidRDefault="00FC361C" w:rsidP="008966F3">
            <w:pPr>
              <w:pStyle w:val="Comments"/>
              <w:rPr>
                <w:rFonts w:ascii="Times New Roman" w:hAnsi="Times New Roman"/>
                <w:i w:val="0"/>
                <w:sz w:val="16"/>
                <w:szCs w:val="16"/>
                <w:lang w:eastAsia="zh-CN"/>
              </w:rPr>
            </w:pPr>
          </w:p>
        </w:tc>
        <w:tc>
          <w:tcPr>
            <w:tcW w:w="1350" w:type="dxa"/>
            <w:gridSpan w:val="2"/>
            <w:shd w:val="clear" w:color="auto" w:fill="DEEAF6" w:themeFill="accent1" w:themeFillTint="33"/>
          </w:tcPr>
          <w:p w14:paraId="115307C5" w14:textId="77777777" w:rsidR="00FC361C" w:rsidRDefault="00FC361C" w:rsidP="008966F3">
            <w:pPr>
              <w:rPr>
                <w:sz w:val="16"/>
                <w:szCs w:val="16"/>
                <w:lang w:eastAsia="zh-CN"/>
              </w:rPr>
            </w:pPr>
            <w:r>
              <w:rPr>
                <w:sz w:val="16"/>
                <w:szCs w:val="16"/>
                <w:lang w:eastAsia="zh-CN"/>
              </w:rPr>
              <w:t>Evaluation Method = Mathematical Analysis</w:t>
            </w:r>
          </w:p>
          <w:p w14:paraId="395DC23F" w14:textId="77777777" w:rsidR="00FC361C" w:rsidRDefault="00FC361C" w:rsidP="008966F3">
            <w:pPr>
              <w:rPr>
                <w:sz w:val="16"/>
                <w:szCs w:val="16"/>
                <w:lang w:eastAsia="zh-CN"/>
              </w:rPr>
            </w:pPr>
          </w:p>
          <w:p w14:paraId="5CF1AEC5" w14:textId="77777777" w:rsidR="00FC361C" w:rsidRDefault="00FC361C" w:rsidP="008966F3">
            <w:pPr>
              <w:pStyle w:val="Comments"/>
              <w:rPr>
                <w:rFonts w:ascii="Times New Roman" w:hAnsi="Times New Roman"/>
                <w:i w:val="0"/>
                <w:sz w:val="16"/>
                <w:szCs w:val="16"/>
                <w:lang w:eastAsia="zh-CN"/>
              </w:rPr>
            </w:pPr>
            <w:r>
              <w:rPr>
                <w:rFonts w:ascii="Times New Roman" w:hAnsi="Times New Roman"/>
                <w:i w:val="0"/>
                <w:sz w:val="16"/>
                <w:szCs w:val="16"/>
                <w:lang w:eastAsia="zh-CN"/>
              </w:rPr>
              <w:t>Baseline has no DRX considered.</w:t>
            </w:r>
          </w:p>
        </w:tc>
        <w:tc>
          <w:tcPr>
            <w:tcW w:w="1440" w:type="dxa"/>
            <w:vMerge w:val="restart"/>
            <w:shd w:val="clear" w:color="auto" w:fill="DEEAF6" w:themeFill="accent1" w:themeFillTint="33"/>
          </w:tcPr>
          <w:p w14:paraId="3ECAAB23" w14:textId="77777777" w:rsidR="00FC361C" w:rsidRDefault="00FC361C" w:rsidP="008966F3">
            <w:pPr>
              <w:rPr>
                <w:sz w:val="16"/>
                <w:szCs w:val="16"/>
                <w:lang w:eastAsia="zh-CN"/>
              </w:rPr>
            </w:pPr>
            <w:r>
              <w:rPr>
                <w:sz w:val="16"/>
                <w:szCs w:val="16"/>
                <w:lang w:eastAsia="zh-CN"/>
              </w:rPr>
              <w:t>DRX1</w:t>
            </w:r>
            <w:proofErr w:type="gramStart"/>
            <w:r>
              <w:rPr>
                <w:sz w:val="16"/>
                <w:szCs w:val="16"/>
                <w:lang w:eastAsia="zh-CN"/>
              </w:rPr>
              <w:t>=(</w:t>
            </w:r>
            <w:proofErr w:type="gramEnd"/>
            <w:r>
              <w:rPr>
                <w:sz w:val="16"/>
                <w:szCs w:val="16"/>
                <w:lang w:eastAsia="zh-CN"/>
              </w:rPr>
              <w:t>10,10,4)</w:t>
            </w:r>
          </w:p>
          <w:p w14:paraId="001422F4" w14:textId="77777777" w:rsidR="00FC361C" w:rsidRDefault="00FC361C" w:rsidP="008966F3">
            <w:pPr>
              <w:rPr>
                <w:sz w:val="16"/>
                <w:szCs w:val="16"/>
                <w:lang w:eastAsia="zh-CN"/>
              </w:rPr>
            </w:pPr>
            <w:r>
              <w:rPr>
                <w:sz w:val="16"/>
                <w:szCs w:val="16"/>
                <w:lang w:eastAsia="zh-CN"/>
              </w:rPr>
              <w:t>DRX2</w:t>
            </w:r>
            <w:proofErr w:type="gramStart"/>
            <w:r>
              <w:rPr>
                <w:sz w:val="16"/>
                <w:szCs w:val="16"/>
                <w:lang w:eastAsia="zh-CN"/>
              </w:rPr>
              <w:t>=(</w:t>
            </w:r>
            <w:proofErr w:type="gramEnd"/>
            <w:r>
              <w:rPr>
                <w:sz w:val="16"/>
                <w:szCs w:val="16"/>
                <w:lang w:eastAsia="zh-CN"/>
              </w:rPr>
              <w:t>40,10,4)</w:t>
            </w:r>
          </w:p>
          <w:p w14:paraId="1F8D97D3" w14:textId="77777777" w:rsidR="00FC361C" w:rsidRDefault="00FC361C" w:rsidP="008966F3">
            <w:pPr>
              <w:rPr>
                <w:sz w:val="16"/>
                <w:szCs w:val="16"/>
                <w:lang w:eastAsia="zh-CN"/>
              </w:rPr>
            </w:pPr>
            <w:r>
              <w:rPr>
                <w:sz w:val="16"/>
                <w:szCs w:val="16"/>
                <w:lang w:eastAsia="zh-CN"/>
              </w:rPr>
              <w:t>DRX3</w:t>
            </w:r>
            <w:proofErr w:type="gramStart"/>
            <w:r>
              <w:rPr>
                <w:sz w:val="16"/>
                <w:szCs w:val="16"/>
                <w:lang w:eastAsia="zh-CN"/>
              </w:rPr>
              <w:t>=(</w:t>
            </w:r>
            <w:proofErr w:type="gramEnd"/>
            <w:r>
              <w:rPr>
                <w:sz w:val="16"/>
                <w:szCs w:val="16"/>
                <w:lang w:eastAsia="zh-CN"/>
              </w:rPr>
              <w:t>40,25,4)</w:t>
            </w:r>
          </w:p>
          <w:p w14:paraId="16064170" w14:textId="77777777" w:rsidR="00FC361C" w:rsidRDefault="00FC361C" w:rsidP="008966F3">
            <w:pPr>
              <w:rPr>
                <w:i/>
                <w:sz w:val="16"/>
                <w:szCs w:val="16"/>
                <w:lang w:eastAsia="zh-CN"/>
              </w:rPr>
            </w:pPr>
            <w:r>
              <w:rPr>
                <w:sz w:val="16"/>
                <w:szCs w:val="16"/>
                <w:lang w:eastAsia="zh-CN"/>
              </w:rPr>
              <w:t>DRX4</w:t>
            </w:r>
            <w:proofErr w:type="gramStart"/>
            <w:r>
              <w:rPr>
                <w:sz w:val="16"/>
                <w:szCs w:val="16"/>
                <w:lang w:eastAsia="zh-CN"/>
              </w:rPr>
              <w:t>=(</w:t>
            </w:r>
            <w:proofErr w:type="gramEnd"/>
            <w:r>
              <w:rPr>
                <w:sz w:val="16"/>
                <w:szCs w:val="16"/>
                <w:lang w:eastAsia="zh-CN"/>
              </w:rPr>
              <w:t>160,100,8)</w:t>
            </w:r>
            <w:r>
              <w:rPr>
                <w:i/>
                <w:sz w:val="16"/>
                <w:szCs w:val="16"/>
                <w:lang w:eastAsia="zh-CN"/>
              </w:rPr>
              <w:t xml:space="preserve"> </w:t>
            </w:r>
          </w:p>
          <w:p w14:paraId="09092741" w14:textId="77777777" w:rsidR="00FC361C" w:rsidRDefault="00FC361C" w:rsidP="008966F3">
            <w:pPr>
              <w:pStyle w:val="Comments"/>
              <w:rPr>
                <w:rFonts w:ascii="Times New Roman" w:hAnsi="Times New Roman"/>
                <w:i w:val="0"/>
                <w:sz w:val="16"/>
                <w:szCs w:val="16"/>
              </w:rPr>
            </w:pPr>
            <w:r>
              <w:rPr>
                <w:rFonts w:ascii="Times New Roman" w:hAnsi="Times New Roman"/>
                <w:i w:val="0"/>
                <w:sz w:val="16"/>
                <w:szCs w:val="16"/>
                <w:lang w:eastAsia="zh-CN"/>
              </w:rPr>
              <w:t>DRX5</w:t>
            </w:r>
            <w:proofErr w:type="gramStart"/>
            <w:r>
              <w:rPr>
                <w:rFonts w:ascii="Times New Roman" w:hAnsi="Times New Roman"/>
                <w:i w:val="0"/>
                <w:sz w:val="16"/>
                <w:szCs w:val="16"/>
                <w:lang w:eastAsia="zh-CN"/>
              </w:rPr>
              <w:t>=(</w:t>
            </w:r>
            <w:proofErr w:type="gramEnd"/>
            <w:r>
              <w:rPr>
                <w:rFonts w:ascii="Times New Roman" w:hAnsi="Times New Roman"/>
                <w:i w:val="0"/>
                <w:sz w:val="16"/>
                <w:szCs w:val="16"/>
                <w:lang w:eastAsia="zh-CN"/>
              </w:rPr>
              <w:t>320,200,10)</w:t>
            </w:r>
          </w:p>
        </w:tc>
      </w:tr>
      <w:tr w:rsidR="00FC361C" w14:paraId="1F9B2100" w14:textId="77777777" w:rsidTr="00E36FC0">
        <w:tc>
          <w:tcPr>
            <w:tcW w:w="895" w:type="dxa"/>
            <w:vMerge/>
            <w:tcBorders>
              <w:left w:val="single" w:sz="4" w:space="0" w:color="FFFFFF"/>
            </w:tcBorders>
            <w:shd w:val="clear" w:color="auto" w:fill="5B9BD5"/>
          </w:tcPr>
          <w:p w14:paraId="3999144C" w14:textId="77777777" w:rsidR="00FC361C" w:rsidRDefault="00FC361C" w:rsidP="008966F3">
            <w:pPr>
              <w:pStyle w:val="Comments"/>
              <w:rPr>
                <w:rFonts w:ascii="Times New Roman" w:hAnsi="Times New Roman"/>
                <w:b/>
                <w:bCs/>
                <w:i w:val="0"/>
                <w:color w:val="FF0000"/>
                <w:sz w:val="16"/>
                <w:szCs w:val="16"/>
                <w:u w:val="single"/>
              </w:rPr>
            </w:pPr>
          </w:p>
        </w:tc>
        <w:tc>
          <w:tcPr>
            <w:tcW w:w="1620" w:type="dxa"/>
            <w:shd w:val="clear" w:color="auto" w:fill="BDD6EE" w:themeFill="accent1" w:themeFillTint="66"/>
          </w:tcPr>
          <w:p w14:paraId="40AC6F8A" w14:textId="77777777" w:rsidR="00FC361C" w:rsidRDefault="00FC361C" w:rsidP="008966F3">
            <w:pPr>
              <w:rPr>
                <w:sz w:val="16"/>
                <w:szCs w:val="16"/>
                <w:lang w:eastAsia="zh-CN"/>
              </w:rPr>
            </w:pPr>
            <w:r>
              <w:rPr>
                <w:sz w:val="16"/>
                <w:szCs w:val="16"/>
                <w:lang w:eastAsia="zh-CN"/>
              </w:rPr>
              <w:t xml:space="preserve">1) </w:t>
            </w:r>
            <w:proofErr w:type="spellStart"/>
            <w:r>
              <w:rPr>
                <w:sz w:val="16"/>
                <w:szCs w:val="16"/>
                <w:lang w:eastAsia="zh-CN"/>
              </w:rPr>
              <w:t>gNB</w:t>
            </w:r>
            <w:proofErr w:type="spellEnd"/>
            <w:r>
              <w:rPr>
                <w:sz w:val="16"/>
                <w:szCs w:val="16"/>
                <w:lang w:eastAsia="zh-CN"/>
              </w:rPr>
              <w:t xml:space="preserve"> can send sleep indication (e.g., when DL queue is empty) to make UE enter sleep state until next ON duration.</w:t>
            </w:r>
          </w:p>
          <w:p w14:paraId="323FE95C" w14:textId="77777777" w:rsidR="00FC361C" w:rsidRDefault="00FC361C" w:rsidP="008966F3">
            <w:pPr>
              <w:pStyle w:val="Comments"/>
              <w:rPr>
                <w:rFonts w:ascii="Times New Roman" w:hAnsi="Times New Roman"/>
                <w:i w:val="0"/>
                <w:color w:val="FF0000"/>
                <w:sz w:val="16"/>
                <w:szCs w:val="16"/>
                <w:u w:val="single"/>
              </w:rPr>
            </w:pPr>
            <w:r>
              <w:rPr>
                <w:rFonts w:ascii="Times New Roman" w:hAnsi="Times New Roman"/>
                <w:i w:val="0"/>
                <w:sz w:val="16"/>
                <w:szCs w:val="16"/>
                <w:lang w:eastAsia="zh-CN"/>
              </w:rPr>
              <w:t>2) If UE receives sleep indication, UE sleeps (e.g., skip PDCCH monitoring) until the next ON duration.</w:t>
            </w:r>
          </w:p>
        </w:tc>
        <w:tc>
          <w:tcPr>
            <w:tcW w:w="990" w:type="dxa"/>
            <w:shd w:val="clear" w:color="auto" w:fill="BDD6EE" w:themeFill="accent1" w:themeFillTint="66"/>
          </w:tcPr>
          <w:p w14:paraId="58E83B4C" w14:textId="77777777" w:rsidR="00FC361C" w:rsidRDefault="00FC361C" w:rsidP="008966F3">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57~69%</w:t>
            </w:r>
          </w:p>
        </w:tc>
        <w:tc>
          <w:tcPr>
            <w:tcW w:w="1440" w:type="dxa"/>
            <w:shd w:val="clear" w:color="auto" w:fill="BDD6EE" w:themeFill="accent1" w:themeFillTint="66"/>
          </w:tcPr>
          <w:p w14:paraId="6037BA62" w14:textId="77777777" w:rsidR="00FC361C" w:rsidRDefault="00FC361C" w:rsidP="008966F3">
            <w:pPr>
              <w:rPr>
                <w:sz w:val="16"/>
                <w:szCs w:val="16"/>
                <w:lang w:eastAsia="zh-CN"/>
              </w:rPr>
            </w:pPr>
            <w:r>
              <w:rPr>
                <w:sz w:val="16"/>
                <w:szCs w:val="16"/>
                <w:lang w:eastAsia="zh-CN"/>
              </w:rPr>
              <w:t>69% for DRX5</w:t>
            </w:r>
          </w:p>
          <w:p w14:paraId="54F63165" w14:textId="77777777" w:rsidR="00FC361C" w:rsidRDefault="00FC361C" w:rsidP="008966F3">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57% for DRX4</w:t>
            </w:r>
          </w:p>
        </w:tc>
        <w:tc>
          <w:tcPr>
            <w:tcW w:w="1350" w:type="dxa"/>
            <w:shd w:val="clear" w:color="auto" w:fill="BDD6EE" w:themeFill="accent1" w:themeFillTint="66"/>
          </w:tcPr>
          <w:p w14:paraId="03D1C9D6" w14:textId="77777777" w:rsidR="00FC361C" w:rsidRDefault="00FC361C" w:rsidP="008966F3">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20Mbps</w:t>
            </w:r>
          </w:p>
        </w:tc>
        <w:tc>
          <w:tcPr>
            <w:tcW w:w="990" w:type="dxa"/>
            <w:shd w:val="clear" w:color="auto" w:fill="BDD6EE" w:themeFill="accent1" w:themeFillTint="66"/>
          </w:tcPr>
          <w:p w14:paraId="2238B790" w14:textId="77777777" w:rsidR="00FC361C" w:rsidRDefault="00FC361C" w:rsidP="008966F3">
            <w:pPr>
              <w:pStyle w:val="Comments"/>
              <w:rPr>
                <w:rFonts w:ascii="Times New Roman" w:hAnsi="Times New Roman"/>
                <w:i w:val="0"/>
                <w:color w:val="FF0000"/>
                <w:sz w:val="16"/>
                <w:szCs w:val="16"/>
                <w:u w:val="single"/>
                <w:lang w:eastAsia="zh-CN"/>
              </w:rPr>
            </w:pPr>
          </w:p>
        </w:tc>
        <w:tc>
          <w:tcPr>
            <w:tcW w:w="1350" w:type="dxa"/>
            <w:gridSpan w:val="2"/>
            <w:shd w:val="clear" w:color="auto" w:fill="BDD6EE" w:themeFill="accent1" w:themeFillTint="66"/>
          </w:tcPr>
          <w:p w14:paraId="74E6D837" w14:textId="77777777" w:rsidR="00FC361C" w:rsidRDefault="00FC361C" w:rsidP="008966F3">
            <w:pPr>
              <w:rPr>
                <w:sz w:val="16"/>
                <w:szCs w:val="16"/>
                <w:lang w:eastAsia="zh-CN"/>
              </w:rPr>
            </w:pPr>
            <w:r>
              <w:rPr>
                <w:sz w:val="16"/>
                <w:szCs w:val="16"/>
                <w:lang w:eastAsia="zh-CN"/>
              </w:rPr>
              <w:t>Evaluation Method = LLS,</w:t>
            </w:r>
          </w:p>
          <w:p w14:paraId="5701AC11" w14:textId="77777777" w:rsidR="00FC361C" w:rsidRDefault="00FC361C" w:rsidP="008966F3">
            <w:pPr>
              <w:rPr>
                <w:sz w:val="16"/>
                <w:szCs w:val="16"/>
                <w:lang w:eastAsia="zh-CN"/>
              </w:rPr>
            </w:pPr>
            <w:r>
              <w:rPr>
                <w:sz w:val="16"/>
                <w:szCs w:val="16"/>
                <w:lang w:eastAsia="zh-CN"/>
              </w:rPr>
              <w:t>DRX5</w:t>
            </w:r>
            <w:proofErr w:type="gramStart"/>
            <w:r>
              <w:rPr>
                <w:sz w:val="16"/>
                <w:szCs w:val="16"/>
                <w:lang w:eastAsia="zh-CN"/>
              </w:rPr>
              <w:t>=(</w:t>
            </w:r>
            <w:proofErr w:type="gramEnd"/>
            <w:r>
              <w:rPr>
                <w:sz w:val="16"/>
                <w:szCs w:val="16"/>
                <w:lang w:eastAsia="zh-CN"/>
              </w:rPr>
              <w:t>320,200,10)</w:t>
            </w:r>
          </w:p>
          <w:p w14:paraId="7632EC34" w14:textId="77777777" w:rsidR="00FC361C" w:rsidRDefault="00FC361C" w:rsidP="008966F3">
            <w:pPr>
              <w:rPr>
                <w:sz w:val="16"/>
                <w:szCs w:val="16"/>
                <w:lang w:eastAsia="zh-CN"/>
              </w:rPr>
            </w:pPr>
            <w:r>
              <w:rPr>
                <w:sz w:val="16"/>
                <w:szCs w:val="16"/>
                <w:lang w:eastAsia="zh-CN"/>
              </w:rPr>
              <w:t>DRX4</w:t>
            </w:r>
            <w:proofErr w:type="gramStart"/>
            <w:r>
              <w:rPr>
                <w:sz w:val="16"/>
                <w:szCs w:val="16"/>
                <w:lang w:eastAsia="zh-CN"/>
              </w:rPr>
              <w:t>=(</w:t>
            </w:r>
            <w:proofErr w:type="gramEnd"/>
            <w:r>
              <w:rPr>
                <w:sz w:val="16"/>
                <w:szCs w:val="16"/>
                <w:lang w:eastAsia="zh-CN"/>
              </w:rPr>
              <w:t>160,100,8)</w:t>
            </w:r>
          </w:p>
          <w:p w14:paraId="1A9C738A" w14:textId="77777777" w:rsidR="00FC361C" w:rsidRDefault="00FC361C" w:rsidP="008966F3">
            <w:pPr>
              <w:pStyle w:val="Comments"/>
              <w:rPr>
                <w:rFonts w:ascii="Times New Roman" w:hAnsi="Times New Roman"/>
                <w:i w:val="0"/>
                <w:color w:val="FF0000"/>
                <w:sz w:val="16"/>
                <w:szCs w:val="16"/>
                <w:u w:val="single"/>
              </w:rPr>
            </w:pPr>
            <w:r>
              <w:rPr>
                <w:rFonts w:ascii="Times New Roman" w:hAnsi="Times New Roman"/>
                <w:i w:val="0"/>
                <w:sz w:val="16"/>
                <w:szCs w:val="16"/>
                <w:lang w:eastAsia="zh-CN"/>
              </w:rPr>
              <w:t>Baseline has no GTS signal</w:t>
            </w:r>
          </w:p>
        </w:tc>
        <w:tc>
          <w:tcPr>
            <w:tcW w:w="1440" w:type="dxa"/>
            <w:vMerge/>
            <w:shd w:val="clear" w:color="auto" w:fill="DEEAF6"/>
          </w:tcPr>
          <w:p w14:paraId="7F09374A" w14:textId="77777777" w:rsidR="00FC361C" w:rsidRDefault="00FC361C" w:rsidP="008966F3">
            <w:pPr>
              <w:pStyle w:val="Comments"/>
              <w:rPr>
                <w:rFonts w:ascii="Times New Roman" w:hAnsi="Times New Roman"/>
                <w:i w:val="0"/>
                <w:color w:val="FF0000"/>
                <w:sz w:val="16"/>
                <w:szCs w:val="16"/>
                <w:u w:val="single"/>
              </w:rPr>
            </w:pPr>
          </w:p>
        </w:tc>
      </w:tr>
      <w:tr w:rsidR="00FC361C" w14:paraId="24E4FDC3" w14:textId="77777777" w:rsidTr="00A20472">
        <w:tc>
          <w:tcPr>
            <w:tcW w:w="895" w:type="dxa"/>
            <w:vMerge w:val="restart"/>
            <w:tcBorders>
              <w:left w:val="single" w:sz="4" w:space="0" w:color="FFFFFF"/>
            </w:tcBorders>
            <w:shd w:val="clear" w:color="auto" w:fill="5B9BD5"/>
          </w:tcPr>
          <w:p w14:paraId="1D4DAE15" w14:textId="77777777" w:rsidR="00FC361C" w:rsidRDefault="00FC361C" w:rsidP="008966F3">
            <w:pPr>
              <w:rPr>
                <w:b/>
                <w:bCs/>
                <w:sz w:val="16"/>
                <w:szCs w:val="16"/>
              </w:rPr>
            </w:pPr>
            <w:r>
              <w:rPr>
                <w:b/>
                <w:bCs/>
                <w:color w:val="FFFFFF"/>
                <w:sz w:val="16"/>
                <w:szCs w:val="16"/>
              </w:rPr>
              <w:t xml:space="preserve">Qualcomm </w:t>
            </w:r>
            <w:r>
              <w:rPr>
                <w:b/>
                <w:bCs/>
                <w:color w:val="FFFFFF"/>
                <w:sz w:val="16"/>
                <w:szCs w:val="16"/>
              </w:rPr>
              <w:fldChar w:fldCharType="begin"/>
            </w:r>
            <w:r>
              <w:rPr>
                <w:b/>
                <w:bCs/>
                <w:color w:val="FFFFFF"/>
                <w:sz w:val="16"/>
                <w:szCs w:val="16"/>
              </w:rPr>
              <w:instrText xml:space="preserve"> REF _Ref535444472 \r \h  \* MERGEFORMAT </w:instrText>
            </w:r>
            <w:r>
              <w:rPr>
                <w:b/>
                <w:bCs/>
                <w:color w:val="FFFFFF"/>
                <w:sz w:val="16"/>
                <w:szCs w:val="16"/>
              </w:rPr>
            </w:r>
            <w:r>
              <w:rPr>
                <w:b/>
                <w:bCs/>
                <w:color w:val="FFFFFF"/>
                <w:sz w:val="16"/>
                <w:szCs w:val="16"/>
              </w:rPr>
              <w:fldChar w:fldCharType="separate"/>
            </w:r>
            <w:r>
              <w:rPr>
                <w:b/>
                <w:bCs/>
                <w:color w:val="FFFFFF"/>
                <w:sz w:val="16"/>
                <w:szCs w:val="16"/>
              </w:rPr>
              <w:fldChar w:fldCharType="begin"/>
            </w:r>
            <w:r>
              <w:rPr>
                <w:b/>
                <w:bCs/>
                <w:color w:val="FFFFFF"/>
                <w:sz w:val="16"/>
                <w:szCs w:val="16"/>
              </w:rPr>
              <w:instrText xml:space="preserve"> REF _Ref535444472 \r \h  \* MERGEFORMAT </w:instrText>
            </w:r>
            <w:r>
              <w:rPr>
                <w:b/>
                <w:bCs/>
                <w:color w:val="FFFFFF"/>
                <w:sz w:val="16"/>
                <w:szCs w:val="16"/>
              </w:rPr>
            </w:r>
            <w:r>
              <w:rPr>
                <w:b/>
                <w:bCs/>
                <w:color w:val="FFFFFF"/>
                <w:sz w:val="16"/>
                <w:szCs w:val="16"/>
              </w:rPr>
              <w:fldChar w:fldCharType="separate"/>
            </w:r>
            <w:r>
              <w:rPr>
                <w:b/>
                <w:bCs/>
                <w:color w:val="FFFFFF"/>
                <w:sz w:val="16"/>
                <w:szCs w:val="16"/>
              </w:rPr>
              <w:t>[30]</w:t>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_Ref535444479 \r \h  \* MERGEFORMAT </w:instrText>
            </w:r>
            <w:r>
              <w:rPr>
                <w:b/>
                <w:bCs/>
                <w:color w:val="FFFFFF"/>
                <w:sz w:val="16"/>
                <w:szCs w:val="16"/>
              </w:rPr>
            </w:r>
            <w:r>
              <w:rPr>
                <w:b/>
                <w:bCs/>
                <w:color w:val="FFFFFF"/>
                <w:sz w:val="16"/>
                <w:szCs w:val="16"/>
              </w:rPr>
              <w:fldChar w:fldCharType="separate"/>
            </w:r>
            <w:r>
              <w:rPr>
                <w:b/>
                <w:bCs/>
                <w:color w:val="FFFFFF"/>
                <w:sz w:val="16"/>
                <w:szCs w:val="16"/>
              </w:rPr>
              <w:t>[48]</w:t>
            </w:r>
            <w:r>
              <w:rPr>
                <w:b/>
                <w:bCs/>
                <w:color w:val="FFFFFF"/>
                <w:sz w:val="16"/>
                <w:szCs w:val="16"/>
              </w:rPr>
              <w:fldChar w:fldCharType="end"/>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_Ref1773481 \r \h  \* MERGEFORMAT </w:instrText>
            </w:r>
            <w:r>
              <w:rPr>
                <w:b/>
                <w:bCs/>
                <w:color w:val="FFFFFF"/>
                <w:sz w:val="16"/>
                <w:szCs w:val="16"/>
              </w:rPr>
            </w:r>
            <w:r>
              <w:rPr>
                <w:b/>
                <w:bCs/>
                <w:color w:val="FFFFFF"/>
                <w:sz w:val="16"/>
                <w:szCs w:val="16"/>
              </w:rPr>
              <w:fldChar w:fldCharType="separate"/>
            </w:r>
            <w:r>
              <w:rPr>
                <w:b/>
                <w:bCs/>
                <w:color w:val="FFFFFF"/>
                <w:sz w:val="16"/>
                <w:szCs w:val="16"/>
              </w:rPr>
              <w:t>[70]</w:t>
            </w:r>
            <w:r>
              <w:rPr>
                <w:b/>
                <w:bCs/>
                <w:color w:val="FFFFFF"/>
                <w:sz w:val="16"/>
                <w:szCs w:val="16"/>
              </w:rPr>
              <w:fldChar w:fldCharType="end"/>
            </w:r>
          </w:p>
          <w:p w14:paraId="481C0E21" w14:textId="77777777" w:rsidR="00FC361C" w:rsidRDefault="00FC361C" w:rsidP="008966F3">
            <w:pPr>
              <w:rPr>
                <w:b/>
                <w:bCs/>
                <w:sz w:val="16"/>
                <w:szCs w:val="16"/>
              </w:rPr>
            </w:pPr>
          </w:p>
        </w:tc>
        <w:tc>
          <w:tcPr>
            <w:tcW w:w="1620" w:type="dxa"/>
            <w:vMerge w:val="restart"/>
            <w:shd w:val="clear" w:color="auto" w:fill="DEEAF6"/>
          </w:tcPr>
          <w:p w14:paraId="7756F229" w14:textId="77777777" w:rsidR="00FC361C" w:rsidRDefault="00FC361C" w:rsidP="008966F3">
            <w:pPr>
              <w:rPr>
                <w:sz w:val="16"/>
                <w:szCs w:val="16"/>
              </w:rPr>
            </w:pPr>
            <w:r>
              <w:rPr>
                <w:sz w:val="16"/>
                <w:szCs w:val="16"/>
              </w:rPr>
              <w:t>PDCCH skipping</w:t>
            </w:r>
          </w:p>
          <w:p w14:paraId="5D94F77E" w14:textId="77777777" w:rsidR="00FC361C" w:rsidRDefault="00FC361C" w:rsidP="008966F3">
            <w:pPr>
              <w:rPr>
                <w:sz w:val="16"/>
                <w:szCs w:val="16"/>
              </w:rPr>
            </w:pPr>
          </w:p>
        </w:tc>
        <w:tc>
          <w:tcPr>
            <w:tcW w:w="990" w:type="dxa"/>
            <w:shd w:val="clear" w:color="auto" w:fill="DEEAF6"/>
          </w:tcPr>
          <w:p w14:paraId="36E78C7E" w14:textId="77777777" w:rsidR="00FC361C" w:rsidRPr="007A1B14" w:rsidRDefault="00FC361C" w:rsidP="008966F3">
            <w:pPr>
              <w:pStyle w:val="Comments"/>
              <w:spacing w:before="0"/>
              <w:rPr>
                <w:rFonts w:ascii="Times New Roman" w:hAnsi="Times New Roman"/>
                <w:i w:val="0"/>
                <w:sz w:val="16"/>
                <w:szCs w:val="16"/>
                <w:u w:val="single"/>
              </w:rPr>
            </w:pPr>
            <w:r w:rsidRPr="007A1B14">
              <w:rPr>
                <w:rFonts w:ascii="Times New Roman" w:hAnsi="Times New Roman"/>
                <w:i w:val="0"/>
                <w:sz w:val="16"/>
                <w:szCs w:val="16"/>
                <w:u w:val="single"/>
              </w:rPr>
              <w:t xml:space="preserve">Ideal indication: </w:t>
            </w:r>
          </w:p>
          <w:p w14:paraId="6C0590F1" w14:textId="78BAFC14" w:rsidR="00FC361C" w:rsidRDefault="00FC361C" w:rsidP="008966F3">
            <w:pPr>
              <w:pStyle w:val="Comments"/>
              <w:spacing w:before="0"/>
              <w:rPr>
                <w:rFonts w:ascii="Times New Roman" w:hAnsi="Times New Roman"/>
                <w:i w:val="0"/>
                <w:sz w:val="16"/>
                <w:szCs w:val="16"/>
              </w:rPr>
            </w:pPr>
            <w:r>
              <w:rPr>
                <w:rFonts w:ascii="Times New Roman" w:hAnsi="Times New Roman"/>
                <w:i w:val="0"/>
                <w:sz w:val="16"/>
                <w:szCs w:val="16"/>
              </w:rPr>
              <w:t>11.4 ~ 47.3%</w:t>
            </w:r>
          </w:p>
          <w:p w14:paraId="2C965F38" w14:textId="77777777" w:rsidR="00FC361C" w:rsidRDefault="00FC361C" w:rsidP="008966F3">
            <w:pPr>
              <w:rPr>
                <w:sz w:val="16"/>
                <w:szCs w:val="16"/>
              </w:rPr>
            </w:pPr>
          </w:p>
        </w:tc>
        <w:tc>
          <w:tcPr>
            <w:tcW w:w="1440" w:type="dxa"/>
            <w:shd w:val="clear" w:color="auto" w:fill="DEEAF6"/>
          </w:tcPr>
          <w:p w14:paraId="1FCFAFF4"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7D9DD77D"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47.3%</w:t>
            </w:r>
          </w:p>
          <w:p w14:paraId="2B60CAED"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31.5%</w:t>
            </w:r>
          </w:p>
          <w:p w14:paraId="3B55AAF5"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19.3%</w:t>
            </w:r>
          </w:p>
          <w:p w14:paraId="608C5012" w14:textId="77777777" w:rsidR="00FC361C" w:rsidRDefault="00FC361C" w:rsidP="008966F3">
            <w:pPr>
              <w:rPr>
                <w:sz w:val="16"/>
                <w:szCs w:val="16"/>
              </w:rPr>
            </w:pPr>
            <w:r>
              <w:rPr>
                <w:sz w:val="16"/>
                <w:szCs w:val="16"/>
                <w:lang w:eastAsia="zh-CN"/>
              </w:rPr>
              <w:t>8 slots: 11.4%</w:t>
            </w:r>
          </w:p>
        </w:tc>
        <w:tc>
          <w:tcPr>
            <w:tcW w:w="1350" w:type="dxa"/>
            <w:shd w:val="clear" w:color="auto" w:fill="DEEAF6"/>
          </w:tcPr>
          <w:p w14:paraId="01E89EEE"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425C283"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0.57%</w:t>
            </w:r>
          </w:p>
          <w:p w14:paraId="47A40252"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0.80%</w:t>
            </w:r>
          </w:p>
          <w:p w14:paraId="79F9CF63"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7F9613BA" w14:textId="77777777" w:rsidR="00FC361C" w:rsidRDefault="00FC361C" w:rsidP="008966F3">
            <w:pPr>
              <w:rPr>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2.50%</w:t>
            </w:r>
          </w:p>
        </w:tc>
        <w:tc>
          <w:tcPr>
            <w:tcW w:w="990" w:type="dxa"/>
            <w:shd w:val="clear" w:color="auto" w:fill="DEEAF6"/>
          </w:tcPr>
          <w:p w14:paraId="3B7FD60F" w14:textId="77777777" w:rsidR="00FC361C" w:rsidRDefault="00FC361C" w:rsidP="008966F3">
            <w:pPr>
              <w:rPr>
                <w:sz w:val="16"/>
                <w:szCs w:val="16"/>
              </w:rPr>
            </w:pPr>
          </w:p>
        </w:tc>
        <w:tc>
          <w:tcPr>
            <w:tcW w:w="1350" w:type="dxa"/>
            <w:gridSpan w:val="2"/>
            <w:shd w:val="clear" w:color="auto" w:fill="DEEAF6"/>
          </w:tcPr>
          <w:p w14:paraId="3243D14C" w14:textId="77777777" w:rsidR="00FC361C" w:rsidRDefault="00FC361C" w:rsidP="008966F3">
            <w:pPr>
              <w:rPr>
                <w:sz w:val="16"/>
                <w:szCs w:val="16"/>
                <w:lang w:eastAsia="zh-CN"/>
              </w:rPr>
            </w:pPr>
            <w:r>
              <w:rPr>
                <w:sz w:val="16"/>
                <w:szCs w:val="16"/>
                <w:lang w:eastAsia="zh-CN"/>
              </w:rPr>
              <w:t>SLS</w:t>
            </w:r>
          </w:p>
          <w:p w14:paraId="6EC10DE6" w14:textId="77777777" w:rsidR="00FC361C" w:rsidRDefault="00FC361C" w:rsidP="008966F3">
            <w:pPr>
              <w:rPr>
                <w:b/>
                <w:sz w:val="16"/>
                <w:szCs w:val="16"/>
                <w:lang w:eastAsia="zh-CN"/>
              </w:rPr>
            </w:pPr>
            <w:r>
              <w:rPr>
                <w:b/>
                <w:sz w:val="16"/>
                <w:szCs w:val="16"/>
                <w:lang w:eastAsia="zh-CN"/>
              </w:rPr>
              <w:t>FR1, no DRX</w:t>
            </w:r>
          </w:p>
          <w:p w14:paraId="7F3F20B8" w14:textId="77777777" w:rsidR="00FC361C" w:rsidRDefault="00FC361C" w:rsidP="008966F3">
            <w:pPr>
              <w:rPr>
                <w:sz w:val="16"/>
                <w:szCs w:val="16"/>
              </w:rPr>
            </w:pPr>
            <w:r>
              <w:rPr>
                <w:sz w:val="16"/>
                <w:szCs w:val="16"/>
                <w:lang w:eastAsia="zh-CN"/>
              </w:rPr>
              <w:t xml:space="preserve">FTP3, </w:t>
            </w:r>
            <m:oMath>
              <m:r>
                <w:rPr>
                  <w:rFonts w:ascii="Cambria Math" w:hAnsi="Cambria Math"/>
                  <w:sz w:val="16"/>
                  <w:szCs w:val="16"/>
                </w:rPr>
                <m:t>k0&gt;0</m:t>
              </m:r>
            </m:oMath>
            <w:r>
              <w:rPr>
                <w:sz w:val="16"/>
                <w:szCs w:val="16"/>
              </w:rPr>
              <w:t>, genie-aided PDCCH skipping indication</w:t>
            </w:r>
          </w:p>
        </w:tc>
        <w:tc>
          <w:tcPr>
            <w:tcW w:w="1440" w:type="dxa"/>
            <w:vMerge w:val="restart"/>
            <w:shd w:val="clear" w:color="auto" w:fill="DEEAF6"/>
          </w:tcPr>
          <w:p w14:paraId="33D72FE6" w14:textId="77777777" w:rsidR="00FC361C" w:rsidRDefault="00FC361C" w:rsidP="008966F3">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61556A89" w14:textId="77777777" w:rsidR="00FC361C" w:rsidRDefault="00FC361C" w:rsidP="008966F3">
            <w:pPr>
              <w:pStyle w:val="Comments"/>
              <w:numPr>
                <w:ilvl w:val="0"/>
                <w:numId w:val="11"/>
              </w:numPr>
              <w:spacing w:before="0"/>
              <w:ind w:left="144" w:hanging="144"/>
              <w:rPr>
                <w:sz w:val="16"/>
                <w:szCs w:val="16"/>
              </w:rPr>
            </w:pPr>
            <w:r>
              <w:rPr>
                <w:rFonts w:ascii="Times New Roman" w:hAnsi="Times New Roman"/>
                <w:i w:val="0"/>
                <w:sz w:val="16"/>
                <w:szCs w:val="16"/>
              </w:rPr>
              <w:t>Baseline latency: 87.6ms (PDCCH period 1 slot)</w:t>
            </w:r>
          </w:p>
        </w:tc>
      </w:tr>
      <w:tr w:rsidR="00FC361C" w14:paraId="1784EFC6" w14:textId="77777777" w:rsidTr="00A20472">
        <w:tc>
          <w:tcPr>
            <w:tcW w:w="895" w:type="dxa"/>
            <w:vMerge/>
            <w:tcBorders>
              <w:left w:val="single" w:sz="4" w:space="0" w:color="FFFFFF"/>
            </w:tcBorders>
            <w:shd w:val="clear" w:color="auto" w:fill="5B9BD5"/>
          </w:tcPr>
          <w:p w14:paraId="7FE7DC35" w14:textId="77777777" w:rsidR="00FC361C" w:rsidRDefault="00FC361C" w:rsidP="008966F3">
            <w:pPr>
              <w:rPr>
                <w:b/>
                <w:bCs/>
                <w:sz w:val="16"/>
                <w:szCs w:val="16"/>
              </w:rPr>
            </w:pPr>
          </w:p>
        </w:tc>
        <w:tc>
          <w:tcPr>
            <w:tcW w:w="1620" w:type="dxa"/>
            <w:vMerge/>
            <w:shd w:val="clear" w:color="auto" w:fill="BDD6EE"/>
          </w:tcPr>
          <w:p w14:paraId="7CF7CA32" w14:textId="77777777" w:rsidR="00FC361C" w:rsidRDefault="00FC361C" w:rsidP="008966F3">
            <w:pPr>
              <w:rPr>
                <w:sz w:val="16"/>
                <w:szCs w:val="16"/>
              </w:rPr>
            </w:pPr>
          </w:p>
        </w:tc>
        <w:tc>
          <w:tcPr>
            <w:tcW w:w="990" w:type="dxa"/>
            <w:shd w:val="clear" w:color="auto" w:fill="BDD6EE"/>
          </w:tcPr>
          <w:p w14:paraId="4914E490" w14:textId="77777777" w:rsidR="00FC361C" w:rsidRPr="007A1B14" w:rsidRDefault="00FC361C" w:rsidP="008966F3">
            <w:pPr>
              <w:pStyle w:val="Comments"/>
              <w:spacing w:before="0"/>
              <w:rPr>
                <w:rFonts w:ascii="Times New Roman" w:hAnsi="Times New Roman"/>
                <w:i w:val="0"/>
                <w:sz w:val="16"/>
                <w:szCs w:val="16"/>
                <w:u w:val="single"/>
              </w:rPr>
            </w:pPr>
            <w:r w:rsidRPr="007A1B14">
              <w:rPr>
                <w:rFonts w:ascii="Times New Roman" w:hAnsi="Times New Roman"/>
                <w:i w:val="0"/>
                <w:sz w:val="16"/>
                <w:szCs w:val="16"/>
                <w:u w:val="single"/>
              </w:rPr>
              <w:t>SFI-based indication:</w:t>
            </w:r>
          </w:p>
          <w:p w14:paraId="419140A7" w14:textId="77777777" w:rsidR="00FC361C" w:rsidRDefault="00FC361C" w:rsidP="008966F3">
            <w:pPr>
              <w:rPr>
                <w:sz w:val="16"/>
                <w:szCs w:val="16"/>
              </w:rPr>
            </w:pPr>
            <w:r>
              <w:rPr>
                <w:sz w:val="16"/>
                <w:szCs w:val="16"/>
                <w:lang w:eastAsia="zh-CN"/>
              </w:rPr>
              <w:t>7.8% ~ 44.6%</w:t>
            </w:r>
          </w:p>
        </w:tc>
        <w:tc>
          <w:tcPr>
            <w:tcW w:w="1440" w:type="dxa"/>
            <w:shd w:val="clear" w:color="auto" w:fill="BDD6EE"/>
          </w:tcPr>
          <w:p w14:paraId="7C6A266C"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0F5102AF"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44.6%</w:t>
            </w:r>
          </w:p>
          <w:p w14:paraId="31E0BA62"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28.5%</w:t>
            </w:r>
          </w:p>
          <w:p w14:paraId="155B0E08"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16.0%</w:t>
            </w:r>
          </w:p>
          <w:p w14:paraId="613606DF" w14:textId="77777777" w:rsidR="00FC361C" w:rsidRDefault="00FC361C" w:rsidP="008966F3">
            <w:pPr>
              <w:rPr>
                <w:sz w:val="16"/>
                <w:szCs w:val="16"/>
              </w:rPr>
            </w:pPr>
            <w:r>
              <w:rPr>
                <w:sz w:val="16"/>
                <w:szCs w:val="16"/>
                <w:lang w:eastAsia="zh-CN"/>
              </w:rPr>
              <w:t>8 slots: 7.8%</w:t>
            </w:r>
          </w:p>
        </w:tc>
        <w:tc>
          <w:tcPr>
            <w:tcW w:w="1350" w:type="dxa"/>
            <w:shd w:val="clear" w:color="auto" w:fill="BDD6EE"/>
          </w:tcPr>
          <w:p w14:paraId="70B27B2A"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0A2BF884"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0.57%</w:t>
            </w:r>
          </w:p>
          <w:p w14:paraId="53E995FA"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0.80%</w:t>
            </w:r>
          </w:p>
          <w:p w14:paraId="432B703C"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747D9485"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2.50%</w:t>
            </w:r>
          </w:p>
          <w:p w14:paraId="10B7B3A5" w14:textId="77777777" w:rsidR="00FC361C" w:rsidRDefault="00FC361C" w:rsidP="008966F3">
            <w:pPr>
              <w:rPr>
                <w:sz w:val="16"/>
                <w:szCs w:val="16"/>
              </w:rPr>
            </w:pPr>
          </w:p>
        </w:tc>
        <w:tc>
          <w:tcPr>
            <w:tcW w:w="990" w:type="dxa"/>
            <w:shd w:val="clear" w:color="auto" w:fill="BDD6EE"/>
          </w:tcPr>
          <w:p w14:paraId="72738832" w14:textId="77777777" w:rsidR="00FC361C" w:rsidRDefault="00FC361C" w:rsidP="008966F3">
            <w:pPr>
              <w:rPr>
                <w:sz w:val="16"/>
                <w:szCs w:val="16"/>
              </w:rPr>
            </w:pPr>
            <w:r>
              <w:rPr>
                <w:sz w:val="16"/>
                <w:szCs w:val="16"/>
                <w:lang w:eastAsia="zh-CN"/>
              </w:rPr>
              <w:t xml:space="preserve">Signaling overhead: skipping indication (SFI) </w:t>
            </w:r>
            <w:r>
              <w:rPr>
                <w:sz w:val="16"/>
                <w:szCs w:val="16"/>
              </w:rPr>
              <w:t>transmitted at rate of 20.75%</w:t>
            </w:r>
          </w:p>
        </w:tc>
        <w:tc>
          <w:tcPr>
            <w:tcW w:w="1350" w:type="dxa"/>
            <w:gridSpan w:val="2"/>
            <w:shd w:val="clear" w:color="auto" w:fill="BDD6EE"/>
          </w:tcPr>
          <w:p w14:paraId="553CDC66" w14:textId="77777777" w:rsidR="00FC361C" w:rsidRDefault="00FC361C" w:rsidP="008966F3">
            <w:pPr>
              <w:rPr>
                <w:sz w:val="16"/>
                <w:szCs w:val="16"/>
                <w:lang w:eastAsia="zh-CN"/>
              </w:rPr>
            </w:pPr>
            <w:r>
              <w:rPr>
                <w:sz w:val="16"/>
                <w:szCs w:val="16"/>
                <w:lang w:eastAsia="zh-CN"/>
              </w:rPr>
              <w:t>SLS</w:t>
            </w:r>
          </w:p>
          <w:p w14:paraId="1AE0272C" w14:textId="77777777" w:rsidR="00FC361C" w:rsidRDefault="00FC361C" w:rsidP="008966F3">
            <w:pPr>
              <w:rPr>
                <w:b/>
                <w:sz w:val="16"/>
                <w:szCs w:val="16"/>
                <w:lang w:eastAsia="zh-CN"/>
              </w:rPr>
            </w:pPr>
            <w:r>
              <w:rPr>
                <w:b/>
                <w:sz w:val="16"/>
                <w:szCs w:val="16"/>
                <w:lang w:eastAsia="zh-CN"/>
              </w:rPr>
              <w:t>FR1, no DRX</w:t>
            </w:r>
          </w:p>
          <w:p w14:paraId="244B8EF7" w14:textId="77777777" w:rsidR="00FC361C" w:rsidRDefault="00FC361C" w:rsidP="008966F3">
            <w:pPr>
              <w:rPr>
                <w:sz w:val="16"/>
                <w:szCs w:val="16"/>
              </w:rPr>
            </w:pPr>
            <w:r>
              <w:rPr>
                <w:sz w:val="16"/>
                <w:szCs w:val="16"/>
                <w:lang w:eastAsia="zh-CN"/>
              </w:rPr>
              <w:t xml:space="preserve">FTP3, </w:t>
            </w:r>
            <m:oMath>
              <m:r>
                <w:rPr>
                  <w:rFonts w:ascii="Cambria Math" w:hAnsi="Cambria Math"/>
                  <w:sz w:val="16"/>
                  <w:szCs w:val="16"/>
                </w:rPr>
                <m:t>k0&gt;0</m:t>
              </m:r>
            </m:oMath>
            <w:r>
              <w:rPr>
                <w:sz w:val="16"/>
                <w:szCs w:val="16"/>
              </w:rPr>
              <w:t>, SFI-based PDCCH skipping indication with periodicity of 8 slots</w:t>
            </w:r>
          </w:p>
        </w:tc>
        <w:tc>
          <w:tcPr>
            <w:tcW w:w="1440" w:type="dxa"/>
            <w:vMerge/>
            <w:shd w:val="clear" w:color="auto" w:fill="BDD6EE"/>
          </w:tcPr>
          <w:p w14:paraId="01B85441" w14:textId="77777777" w:rsidR="00FC361C" w:rsidRDefault="00FC361C" w:rsidP="008966F3">
            <w:pPr>
              <w:rPr>
                <w:sz w:val="16"/>
                <w:szCs w:val="16"/>
              </w:rPr>
            </w:pPr>
          </w:p>
        </w:tc>
      </w:tr>
      <w:tr w:rsidR="00FC361C" w14:paraId="6414DDE7" w14:textId="77777777" w:rsidTr="00A20472">
        <w:tc>
          <w:tcPr>
            <w:tcW w:w="895" w:type="dxa"/>
            <w:vMerge/>
            <w:tcBorders>
              <w:left w:val="single" w:sz="4" w:space="0" w:color="FFFFFF"/>
            </w:tcBorders>
            <w:shd w:val="clear" w:color="auto" w:fill="5B9BD5"/>
          </w:tcPr>
          <w:p w14:paraId="61EF2E36" w14:textId="77777777" w:rsidR="00FC361C" w:rsidRDefault="00FC361C" w:rsidP="008966F3">
            <w:pPr>
              <w:rPr>
                <w:b/>
                <w:bCs/>
                <w:sz w:val="16"/>
                <w:szCs w:val="16"/>
              </w:rPr>
            </w:pPr>
          </w:p>
        </w:tc>
        <w:tc>
          <w:tcPr>
            <w:tcW w:w="1620" w:type="dxa"/>
            <w:vMerge/>
            <w:shd w:val="clear" w:color="auto" w:fill="DEEAF6"/>
          </w:tcPr>
          <w:p w14:paraId="2FCCAFB3" w14:textId="77777777" w:rsidR="00FC361C" w:rsidRDefault="00FC361C" w:rsidP="008966F3">
            <w:pPr>
              <w:rPr>
                <w:sz w:val="16"/>
                <w:szCs w:val="16"/>
              </w:rPr>
            </w:pPr>
          </w:p>
        </w:tc>
        <w:tc>
          <w:tcPr>
            <w:tcW w:w="990" w:type="dxa"/>
            <w:shd w:val="clear" w:color="auto" w:fill="DEEAF6"/>
          </w:tcPr>
          <w:p w14:paraId="5A7D36F3" w14:textId="77777777" w:rsidR="00FC361C" w:rsidRPr="007A1B14" w:rsidRDefault="00FC361C" w:rsidP="008966F3">
            <w:pPr>
              <w:pStyle w:val="Comments"/>
              <w:spacing w:before="0"/>
              <w:rPr>
                <w:rFonts w:ascii="Times New Roman" w:hAnsi="Times New Roman"/>
                <w:i w:val="0"/>
                <w:sz w:val="16"/>
                <w:szCs w:val="16"/>
                <w:u w:val="single"/>
              </w:rPr>
            </w:pPr>
            <w:r w:rsidRPr="007A1B14">
              <w:rPr>
                <w:rFonts w:ascii="Times New Roman" w:hAnsi="Times New Roman"/>
                <w:i w:val="0"/>
                <w:sz w:val="16"/>
                <w:szCs w:val="16"/>
                <w:u w:val="single"/>
              </w:rPr>
              <w:t xml:space="preserve">Ideal indication: </w:t>
            </w:r>
          </w:p>
          <w:p w14:paraId="10B1E8B7" w14:textId="77777777" w:rsidR="00FC361C" w:rsidRDefault="00FC361C" w:rsidP="008966F3">
            <w:pPr>
              <w:rPr>
                <w:sz w:val="16"/>
                <w:szCs w:val="16"/>
              </w:rPr>
            </w:pPr>
            <w:r>
              <w:rPr>
                <w:sz w:val="16"/>
                <w:szCs w:val="16"/>
              </w:rPr>
              <w:t>21.4 ~ 67%</w:t>
            </w:r>
          </w:p>
        </w:tc>
        <w:tc>
          <w:tcPr>
            <w:tcW w:w="1440" w:type="dxa"/>
            <w:shd w:val="clear" w:color="auto" w:fill="DEEAF6"/>
          </w:tcPr>
          <w:p w14:paraId="14395F31"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7805A2CE"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67.0%</w:t>
            </w:r>
          </w:p>
          <w:p w14:paraId="0B43A808"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50.7%</w:t>
            </w:r>
          </w:p>
          <w:p w14:paraId="3D9203A9"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34.4%</w:t>
            </w:r>
          </w:p>
          <w:p w14:paraId="25A3528C" w14:textId="77777777" w:rsidR="00FC361C" w:rsidRDefault="00FC361C" w:rsidP="008966F3">
            <w:pPr>
              <w:rPr>
                <w:sz w:val="16"/>
                <w:szCs w:val="16"/>
              </w:rPr>
            </w:pPr>
            <w:r>
              <w:rPr>
                <w:sz w:val="16"/>
                <w:szCs w:val="16"/>
                <w:lang w:eastAsia="zh-CN"/>
              </w:rPr>
              <w:t>8 slots: 21.4%</w:t>
            </w:r>
          </w:p>
        </w:tc>
        <w:tc>
          <w:tcPr>
            <w:tcW w:w="1350" w:type="dxa"/>
            <w:shd w:val="clear" w:color="auto" w:fill="DEEAF6"/>
          </w:tcPr>
          <w:p w14:paraId="05A28AC5"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47B26D1A"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14:paraId="23104781"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0.91%</w:t>
            </w:r>
          </w:p>
          <w:p w14:paraId="4293D729"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3CB21BAF" w14:textId="77777777" w:rsidR="00FC361C" w:rsidRDefault="00FC361C" w:rsidP="008966F3">
            <w:pPr>
              <w:rPr>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2.74%</w:t>
            </w:r>
          </w:p>
        </w:tc>
        <w:tc>
          <w:tcPr>
            <w:tcW w:w="990" w:type="dxa"/>
            <w:shd w:val="clear" w:color="auto" w:fill="DEEAF6"/>
          </w:tcPr>
          <w:p w14:paraId="17DCCF9C" w14:textId="77777777" w:rsidR="00FC361C" w:rsidRDefault="00FC361C" w:rsidP="008966F3">
            <w:pPr>
              <w:rPr>
                <w:sz w:val="16"/>
                <w:szCs w:val="16"/>
              </w:rPr>
            </w:pPr>
          </w:p>
        </w:tc>
        <w:tc>
          <w:tcPr>
            <w:tcW w:w="1350" w:type="dxa"/>
            <w:gridSpan w:val="2"/>
            <w:shd w:val="clear" w:color="auto" w:fill="DEEAF6"/>
          </w:tcPr>
          <w:p w14:paraId="0D154EA5" w14:textId="77777777" w:rsidR="00FC361C" w:rsidRDefault="00FC361C" w:rsidP="008966F3">
            <w:pPr>
              <w:rPr>
                <w:sz w:val="16"/>
                <w:szCs w:val="16"/>
                <w:lang w:eastAsia="zh-CN"/>
              </w:rPr>
            </w:pPr>
            <w:r>
              <w:rPr>
                <w:sz w:val="16"/>
                <w:szCs w:val="16"/>
                <w:lang w:eastAsia="zh-CN"/>
              </w:rPr>
              <w:t>SLS</w:t>
            </w:r>
          </w:p>
          <w:p w14:paraId="0576C18C" w14:textId="77777777" w:rsidR="00FC361C" w:rsidRDefault="00FC361C" w:rsidP="008966F3">
            <w:pPr>
              <w:rPr>
                <w:b/>
                <w:sz w:val="16"/>
                <w:szCs w:val="16"/>
                <w:lang w:eastAsia="zh-CN"/>
              </w:rPr>
            </w:pPr>
            <w:r>
              <w:rPr>
                <w:b/>
                <w:sz w:val="16"/>
                <w:szCs w:val="16"/>
                <w:lang w:eastAsia="zh-CN"/>
              </w:rPr>
              <w:t>FR2, no DRX</w:t>
            </w:r>
          </w:p>
          <w:p w14:paraId="37EBD4C7" w14:textId="77777777" w:rsidR="00FC361C" w:rsidRDefault="00FC361C" w:rsidP="008966F3">
            <w:pPr>
              <w:rPr>
                <w:sz w:val="16"/>
                <w:szCs w:val="16"/>
              </w:rPr>
            </w:pPr>
            <w:r>
              <w:rPr>
                <w:sz w:val="16"/>
                <w:szCs w:val="16"/>
                <w:lang w:eastAsia="zh-CN"/>
              </w:rPr>
              <w:t xml:space="preserve">FTP3, </w:t>
            </w:r>
            <m:oMath>
              <m:r>
                <w:rPr>
                  <w:rFonts w:ascii="Cambria Math" w:hAnsi="Cambria Math"/>
                  <w:sz w:val="16"/>
                  <w:szCs w:val="16"/>
                </w:rPr>
                <m:t>k0&gt;0</m:t>
              </m:r>
            </m:oMath>
            <w:r>
              <w:rPr>
                <w:sz w:val="16"/>
                <w:szCs w:val="16"/>
              </w:rPr>
              <w:t>, genie-aided PDCCH skipping indication</w:t>
            </w:r>
          </w:p>
        </w:tc>
        <w:tc>
          <w:tcPr>
            <w:tcW w:w="1440" w:type="dxa"/>
            <w:vMerge w:val="restart"/>
            <w:shd w:val="clear" w:color="auto" w:fill="DEEAF6"/>
          </w:tcPr>
          <w:p w14:paraId="6D4EA39E" w14:textId="77777777" w:rsidR="00FC361C" w:rsidRDefault="00FC361C" w:rsidP="008966F3">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7CE7CF9E" w14:textId="77777777" w:rsidR="00FC361C" w:rsidRDefault="00FC361C" w:rsidP="008966F3">
            <w:pPr>
              <w:pStyle w:val="Comments"/>
              <w:numPr>
                <w:ilvl w:val="0"/>
                <w:numId w:val="11"/>
              </w:numPr>
              <w:spacing w:before="0"/>
              <w:ind w:left="144" w:hanging="144"/>
              <w:rPr>
                <w:sz w:val="16"/>
                <w:szCs w:val="16"/>
              </w:rPr>
            </w:pPr>
            <w:r>
              <w:rPr>
                <w:rFonts w:ascii="Times New Roman" w:hAnsi="Times New Roman"/>
                <w:i w:val="0"/>
                <w:sz w:val="16"/>
                <w:szCs w:val="16"/>
              </w:rPr>
              <w:t>Baseline latency: 21.9ms (PDCCH period 1 slot)</w:t>
            </w:r>
          </w:p>
        </w:tc>
      </w:tr>
      <w:tr w:rsidR="00FC361C" w14:paraId="351BD0AB" w14:textId="77777777" w:rsidTr="00A20472">
        <w:tc>
          <w:tcPr>
            <w:tcW w:w="895" w:type="dxa"/>
            <w:vMerge/>
            <w:tcBorders>
              <w:left w:val="single" w:sz="4" w:space="0" w:color="FFFFFF"/>
            </w:tcBorders>
            <w:shd w:val="clear" w:color="auto" w:fill="5B9BD5"/>
          </w:tcPr>
          <w:p w14:paraId="0F91CA5A" w14:textId="77777777" w:rsidR="00FC361C" w:rsidRDefault="00FC361C" w:rsidP="008966F3">
            <w:pPr>
              <w:rPr>
                <w:b/>
                <w:bCs/>
                <w:sz w:val="16"/>
                <w:szCs w:val="16"/>
              </w:rPr>
            </w:pPr>
          </w:p>
        </w:tc>
        <w:tc>
          <w:tcPr>
            <w:tcW w:w="1620" w:type="dxa"/>
            <w:vMerge/>
            <w:shd w:val="clear" w:color="auto" w:fill="BDD6EE"/>
          </w:tcPr>
          <w:p w14:paraId="670C9398" w14:textId="77777777" w:rsidR="00FC361C" w:rsidRDefault="00FC361C" w:rsidP="008966F3">
            <w:pPr>
              <w:rPr>
                <w:sz w:val="16"/>
                <w:szCs w:val="16"/>
              </w:rPr>
            </w:pPr>
          </w:p>
        </w:tc>
        <w:tc>
          <w:tcPr>
            <w:tcW w:w="990" w:type="dxa"/>
            <w:shd w:val="clear" w:color="auto" w:fill="BDD6EE"/>
          </w:tcPr>
          <w:p w14:paraId="68871132" w14:textId="77777777" w:rsidR="00FC361C" w:rsidRPr="007A1B14" w:rsidRDefault="00FC361C" w:rsidP="008966F3">
            <w:pPr>
              <w:pStyle w:val="Comments"/>
              <w:spacing w:before="0"/>
              <w:rPr>
                <w:rFonts w:ascii="Times New Roman" w:hAnsi="Times New Roman"/>
                <w:i w:val="0"/>
                <w:sz w:val="16"/>
                <w:szCs w:val="16"/>
                <w:u w:val="single"/>
              </w:rPr>
            </w:pPr>
            <w:r w:rsidRPr="007A1B14">
              <w:rPr>
                <w:rFonts w:ascii="Times New Roman" w:hAnsi="Times New Roman"/>
                <w:i w:val="0"/>
                <w:sz w:val="16"/>
                <w:szCs w:val="16"/>
                <w:u w:val="single"/>
              </w:rPr>
              <w:t>SFI-based indication:</w:t>
            </w:r>
          </w:p>
          <w:p w14:paraId="20ABA958" w14:textId="77777777" w:rsidR="00FC361C" w:rsidRDefault="00FC361C" w:rsidP="008966F3">
            <w:pPr>
              <w:rPr>
                <w:sz w:val="16"/>
                <w:szCs w:val="16"/>
              </w:rPr>
            </w:pPr>
            <w:r>
              <w:rPr>
                <w:sz w:val="16"/>
                <w:szCs w:val="16"/>
              </w:rPr>
              <w:t>11.9 ~ 62.3%</w:t>
            </w:r>
          </w:p>
        </w:tc>
        <w:tc>
          <w:tcPr>
            <w:tcW w:w="1440" w:type="dxa"/>
            <w:shd w:val="clear" w:color="auto" w:fill="BDD6EE"/>
          </w:tcPr>
          <w:p w14:paraId="748C6A4F"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49D754A1"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62.3%</w:t>
            </w:r>
          </w:p>
          <w:p w14:paraId="64D68F1C"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44.4%</w:t>
            </w:r>
          </w:p>
          <w:p w14:paraId="163D1139"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26.4%</w:t>
            </w:r>
          </w:p>
          <w:p w14:paraId="3FCA6856" w14:textId="77777777" w:rsidR="00FC361C" w:rsidRDefault="00FC361C" w:rsidP="008966F3">
            <w:pPr>
              <w:rPr>
                <w:sz w:val="16"/>
                <w:szCs w:val="16"/>
              </w:rPr>
            </w:pPr>
            <w:r>
              <w:rPr>
                <w:sz w:val="16"/>
                <w:szCs w:val="16"/>
                <w:lang w:eastAsia="zh-CN"/>
              </w:rPr>
              <w:t>8 slots: 11.9%</w:t>
            </w:r>
          </w:p>
        </w:tc>
        <w:tc>
          <w:tcPr>
            <w:tcW w:w="1350" w:type="dxa"/>
            <w:shd w:val="clear" w:color="auto" w:fill="BDD6EE"/>
          </w:tcPr>
          <w:p w14:paraId="531180A9"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latency for PDCCH period</w:t>
            </w:r>
          </w:p>
          <w:p w14:paraId="6181AFEE"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14:paraId="474723D0"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0.91%</w:t>
            </w:r>
          </w:p>
          <w:p w14:paraId="0F35C10D"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1C3BC513" w14:textId="77777777" w:rsidR="00FC361C" w:rsidRDefault="00FC361C" w:rsidP="008966F3">
            <w:pPr>
              <w:rPr>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2.74%</w:t>
            </w:r>
          </w:p>
        </w:tc>
        <w:tc>
          <w:tcPr>
            <w:tcW w:w="990" w:type="dxa"/>
            <w:shd w:val="clear" w:color="auto" w:fill="BDD6EE"/>
          </w:tcPr>
          <w:p w14:paraId="3C0429F7" w14:textId="77777777" w:rsidR="00FC361C" w:rsidRDefault="00FC361C" w:rsidP="008966F3">
            <w:pPr>
              <w:pStyle w:val="Comments"/>
              <w:spacing w:before="0"/>
              <w:rPr>
                <w:rFonts w:ascii="Times New Roman" w:hAnsi="Times New Roman"/>
                <w:i w:val="0"/>
                <w:sz w:val="16"/>
                <w:szCs w:val="16"/>
                <w:lang w:eastAsia="zh-CN"/>
              </w:rPr>
            </w:pPr>
            <w:proofErr w:type="spellStart"/>
            <w:r>
              <w:rPr>
                <w:rFonts w:ascii="Times New Roman" w:hAnsi="Times New Roman"/>
                <w:i w:val="0"/>
                <w:sz w:val="16"/>
                <w:szCs w:val="16"/>
                <w:lang w:eastAsia="zh-CN"/>
              </w:rPr>
              <w:t>Signaling</w:t>
            </w:r>
            <w:proofErr w:type="spellEnd"/>
            <w:r>
              <w:rPr>
                <w:rFonts w:ascii="Times New Roman" w:hAnsi="Times New Roman"/>
                <w:i w:val="0"/>
                <w:sz w:val="16"/>
                <w:szCs w:val="16"/>
                <w:lang w:eastAsia="zh-CN"/>
              </w:rPr>
              <w:t xml:space="preserve"> overhead: skipping indication (SFI)</w:t>
            </w:r>
          </w:p>
          <w:p w14:paraId="06CACE30" w14:textId="77777777" w:rsidR="00FC361C" w:rsidRDefault="00FC361C" w:rsidP="008966F3">
            <w:pPr>
              <w:rPr>
                <w:sz w:val="16"/>
                <w:szCs w:val="16"/>
              </w:rPr>
            </w:pPr>
            <w:r>
              <w:rPr>
                <w:sz w:val="16"/>
                <w:szCs w:val="16"/>
              </w:rPr>
              <w:t>transmitted at rate of 20.75%</w:t>
            </w:r>
          </w:p>
        </w:tc>
        <w:tc>
          <w:tcPr>
            <w:tcW w:w="1350" w:type="dxa"/>
            <w:gridSpan w:val="2"/>
            <w:shd w:val="clear" w:color="auto" w:fill="BDD6EE"/>
          </w:tcPr>
          <w:p w14:paraId="2D54B8AB" w14:textId="77777777" w:rsidR="00FC361C" w:rsidRDefault="00FC361C" w:rsidP="008966F3">
            <w:pPr>
              <w:rPr>
                <w:sz w:val="16"/>
                <w:szCs w:val="16"/>
                <w:lang w:eastAsia="zh-CN"/>
              </w:rPr>
            </w:pPr>
            <w:r>
              <w:rPr>
                <w:sz w:val="16"/>
                <w:szCs w:val="16"/>
                <w:lang w:eastAsia="zh-CN"/>
              </w:rPr>
              <w:t>SLS</w:t>
            </w:r>
          </w:p>
          <w:p w14:paraId="263D3890" w14:textId="77777777" w:rsidR="00FC361C" w:rsidRDefault="00FC361C" w:rsidP="008966F3">
            <w:pPr>
              <w:rPr>
                <w:b/>
                <w:sz w:val="16"/>
                <w:szCs w:val="16"/>
                <w:lang w:eastAsia="zh-CN"/>
              </w:rPr>
            </w:pPr>
            <w:r>
              <w:rPr>
                <w:b/>
                <w:sz w:val="16"/>
                <w:szCs w:val="16"/>
                <w:lang w:eastAsia="zh-CN"/>
              </w:rPr>
              <w:t>FR2, no DRX</w:t>
            </w:r>
          </w:p>
          <w:p w14:paraId="15AFA7E2" w14:textId="77777777" w:rsidR="00FC361C" w:rsidRDefault="00FC361C" w:rsidP="008966F3">
            <w:pPr>
              <w:rPr>
                <w:rFonts w:eastAsia="Malgun Gothic"/>
                <w:sz w:val="16"/>
                <w:szCs w:val="16"/>
              </w:rPr>
            </w:pPr>
            <w:r>
              <w:rPr>
                <w:sz w:val="16"/>
                <w:szCs w:val="16"/>
                <w:lang w:eastAsia="zh-CN"/>
              </w:rPr>
              <w:t xml:space="preserve">FTP3, </w:t>
            </w:r>
            <m:oMath>
              <m:r>
                <w:rPr>
                  <w:rFonts w:ascii="Cambria Math" w:hAnsi="Cambria Math"/>
                  <w:sz w:val="16"/>
                  <w:szCs w:val="16"/>
                </w:rPr>
                <m:t>k0&gt;0</m:t>
              </m:r>
            </m:oMath>
            <w:r>
              <w:rPr>
                <w:sz w:val="16"/>
                <w:szCs w:val="16"/>
              </w:rPr>
              <w:t>, SFI-based PDCCH skipping indications with periodicity of 8 slots.</w:t>
            </w:r>
          </w:p>
        </w:tc>
        <w:tc>
          <w:tcPr>
            <w:tcW w:w="1440" w:type="dxa"/>
            <w:vMerge/>
            <w:shd w:val="clear" w:color="auto" w:fill="BDD6EE"/>
          </w:tcPr>
          <w:p w14:paraId="0EC84C17" w14:textId="77777777" w:rsidR="00FC361C" w:rsidRDefault="00FC361C" w:rsidP="008966F3">
            <w:pPr>
              <w:rPr>
                <w:sz w:val="16"/>
                <w:szCs w:val="16"/>
              </w:rPr>
            </w:pPr>
          </w:p>
        </w:tc>
      </w:tr>
      <w:tr w:rsidR="00FC361C" w14:paraId="65C31462" w14:textId="77777777" w:rsidTr="00A20472">
        <w:tc>
          <w:tcPr>
            <w:tcW w:w="895" w:type="dxa"/>
            <w:vMerge/>
            <w:tcBorders>
              <w:left w:val="single" w:sz="4" w:space="0" w:color="FFFFFF"/>
            </w:tcBorders>
            <w:shd w:val="clear" w:color="auto" w:fill="5B9BD5"/>
          </w:tcPr>
          <w:p w14:paraId="07210073" w14:textId="77777777" w:rsidR="00FC361C" w:rsidRDefault="00FC361C" w:rsidP="008966F3">
            <w:pPr>
              <w:rPr>
                <w:b/>
                <w:bCs/>
                <w:sz w:val="16"/>
                <w:szCs w:val="16"/>
              </w:rPr>
            </w:pPr>
          </w:p>
        </w:tc>
        <w:tc>
          <w:tcPr>
            <w:tcW w:w="1620" w:type="dxa"/>
            <w:vMerge/>
            <w:shd w:val="clear" w:color="auto" w:fill="DEEAF6"/>
          </w:tcPr>
          <w:p w14:paraId="181AE477" w14:textId="77777777" w:rsidR="00FC361C" w:rsidRDefault="00FC361C" w:rsidP="008966F3">
            <w:pPr>
              <w:rPr>
                <w:sz w:val="16"/>
                <w:szCs w:val="16"/>
              </w:rPr>
            </w:pPr>
          </w:p>
        </w:tc>
        <w:tc>
          <w:tcPr>
            <w:tcW w:w="990" w:type="dxa"/>
            <w:shd w:val="clear" w:color="auto" w:fill="DEEAF6"/>
          </w:tcPr>
          <w:p w14:paraId="5ABB74E8" w14:textId="77777777" w:rsidR="00FC361C" w:rsidRPr="007A1B14" w:rsidRDefault="00FC361C" w:rsidP="008966F3">
            <w:pPr>
              <w:pStyle w:val="Comments"/>
              <w:spacing w:before="0"/>
              <w:rPr>
                <w:rFonts w:ascii="Times New Roman" w:hAnsi="Times New Roman"/>
                <w:i w:val="0"/>
                <w:sz w:val="16"/>
                <w:szCs w:val="16"/>
                <w:u w:val="single"/>
              </w:rPr>
            </w:pPr>
            <w:r w:rsidRPr="007A1B14">
              <w:rPr>
                <w:rFonts w:ascii="Times New Roman" w:hAnsi="Times New Roman"/>
                <w:i w:val="0"/>
                <w:sz w:val="16"/>
                <w:szCs w:val="16"/>
                <w:u w:val="single"/>
              </w:rPr>
              <w:t xml:space="preserve">Ideal indication: </w:t>
            </w:r>
          </w:p>
          <w:p w14:paraId="6480D3A7" w14:textId="77777777" w:rsidR="00FC361C" w:rsidRDefault="00FC361C" w:rsidP="008966F3">
            <w:pPr>
              <w:rPr>
                <w:sz w:val="16"/>
                <w:szCs w:val="16"/>
              </w:rPr>
            </w:pPr>
            <w:r>
              <w:rPr>
                <w:sz w:val="16"/>
                <w:szCs w:val="16"/>
              </w:rPr>
              <w:t>15.2 ~ 53.5%</w:t>
            </w:r>
          </w:p>
        </w:tc>
        <w:tc>
          <w:tcPr>
            <w:tcW w:w="1440" w:type="dxa"/>
            <w:shd w:val="clear" w:color="auto" w:fill="DEEAF6"/>
          </w:tcPr>
          <w:p w14:paraId="3D4492AC"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0ABBA4A2"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53.5%</w:t>
            </w:r>
          </w:p>
          <w:p w14:paraId="5BA78DA7"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37.6%</w:t>
            </w:r>
          </w:p>
          <w:p w14:paraId="45F21F5A"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24.3%</w:t>
            </w:r>
          </w:p>
          <w:p w14:paraId="74A997CF" w14:textId="77777777" w:rsidR="00FC361C" w:rsidRDefault="00FC361C" w:rsidP="008966F3">
            <w:pPr>
              <w:rPr>
                <w:sz w:val="16"/>
                <w:szCs w:val="16"/>
              </w:rPr>
            </w:pPr>
            <w:r>
              <w:rPr>
                <w:sz w:val="16"/>
                <w:szCs w:val="16"/>
                <w:lang w:eastAsia="zh-CN"/>
              </w:rPr>
              <w:t>8 slots: 15.2%</w:t>
            </w:r>
          </w:p>
        </w:tc>
        <w:tc>
          <w:tcPr>
            <w:tcW w:w="1350" w:type="dxa"/>
            <w:shd w:val="clear" w:color="auto" w:fill="DEEAF6"/>
          </w:tcPr>
          <w:p w14:paraId="2931D16B"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773BBB07"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0.14%</w:t>
            </w:r>
          </w:p>
          <w:p w14:paraId="4982EE7C"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0.28%</w:t>
            </w:r>
          </w:p>
          <w:p w14:paraId="3F03D719"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0.42%</w:t>
            </w:r>
          </w:p>
          <w:p w14:paraId="115FC1F0" w14:textId="77777777" w:rsidR="00FC361C" w:rsidRDefault="00FC361C" w:rsidP="008966F3">
            <w:pPr>
              <w:rPr>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0.84%</w:t>
            </w:r>
          </w:p>
        </w:tc>
        <w:tc>
          <w:tcPr>
            <w:tcW w:w="990" w:type="dxa"/>
            <w:shd w:val="clear" w:color="auto" w:fill="DEEAF6"/>
          </w:tcPr>
          <w:p w14:paraId="219FBE39" w14:textId="77777777" w:rsidR="00FC361C" w:rsidRDefault="00FC361C" w:rsidP="008966F3">
            <w:pPr>
              <w:ind w:firstLine="400"/>
              <w:rPr>
                <w:sz w:val="16"/>
                <w:szCs w:val="16"/>
              </w:rPr>
            </w:pPr>
          </w:p>
        </w:tc>
        <w:tc>
          <w:tcPr>
            <w:tcW w:w="1350" w:type="dxa"/>
            <w:gridSpan w:val="2"/>
            <w:shd w:val="clear" w:color="auto" w:fill="DEEAF6"/>
          </w:tcPr>
          <w:p w14:paraId="085166BA" w14:textId="77777777" w:rsidR="00FC361C" w:rsidRDefault="00FC361C" w:rsidP="008966F3">
            <w:pPr>
              <w:rPr>
                <w:sz w:val="16"/>
                <w:szCs w:val="16"/>
                <w:lang w:eastAsia="zh-CN"/>
              </w:rPr>
            </w:pPr>
            <w:r>
              <w:rPr>
                <w:sz w:val="16"/>
                <w:szCs w:val="16"/>
                <w:lang w:eastAsia="zh-CN"/>
              </w:rPr>
              <w:t>SLS</w:t>
            </w:r>
          </w:p>
          <w:p w14:paraId="35DEB521" w14:textId="77777777" w:rsidR="00FC361C" w:rsidRDefault="00FC361C" w:rsidP="008966F3">
            <w:pPr>
              <w:rPr>
                <w:b/>
                <w:sz w:val="16"/>
                <w:szCs w:val="16"/>
                <w:lang w:eastAsia="zh-CN"/>
              </w:rPr>
            </w:pPr>
            <w:r>
              <w:rPr>
                <w:b/>
                <w:sz w:val="16"/>
                <w:szCs w:val="16"/>
                <w:lang w:eastAsia="zh-CN"/>
              </w:rPr>
              <w:t>FR2, CDRX config = (160, 100, 4)</w:t>
            </w:r>
          </w:p>
          <w:p w14:paraId="3BD7785F" w14:textId="77777777" w:rsidR="00FC361C" w:rsidRDefault="00FC361C" w:rsidP="008966F3">
            <w:pPr>
              <w:pStyle w:val="Comments"/>
              <w:rPr>
                <w:sz w:val="16"/>
                <w:szCs w:val="16"/>
              </w:rPr>
            </w:pPr>
            <w:r>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w:t>
            </w:r>
            <w:r>
              <w:rPr>
                <w:rFonts w:ascii="Times New Roman" w:hAnsi="Times New Roman"/>
                <w:sz w:val="16"/>
                <w:szCs w:val="16"/>
              </w:rPr>
              <w:t xml:space="preserve"> </w:t>
            </w:r>
            <w:r>
              <w:rPr>
                <w:rFonts w:ascii="Times New Roman" w:hAnsi="Times New Roman"/>
                <w:i w:val="0"/>
                <w:sz w:val="16"/>
                <w:szCs w:val="16"/>
              </w:rPr>
              <w:t xml:space="preserve">genie-aided PDCCH </w:t>
            </w:r>
            <w:r>
              <w:rPr>
                <w:rFonts w:ascii="Times New Roman" w:hAnsi="Times New Roman"/>
                <w:sz w:val="16"/>
                <w:szCs w:val="16"/>
              </w:rPr>
              <w:t>s</w:t>
            </w:r>
            <w:r>
              <w:rPr>
                <w:rFonts w:ascii="Times New Roman" w:hAnsi="Times New Roman"/>
                <w:i w:val="0"/>
                <w:sz w:val="16"/>
                <w:szCs w:val="16"/>
              </w:rPr>
              <w:t xml:space="preserve">kipping </w:t>
            </w:r>
            <w:r>
              <w:rPr>
                <w:rFonts w:ascii="Times New Roman" w:hAnsi="Times New Roman"/>
                <w:sz w:val="16"/>
                <w:szCs w:val="16"/>
              </w:rPr>
              <w:t>i</w:t>
            </w:r>
            <w:r>
              <w:rPr>
                <w:rFonts w:ascii="Times New Roman" w:hAnsi="Times New Roman"/>
                <w:i w:val="0"/>
                <w:sz w:val="16"/>
                <w:szCs w:val="16"/>
              </w:rPr>
              <w:t>ndication</w:t>
            </w:r>
          </w:p>
        </w:tc>
        <w:tc>
          <w:tcPr>
            <w:tcW w:w="1440" w:type="dxa"/>
            <w:shd w:val="clear" w:color="auto" w:fill="DEEAF6"/>
          </w:tcPr>
          <w:p w14:paraId="5431B5FE" w14:textId="77777777" w:rsidR="00FC361C" w:rsidRDefault="00FC361C" w:rsidP="008966F3">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121FB72E" w14:textId="77777777" w:rsidR="00FC361C" w:rsidRDefault="00FC361C" w:rsidP="008966F3">
            <w:pPr>
              <w:pStyle w:val="Comments"/>
              <w:numPr>
                <w:ilvl w:val="0"/>
                <w:numId w:val="11"/>
              </w:numPr>
              <w:spacing w:before="0"/>
              <w:ind w:left="144" w:hanging="144"/>
              <w:rPr>
                <w:sz w:val="16"/>
                <w:szCs w:val="16"/>
              </w:rPr>
            </w:pPr>
            <w:r>
              <w:rPr>
                <w:rFonts w:ascii="Times New Roman" w:hAnsi="Times New Roman"/>
                <w:i w:val="0"/>
                <w:sz w:val="16"/>
                <w:szCs w:val="16"/>
              </w:rPr>
              <w:t>Baseline latency: 71.85ms (PDCCH period 1 slot</w:t>
            </w:r>
          </w:p>
        </w:tc>
      </w:tr>
      <w:tr w:rsidR="00FC361C" w14:paraId="6B58A893" w14:textId="77777777" w:rsidTr="00A20472">
        <w:tc>
          <w:tcPr>
            <w:tcW w:w="895" w:type="dxa"/>
            <w:vMerge/>
            <w:tcBorders>
              <w:left w:val="single" w:sz="4" w:space="0" w:color="FFFFFF"/>
            </w:tcBorders>
            <w:shd w:val="clear" w:color="auto" w:fill="5B9BD5"/>
          </w:tcPr>
          <w:p w14:paraId="07F1E80B" w14:textId="77777777" w:rsidR="00FC361C" w:rsidRDefault="00FC361C" w:rsidP="008966F3">
            <w:pPr>
              <w:rPr>
                <w:b/>
                <w:bCs/>
                <w:color w:val="FF0000"/>
                <w:sz w:val="16"/>
                <w:szCs w:val="16"/>
              </w:rPr>
            </w:pPr>
          </w:p>
        </w:tc>
        <w:tc>
          <w:tcPr>
            <w:tcW w:w="1620" w:type="dxa"/>
            <w:vMerge/>
            <w:shd w:val="clear" w:color="auto" w:fill="BDD6EE"/>
          </w:tcPr>
          <w:p w14:paraId="665FABCF" w14:textId="77777777" w:rsidR="00FC361C" w:rsidRDefault="00FC361C" w:rsidP="008966F3">
            <w:pPr>
              <w:rPr>
                <w:color w:val="FF0000"/>
                <w:sz w:val="16"/>
                <w:szCs w:val="16"/>
              </w:rPr>
            </w:pPr>
          </w:p>
        </w:tc>
        <w:tc>
          <w:tcPr>
            <w:tcW w:w="990" w:type="dxa"/>
            <w:shd w:val="clear" w:color="auto" w:fill="BDD6EE"/>
          </w:tcPr>
          <w:p w14:paraId="7F4F1EC7" w14:textId="77777777" w:rsidR="00FC361C" w:rsidRPr="007A1B14" w:rsidRDefault="00FC361C" w:rsidP="008966F3">
            <w:pPr>
              <w:pStyle w:val="Comments"/>
              <w:spacing w:before="0"/>
              <w:rPr>
                <w:rFonts w:ascii="Times New Roman" w:hAnsi="Times New Roman"/>
                <w:i w:val="0"/>
                <w:sz w:val="16"/>
                <w:szCs w:val="16"/>
                <w:u w:val="single"/>
              </w:rPr>
            </w:pPr>
            <w:r w:rsidRPr="007A1B14">
              <w:rPr>
                <w:rFonts w:ascii="Times New Roman" w:hAnsi="Times New Roman"/>
                <w:i w:val="0"/>
                <w:sz w:val="16"/>
                <w:szCs w:val="16"/>
                <w:u w:val="single"/>
              </w:rPr>
              <w:t xml:space="preserve">Ideal indication: </w:t>
            </w:r>
          </w:p>
          <w:p w14:paraId="195CBECB" w14:textId="77777777" w:rsidR="00FC361C" w:rsidRDefault="00FC361C" w:rsidP="008966F3">
            <w:pPr>
              <w:rPr>
                <w:color w:val="FF0000"/>
                <w:sz w:val="16"/>
                <w:szCs w:val="16"/>
              </w:rPr>
            </w:pPr>
            <w:r>
              <w:rPr>
                <w:sz w:val="16"/>
                <w:szCs w:val="16"/>
              </w:rPr>
              <w:t>30.9 ~ 61.8%</w:t>
            </w:r>
          </w:p>
        </w:tc>
        <w:tc>
          <w:tcPr>
            <w:tcW w:w="1440" w:type="dxa"/>
            <w:shd w:val="clear" w:color="auto" w:fill="BDD6EE"/>
          </w:tcPr>
          <w:p w14:paraId="16102706"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04B5CA47"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61.8%</w:t>
            </w:r>
          </w:p>
          <w:p w14:paraId="4D1DC901"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49.0%</w:t>
            </w:r>
          </w:p>
          <w:p w14:paraId="0AB50295"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38.2%</w:t>
            </w:r>
          </w:p>
          <w:p w14:paraId="5D30D216" w14:textId="77777777" w:rsidR="00FC361C" w:rsidRDefault="00FC361C" w:rsidP="008966F3">
            <w:pPr>
              <w:rPr>
                <w:color w:val="FF0000"/>
                <w:sz w:val="16"/>
                <w:szCs w:val="16"/>
              </w:rPr>
            </w:pPr>
            <w:r>
              <w:rPr>
                <w:sz w:val="16"/>
                <w:szCs w:val="16"/>
                <w:lang w:eastAsia="zh-CN"/>
              </w:rPr>
              <w:t>8 slots: 30.9%</w:t>
            </w:r>
          </w:p>
        </w:tc>
        <w:tc>
          <w:tcPr>
            <w:tcW w:w="1350" w:type="dxa"/>
            <w:shd w:val="clear" w:color="auto" w:fill="BDD6EE"/>
          </w:tcPr>
          <w:p w14:paraId="34F88C88"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3E33FE85"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slot:0.13%</w:t>
            </w:r>
          </w:p>
          <w:p w14:paraId="6BB8083C"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xml:space="preserve">:0.25% </w:t>
            </w:r>
          </w:p>
          <w:p w14:paraId="0E20D06C"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xml:space="preserve">:0.37% </w:t>
            </w:r>
          </w:p>
          <w:p w14:paraId="1BE884FF" w14:textId="77777777" w:rsidR="00FC361C" w:rsidRDefault="00FC361C" w:rsidP="008966F3">
            <w:pPr>
              <w:rPr>
                <w:color w:val="FF0000"/>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xml:space="preserve">:0.75% </w:t>
            </w:r>
          </w:p>
        </w:tc>
        <w:tc>
          <w:tcPr>
            <w:tcW w:w="990" w:type="dxa"/>
            <w:shd w:val="clear" w:color="auto" w:fill="BDD6EE"/>
          </w:tcPr>
          <w:p w14:paraId="4242E23C" w14:textId="77777777" w:rsidR="00FC361C" w:rsidRDefault="00FC361C" w:rsidP="008966F3">
            <w:pPr>
              <w:rPr>
                <w:color w:val="FF0000"/>
                <w:sz w:val="16"/>
                <w:szCs w:val="16"/>
              </w:rPr>
            </w:pPr>
          </w:p>
        </w:tc>
        <w:tc>
          <w:tcPr>
            <w:tcW w:w="1350" w:type="dxa"/>
            <w:gridSpan w:val="2"/>
            <w:shd w:val="clear" w:color="auto" w:fill="BDD6EE"/>
          </w:tcPr>
          <w:p w14:paraId="1AEDE919" w14:textId="77777777" w:rsidR="00FC361C" w:rsidRDefault="00FC361C" w:rsidP="008966F3">
            <w:pPr>
              <w:rPr>
                <w:sz w:val="16"/>
                <w:szCs w:val="16"/>
                <w:lang w:eastAsia="zh-CN"/>
              </w:rPr>
            </w:pPr>
            <w:r>
              <w:rPr>
                <w:sz w:val="16"/>
                <w:szCs w:val="16"/>
                <w:lang w:eastAsia="zh-CN"/>
              </w:rPr>
              <w:t>SLS</w:t>
            </w:r>
          </w:p>
          <w:p w14:paraId="34141AA2" w14:textId="77777777" w:rsidR="00FC361C" w:rsidRDefault="00FC361C" w:rsidP="008966F3">
            <w:pPr>
              <w:rPr>
                <w:b/>
                <w:sz w:val="16"/>
                <w:szCs w:val="16"/>
                <w:lang w:eastAsia="zh-CN"/>
              </w:rPr>
            </w:pPr>
            <w:r>
              <w:rPr>
                <w:b/>
                <w:sz w:val="16"/>
                <w:szCs w:val="16"/>
                <w:lang w:eastAsia="zh-CN"/>
              </w:rPr>
              <w:t>FR2, CDRX config = (160, 40, 4)</w:t>
            </w:r>
          </w:p>
          <w:p w14:paraId="024E7553" w14:textId="77777777" w:rsidR="00FC361C" w:rsidRDefault="00FC361C" w:rsidP="008966F3">
            <w:pPr>
              <w:pStyle w:val="Comments"/>
              <w:rPr>
                <w:rFonts w:eastAsia="SimSun"/>
                <w:color w:val="FF0000"/>
                <w:sz w:val="16"/>
                <w:szCs w:val="16"/>
                <w:lang w:eastAsia="zh-CN"/>
              </w:rPr>
            </w:pPr>
            <w:r>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 xml:space="preserve">, genie-aided PDCCH </w:t>
            </w:r>
            <w:r>
              <w:rPr>
                <w:rFonts w:ascii="Times New Roman" w:hAnsi="Times New Roman"/>
                <w:sz w:val="16"/>
                <w:szCs w:val="16"/>
              </w:rPr>
              <w:t>s</w:t>
            </w:r>
            <w:r>
              <w:rPr>
                <w:rFonts w:ascii="Times New Roman" w:hAnsi="Times New Roman"/>
                <w:i w:val="0"/>
                <w:sz w:val="16"/>
                <w:szCs w:val="16"/>
              </w:rPr>
              <w:t xml:space="preserve">kipping </w:t>
            </w:r>
            <w:r>
              <w:rPr>
                <w:rFonts w:ascii="Times New Roman" w:hAnsi="Times New Roman"/>
                <w:sz w:val="16"/>
                <w:szCs w:val="16"/>
              </w:rPr>
              <w:t>i</w:t>
            </w:r>
            <w:r>
              <w:rPr>
                <w:rFonts w:ascii="Times New Roman" w:hAnsi="Times New Roman"/>
                <w:i w:val="0"/>
                <w:sz w:val="16"/>
                <w:szCs w:val="16"/>
              </w:rPr>
              <w:t>ndication</w:t>
            </w:r>
          </w:p>
        </w:tc>
        <w:tc>
          <w:tcPr>
            <w:tcW w:w="1440" w:type="dxa"/>
            <w:shd w:val="clear" w:color="auto" w:fill="BDD6EE"/>
          </w:tcPr>
          <w:p w14:paraId="16F794AC" w14:textId="77777777" w:rsidR="00FC361C" w:rsidRDefault="00FC361C" w:rsidP="008966F3">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330F41B6" w14:textId="77777777" w:rsidR="00FC361C" w:rsidRDefault="00FC361C" w:rsidP="008966F3">
            <w:pPr>
              <w:pStyle w:val="Comments"/>
              <w:numPr>
                <w:ilvl w:val="0"/>
                <w:numId w:val="11"/>
              </w:numPr>
              <w:spacing w:before="0"/>
              <w:ind w:left="144" w:hanging="144"/>
              <w:rPr>
                <w:sz w:val="16"/>
                <w:szCs w:val="16"/>
              </w:rPr>
            </w:pPr>
            <w:r>
              <w:rPr>
                <w:rFonts w:ascii="Times New Roman" w:hAnsi="Times New Roman"/>
                <w:i w:val="0"/>
                <w:sz w:val="16"/>
                <w:szCs w:val="16"/>
              </w:rPr>
              <w:t>Baseline latency: 80.25ms (PDCCH period 1 slot)</w:t>
            </w:r>
          </w:p>
        </w:tc>
      </w:tr>
      <w:tr w:rsidR="00FC361C" w14:paraId="142C68BB" w14:textId="77777777" w:rsidTr="00A20472">
        <w:tc>
          <w:tcPr>
            <w:tcW w:w="895" w:type="dxa"/>
            <w:tcBorders>
              <w:left w:val="single" w:sz="4" w:space="0" w:color="FFFFFF"/>
            </w:tcBorders>
            <w:shd w:val="clear" w:color="auto" w:fill="5B9BD5"/>
          </w:tcPr>
          <w:p w14:paraId="2A4510FD" w14:textId="77777777" w:rsidR="00FC361C" w:rsidRDefault="00FC361C" w:rsidP="008966F3">
            <w:pPr>
              <w:rPr>
                <w:b/>
                <w:bCs/>
                <w:sz w:val="16"/>
                <w:szCs w:val="16"/>
              </w:rPr>
            </w:pPr>
            <w:r>
              <w:rPr>
                <w:b/>
                <w:bCs/>
                <w:color w:val="FFFFFF" w:themeColor="background1"/>
                <w:sz w:val="16"/>
                <w:szCs w:val="16"/>
                <w:lang w:eastAsia="zh-CN"/>
              </w:rPr>
              <w:t>OPPO</w:t>
            </w:r>
            <w:r>
              <w:rPr>
                <w:b/>
                <w:bCs/>
                <w:color w:val="FFFFFF" w:themeColor="background1"/>
                <w:sz w:val="16"/>
                <w:szCs w:val="16"/>
                <w:lang w:eastAsia="zh-CN"/>
              </w:rPr>
              <w:fldChar w:fldCharType="begin"/>
            </w:r>
            <w:r>
              <w:rPr>
                <w:b/>
                <w:bCs/>
                <w:color w:val="FFFFFF" w:themeColor="background1"/>
                <w:sz w:val="16"/>
                <w:szCs w:val="16"/>
                <w:lang w:eastAsia="zh-CN"/>
              </w:rPr>
              <w:instrText xml:space="preserve"> REF _Ref535432657 \r \h </w:instrText>
            </w:r>
            <w:r>
              <w:rPr>
                <w:b/>
                <w:bCs/>
                <w:color w:val="FFFFFF" w:themeColor="background1"/>
                <w:sz w:val="16"/>
                <w:szCs w:val="16"/>
                <w:lang w:eastAsia="zh-CN"/>
              </w:rPr>
            </w:r>
            <w:r>
              <w:rPr>
                <w:b/>
                <w:bCs/>
                <w:color w:val="FFFFFF" w:themeColor="background1"/>
                <w:sz w:val="16"/>
                <w:szCs w:val="16"/>
                <w:lang w:eastAsia="zh-CN"/>
              </w:rPr>
              <w:fldChar w:fldCharType="separate"/>
            </w:r>
            <w:r>
              <w:rPr>
                <w:b/>
                <w:bCs/>
                <w:color w:val="FFFFFF" w:themeColor="background1"/>
                <w:sz w:val="16"/>
                <w:szCs w:val="16"/>
                <w:lang w:eastAsia="zh-CN"/>
              </w:rPr>
              <w:t>[20]</w:t>
            </w:r>
            <w:r>
              <w:rPr>
                <w:b/>
                <w:bCs/>
                <w:color w:val="FFFFFF" w:themeColor="background1"/>
                <w:sz w:val="16"/>
                <w:szCs w:val="16"/>
                <w:lang w:eastAsia="zh-CN"/>
              </w:rPr>
              <w:fldChar w:fldCharType="end"/>
            </w:r>
            <w:r>
              <w:rPr>
                <w:b/>
                <w:bCs/>
                <w:color w:val="FFFFFF" w:themeColor="background1"/>
                <w:sz w:val="16"/>
                <w:szCs w:val="16"/>
                <w:lang w:eastAsia="zh-CN"/>
              </w:rPr>
              <w:fldChar w:fldCharType="begin"/>
            </w:r>
            <w:r>
              <w:rPr>
                <w:b/>
                <w:bCs/>
                <w:color w:val="FFFFFF" w:themeColor="background1"/>
                <w:sz w:val="16"/>
                <w:szCs w:val="16"/>
                <w:lang w:eastAsia="zh-CN"/>
              </w:rPr>
              <w:instrText xml:space="preserve"> REF _Ref535432680 \r \h </w:instrText>
            </w:r>
            <w:r>
              <w:rPr>
                <w:b/>
                <w:bCs/>
                <w:color w:val="FFFFFF" w:themeColor="background1"/>
                <w:sz w:val="16"/>
                <w:szCs w:val="16"/>
                <w:lang w:eastAsia="zh-CN"/>
              </w:rPr>
            </w:r>
            <w:r>
              <w:rPr>
                <w:b/>
                <w:bCs/>
                <w:color w:val="FFFFFF" w:themeColor="background1"/>
                <w:sz w:val="16"/>
                <w:szCs w:val="16"/>
                <w:lang w:eastAsia="zh-CN"/>
              </w:rPr>
              <w:fldChar w:fldCharType="separate"/>
            </w:r>
            <w:r>
              <w:rPr>
                <w:b/>
                <w:bCs/>
                <w:color w:val="FFFFFF" w:themeColor="background1"/>
                <w:sz w:val="16"/>
                <w:szCs w:val="16"/>
                <w:lang w:eastAsia="zh-CN"/>
              </w:rPr>
              <w:t>[42]</w:t>
            </w:r>
            <w:r>
              <w:rPr>
                <w:b/>
                <w:bCs/>
                <w:color w:val="FFFFFF" w:themeColor="background1"/>
                <w:sz w:val="16"/>
                <w:szCs w:val="16"/>
                <w:lang w:eastAsia="zh-CN"/>
              </w:rPr>
              <w:fldChar w:fldCharType="end"/>
            </w:r>
            <w:r>
              <w:rPr>
                <w:b/>
                <w:bCs/>
                <w:color w:val="FFFFFF" w:themeColor="background1"/>
                <w:sz w:val="16"/>
                <w:szCs w:val="16"/>
                <w:lang w:eastAsia="zh-CN"/>
              </w:rPr>
              <w:fldChar w:fldCharType="begin"/>
            </w:r>
            <w:r>
              <w:rPr>
                <w:b/>
                <w:bCs/>
                <w:color w:val="FFFFFF" w:themeColor="background1"/>
                <w:sz w:val="16"/>
                <w:szCs w:val="16"/>
                <w:lang w:eastAsia="zh-CN"/>
              </w:rPr>
              <w:instrText xml:space="preserve"> REF _Ref1785666 \r \h </w:instrText>
            </w:r>
            <w:r>
              <w:rPr>
                <w:b/>
                <w:bCs/>
                <w:color w:val="FFFFFF" w:themeColor="background1"/>
                <w:sz w:val="16"/>
                <w:szCs w:val="16"/>
                <w:lang w:eastAsia="zh-CN"/>
              </w:rPr>
            </w:r>
            <w:r>
              <w:rPr>
                <w:b/>
                <w:bCs/>
                <w:color w:val="FFFFFF" w:themeColor="background1"/>
                <w:sz w:val="16"/>
                <w:szCs w:val="16"/>
                <w:lang w:eastAsia="zh-CN"/>
              </w:rPr>
              <w:fldChar w:fldCharType="separate"/>
            </w:r>
            <w:r>
              <w:rPr>
                <w:b/>
                <w:bCs/>
                <w:color w:val="FFFFFF" w:themeColor="background1"/>
                <w:sz w:val="16"/>
                <w:szCs w:val="16"/>
                <w:lang w:eastAsia="zh-CN"/>
              </w:rPr>
              <w:t>[74]</w:t>
            </w:r>
            <w:r>
              <w:rPr>
                <w:b/>
                <w:bCs/>
                <w:color w:val="FFFFFF" w:themeColor="background1"/>
                <w:sz w:val="16"/>
                <w:szCs w:val="16"/>
                <w:lang w:eastAsia="zh-CN"/>
              </w:rPr>
              <w:fldChar w:fldCharType="end"/>
            </w:r>
          </w:p>
        </w:tc>
        <w:tc>
          <w:tcPr>
            <w:tcW w:w="1620" w:type="dxa"/>
            <w:shd w:val="clear" w:color="auto" w:fill="BDD6EE"/>
          </w:tcPr>
          <w:p w14:paraId="36A973C1" w14:textId="77777777" w:rsidR="00FC361C" w:rsidRDefault="00FC361C" w:rsidP="008966F3">
            <w:pPr>
              <w:rPr>
                <w:sz w:val="16"/>
                <w:szCs w:val="16"/>
              </w:rPr>
            </w:pPr>
            <w:r>
              <w:rPr>
                <w:sz w:val="16"/>
                <w:szCs w:val="16"/>
                <w:lang w:eastAsia="zh-CN"/>
              </w:rPr>
              <w:t>PDCCH skipping</w:t>
            </w:r>
          </w:p>
        </w:tc>
        <w:tc>
          <w:tcPr>
            <w:tcW w:w="990" w:type="dxa"/>
            <w:shd w:val="clear" w:color="auto" w:fill="BDD6EE"/>
          </w:tcPr>
          <w:p w14:paraId="1DCA95A5" w14:textId="1B224C90" w:rsidR="00FC361C" w:rsidRDefault="00FC361C" w:rsidP="008966F3">
            <w:pPr>
              <w:rPr>
                <w:sz w:val="16"/>
                <w:szCs w:val="16"/>
              </w:rPr>
            </w:pPr>
            <w:r>
              <w:rPr>
                <w:sz w:val="16"/>
                <w:szCs w:val="16"/>
                <w:lang w:eastAsia="zh-CN"/>
              </w:rPr>
              <w:t>4</w:t>
            </w:r>
            <w:r w:rsidR="008000E4">
              <w:rPr>
                <w:sz w:val="16"/>
                <w:szCs w:val="16"/>
                <w:lang w:eastAsia="zh-CN"/>
              </w:rPr>
              <w:t>5.77</w:t>
            </w:r>
            <w:r>
              <w:rPr>
                <w:sz w:val="16"/>
                <w:szCs w:val="16"/>
                <w:lang w:eastAsia="zh-CN"/>
              </w:rPr>
              <w:t xml:space="preserve">% </w:t>
            </w:r>
            <w:r w:rsidR="00E87F85">
              <w:rPr>
                <w:sz w:val="16"/>
                <w:szCs w:val="16"/>
                <w:lang w:eastAsia="zh-CN"/>
              </w:rPr>
              <w:t>and</w:t>
            </w:r>
            <w:r w:rsidR="008000E4">
              <w:rPr>
                <w:sz w:val="16"/>
                <w:szCs w:val="16"/>
                <w:lang w:eastAsia="zh-CN"/>
              </w:rPr>
              <w:t xml:space="preserve"> 60.82</w:t>
            </w:r>
            <w:r>
              <w:rPr>
                <w:sz w:val="16"/>
                <w:szCs w:val="16"/>
                <w:lang w:eastAsia="zh-CN"/>
              </w:rPr>
              <w:t>%</w:t>
            </w:r>
          </w:p>
        </w:tc>
        <w:tc>
          <w:tcPr>
            <w:tcW w:w="1440" w:type="dxa"/>
            <w:shd w:val="clear" w:color="auto" w:fill="BDD6EE"/>
          </w:tcPr>
          <w:p w14:paraId="7FDBAF4F" w14:textId="77777777" w:rsidR="00FC361C" w:rsidRDefault="00FC361C" w:rsidP="008966F3">
            <w:pPr>
              <w:rPr>
                <w:sz w:val="16"/>
                <w:szCs w:val="16"/>
              </w:rPr>
            </w:pPr>
            <w:r>
              <w:rPr>
                <w:sz w:val="16"/>
                <w:szCs w:val="16"/>
              </w:rPr>
              <w:t>FTP: 45.77%</w:t>
            </w:r>
          </w:p>
          <w:p w14:paraId="29E157C5" w14:textId="77777777" w:rsidR="00FC361C" w:rsidRDefault="00FC361C" w:rsidP="008966F3">
            <w:pPr>
              <w:rPr>
                <w:sz w:val="16"/>
                <w:szCs w:val="16"/>
              </w:rPr>
            </w:pPr>
            <w:r>
              <w:rPr>
                <w:sz w:val="16"/>
                <w:szCs w:val="16"/>
              </w:rPr>
              <w:t>IM: 60.82%</w:t>
            </w:r>
          </w:p>
        </w:tc>
        <w:tc>
          <w:tcPr>
            <w:tcW w:w="1350" w:type="dxa"/>
            <w:shd w:val="clear" w:color="auto" w:fill="BDD6EE"/>
          </w:tcPr>
          <w:p w14:paraId="44F0F3F6" w14:textId="77777777" w:rsidR="00FC361C" w:rsidRDefault="00FC361C" w:rsidP="008966F3">
            <w:pPr>
              <w:rPr>
                <w:sz w:val="16"/>
                <w:szCs w:val="16"/>
              </w:rPr>
            </w:pPr>
          </w:p>
        </w:tc>
        <w:tc>
          <w:tcPr>
            <w:tcW w:w="990" w:type="dxa"/>
            <w:shd w:val="clear" w:color="auto" w:fill="BDD6EE"/>
          </w:tcPr>
          <w:p w14:paraId="6ACC0493" w14:textId="77777777" w:rsidR="00FC361C" w:rsidRDefault="00FC361C" w:rsidP="008966F3">
            <w:pPr>
              <w:rPr>
                <w:sz w:val="16"/>
                <w:szCs w:val="16"/>
              </w:rPr>
            </w:pPr>
            <w:r>
              <w:rPr>
                <w:sz w:val="16"/>
                <w:szCs w:val="16"/>
              </w:rPr>
              <w:t>FTP: 0.3%</w:t>
            </w:r>
          </w:p>
          <w:p w14:paraId="2FD85DEF" w14:textId="77777777" w:rsidR="00FC361C" w:rsidRDefault="00FC361C" w:rsidP="008966F3">
            <w:pPr>
              <w:rPr>
                <w:sz w:val="16"/>
                <w:szCs w:val="16"/>
              </w:rPr>
            </w:pPr>
            <w:r>
              <w:rPr>
                <w:sz w:val="16"/>
                <w:szCs w:val="16"/>
              </w:rPr>
              <w:t>IM: 0.3%</w:t>
            </w:r>
          </w:p>
        </w:tc>
        <w:tc>
          <w:tcPr>
            <w:tcW w:w="1350" w:type="dxa"/>
            <w:gridSpan w:val="2"/>
            <w:shd w:val="clear" w:color="auto" w:fill="BDD6EE"/>
          </w:tcPr>
          <w:p w14:paraId="1A986E45" w14:textId="77777777" w:rsidR="00FC361C" w:rsidRDefault="00FC361C" w:rsidP="008966F3">
            <w:pPr>
              <w:rPr>
                <w:sz w:val="16"/>
                <w:szCs w:val="16"/>
                <w:lang w:eastAsia="zh-CN"/>
              </w:rPr>
            </w:pPr>
            <w:r>
              <w:rPr>
                <w:sz w:val="16"/>
                <w:szCs w:val="16"/>
                <w:lang w:eastAsia="zh-CN"/>
              </w:rPr>
              <w:t>System level simulation.</w:t>
            </w:r>
          </w:p>
          <w:p w14:paraId="64CB1BBD" w14:textId="77777777" w:rsidR="00FC361C" w:rsidRDefault="00FC361C" w:rsidP="008966F3">
            <w:pPr>
              <w:rPr>
                <w:rFonts w:eastAsia="MS Mincho"/>
                <w:sz w:val="16"/>
                <w:szCs w:val="16"/>
                <w:lang w:eastAsia="en-GB"/>
              </w:rPr>
            </w:pPr>
            <w:r>
              <w:rPr>
                <w:sz w:val="16"/>
                <w:szCs w:val="16"/>
                <w:lang w:eastAsia="zh-CN"/>
              </w:rPr>
              <w:t xml:space="preserve">Traffic model: FTP3 and IM </w:t>
            </w:r>
          </w:p>
          <w:p w14:paraId="5EF41739" w14:textId="77777777" w:rsidR="00FC361C" w:rsidRDefault="00FC361C" w:rsidP="008966F3">
            <w:pPr>
              <w:pStyle w:val="Comments"/>
              <w:rPr>
                <w:rFonts w:ascii="Times New Roman" w:hAnsi="Times New Roman"/>
                <w:i w:val="0"/>
                <w:sz w:val="16"/>
                <w:szCs w:val="16"/>
              </w:rPr>
            </w:pPr>
            <w:r>
              <w:rPr>
                <w:rFonts w:ascii="Times New Roman" w:hAnsi="Times New Roman"/>
                <w:i w:val="0"/>
                <w:sz w:val="16"/>
                <w:szCs w:val="16"/>
              </w:rPr>
              <w:t>CDRX config:</w:t>
            </w:r>
          </w:p>
          <w:p w14:paraId="552BBF52" w14:textId="77777777" w:rsidR="00FC361C" w:rsidRDefault="00FC361C" w:rsidP="008966F3">
            <w:pPr>
              <w:pStyle w:val="Comments"/>
              <w:rPr>
                <w:rFonts w:ascii="Times New Roman" w:hAnsi="Times New Roman"/>
                <w:i w:val="0"/>
                <w:sz w:val="16"/>
                <w:szCs w:val="16"/>
              </w:rPr>
            </w:pPr>
            <w:r>
              <w:rPr>
                <w:rFonts w:ascii="Times New Roman" w:hAnsi="Times New Roman"/>
                <w:i w:val="0"/>
                <w:sz w:val="16"/>
                <w:szCs w:val="16"/>
              </w:rPr>
              <w:t>FTP: (160, 100, 8)</w:t>
            </w:r>
          </w:p>
          <w:p w14:paraId="0A578FEC" w14:textId="77777777" w:rsidR="00FC361C" w:rsidRDefault="00FC361C" w:rsidP="008966F3">
            <w:pPr>
              <w:rPr>
                <w:sz w:val="16"/>
                <w:szCs w:val="16"/>
              </w:rPr>
            </w:pPr>
            <w:r>
              <w:rPr>
                <w:sz w:val="16"/>
                <w:szCs w:val="16"/>
              </w:rPr>
              <w:t>IM: (320, 80, 10)</w:t>
            </w:r>
          </w:p>
        </w:tc>
        <w:tc>
          <w:tcPr>
            <w:tcW w:w="1440" w:type="dxa"/>
            <w:shd w:val="clear" w:color="auto" w:fill="BDD6EE"/>
          </w:tcPr>
          <w:p w14:paraId="5C39101F" w14:textId="77777777" w:rsidR="00FC361C" w:rsidRDefault="00FC361C" w:rsidP="008966F3">
            <w:pPr>
              <w:rPr>
                <w:sz w:val="16"/>
                <w:szCs w:val="16"/>
              </w:rPr>
            </w:pPr>
          </w:p>
        </w:tc>
      </w:tr>
      <w:tr w:rsidR="00D16BFC" w14:paraId="5AE3B29D" w14:textId="77777777" w:rsidTr="00FE1E09">
        <w:trPr>
          <w:trHeight w:val="92"/>
        </w:trPr>
        <w:tc>
          <w:tcPr>
            <w:tcW w:w="895" w:type="dxa"/>
            <w:vMerge w:val="restart"/>
            <w:tcBorders>
              <w:top w:val="single" w:sz="4" w:space="0" w:color="FFFFFF"/>
              <w:left w:val="single" w:sz="4" w:space="0" w:color="FFFFFF"/>
              <w:bottom w:val="single" w:sz="4" w:space="0" w:color="FFFFFF"/>
              <w:right w:val="single" w:sz="4" w:space="0" w:color="FFFFFF"/>
            </w:tcBorders>
            <w:shd w:val="clear" w:color="auto" w:fill="5B9BD5"/>
          </w:tcPr>
          <w:p w14:paraId="06BA7DE4" w14:textId="77777777" w:rsidR="00A10F0B" w:rsidRDefault="00A10F0B" w:rsidP="00A10F0B">
            <w:pPr>
              <w:rPr>
                <w:b/>
                <w:bCs/>
                <w:color w:val="FFFFFF" w:themeColor="background1"/>
                <w:sz w:val="16"/>
                <w:szCs w:val="16"/>
                <w:lang w:eastAsia="zh-CN"/>
              </w:rPr>
            </w:pPr>
            <w:r>
              <w:rPr>
                <w:b/>
                <w:bCs/>
                <w:color w:val="FFFFFF" w:themeColor="background1"/>
                <w:sz w:val="16"/>
                <w:szCs w:val="16"/>
                <w:lang w:eastAsia="zh-CN"/>
              </w:rPr>
              <w:t xml:space="preserve">Intel </w:t>
            </w:r>
            <w:r>
              <w:rPr>
                <w:b/>
                <w:bCs/>
                <w:i/>
                <w:color w:val="FFFFFF" w:themeColor="background1"/>
                <w:sz w:val="16"/>
                <w:szCs w:val="16"/>
                <w:lang w:eastAsia="zh-CN"/>
              </w:rPr>
              <w:fldChar w:fldCharType="begin"/>
            </w:r>
            <w:r>
              <w:rPr>
                <w:b/>
                <w:bCs/>
                <w:color w:val="FFFFFF" w:themeColor="background1"/>
                <w:sz w:val="16"/>
                <w:szCs w:val="16"/>
                <w:lang w:eastAsia="zh-CN"/>
              </w:rPr>
              <w:instrText xml:space="preserve"> REF _Ref535436904 \r \h </w:instrText>
            </w:r>
            <w:r>
              <w:rPr>
                <w:b/>
                <w:bCs/>
                <w:i/>
                <w:color w:val="FFFFFF" w:themeColor="background1"/>
                <w:sz w:val="16"/>
                <w:szCs w:val="16"/>
                <w:lang w:eastAsia="zh-CN"/>
              </w:rPr>
              <w:instrText xml:space="preserve"> \* MERGEFORMAT </w:instrText>
            </w:r>
            <w:r>
              <w:rPr>
                <w:b/>
                <w:bCs/>
                <w:i/>
                <w:color w:val="FFFFFF" w:themeColor="background1"/>
                <w:sz w:val="16"/>
                <w:szCs w:val="16"/>
                <w:lang w:eastAsia="zh-CN"/>
              </w:rPr>
            </w:r>
            <w:r>
              <w:rPr>
                <w:b/>
                <w:bCs/>
                <w:i/>
                <w:color w:val="FFFFFF" w:themeColor="background1"/>
                <w:sz w:val="16"/>
                <w:szCs w:val="16"/>
                <w:lang w:eastAsia="zh-CN"/>
              </w:rPr>
              <w:fldChar w:fldCharType="separate"/>
            </w:r>
            <w:r>
              <w:rPr>
                <w:b/>
                <w:bCs/>
                <w:color w:val="FFFFFF" w:themeColor="background1"/>
                <w:sz w:val="16"/>
                <w:szCs w:val="16"/>
                <w:lang w:eastAsia="zh-CN"/>
              </w:rPr>
              <w:t>[45]</w:t>
            </w:r>
            <w:r>
              <w:rPr>
                <w:b/>
                <w:bCs/>
                <w:i/>
                <w:color w:val="FFFFFF" w:themeColor="background1"/>
                <w:sz w:val="16"/>
                <w:szCs w:val="16"/>
                <w:lang w:eastAsia="zh-CN"/>
              </w:rPr>
              <w:fldChar w:fldCharType="end"/>
            </w:r>
            <w:r>
              <w:rPr>
                <w:b/>
                <w:bCs/>
                <w:i/>
                <w:color w:val="FFFFFF" w:themeColor="background1"/>
                <w:sz w:val="16"/>
                <w:szCs w:val="16"/>
                <w:lang w:eastAsia="zh-CN"/>
              </w:rPr>
              <w:fldChar w:fldCharType="begin"/>
            </w:r>
            <w:r>
              <w:rPr>
                <w:b/>
                <w:bCs/>
                <w:color w:val="FFFFFF" w:themeColor="background1"/>
                <w:sz w:val="16"/>
                <w:szCs w:val="16"/>
                <w:lang w:eastAsia="zh-CN"/>
              </w:rPr>
              <w:instrText xml:space="preserve"> REF _Ref1770867 \r \h </w:instrText>
            </w:r>
            <w:r>
              <w:rPr>
                <w:b/>
                <w:bCs/>
                <w:i/>
                <w:color w:val="FFFFFF" w:themeColor="background1"/>
                <w:sz w:val="16"/>
                <w:szCs w:val="16"/>
                <w:lang w:eastAsia="zh-CN"/>
              </w:rPr>
              <w:instrText xml:space="preserve"> \* MERGEFORMAT </w:instrText>
            </w:r>
            <w:r>
              <w:rPr>
                <w:b/>
                <w:bCs/>
                <w:i/>
                <w:color w:val="FFFFFF" w:themeColor="background1"/>
                <w:sz w:val="16"/>
                <w:szCs w:val="16"/>
                <w:lang w:eastAsia="zh-CN"/>
              </w:rPr>
            </w:r>
            <w:r>
              <w:rPr>
                <w:b/>
                <w:bCs/>
                <w:i/>
                <w:color w:val="FFFFFF" w:themeColor="background1"/>
                <w:sz w:val="16"/>
                <w:szCs w:val="16"/>
                <w:lang w:eastAsia="zh-CN"/>
              </w:rPr>
              <w:fldChar w:fldCharType="separate"/>
            </w:r>
            <w:r>
              <w:rPr>
                <w:b/>
                <w:bCs/>
                <w:color w:val="FFFFFF" w:themeColor="background1"/>
                <w:sz w:val="16"/>
                <w:szCs w:val="16"/>
                <w:lang w:eastAsia="zh-CN"/>
              </w:rPr>
              <w:t>[65]</w:t>
            </w:r>
            <w:r>
              <w:rPr>
                <w:b/>
                <w:bCs/>
                <w:i/>
                <w:color w:val="FFFFFF" w:themeColor="background1"/>
                <w:sz w:val="16"/>
                <w:szCs w:val="16"/>
                <w:lang w:eastAsia="zh-CN"/>
              </w:rPr>
              <w:fldChar w:fldCharType="end"/>
            </w:r>
          </w:p>
        </w:tc>
        <w:tc>
          <w:tcPr>
            <w:tcW w:w="1620"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tcPr>
          <w:p w14:paraId="3B7C50E5" w14:textId="77777777" w:rsidR="00A10F0B" w:rsidRDefault="00A10F0B" w:rsidP="00A10F0B">
            <w:pPr>
              <w:rPr>
                <w:sz w:val="16"/>
                <w:szCs w:val="16"/>
                <w:lang w:eastAsia="zh-CN"/>
              </w:rPr>
            </w:pPr>
            <w:r>
              <w:rPr>
                <w:sz w:val="16"/>
                <w:szCs w:val="16"/>
                <w:lang w:eastAsia="zh-CN"/>
              </w:rPr>
              <w:t>Power saving signal (go-to-sleep signal) triggering UE go to sleep for the specified amount of time</w:t>
            </w:r>
          </w:p>
        </w:tc>
        <w:tc>
          <w:tcPr>
            <w:tcW w:w="99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hemeFill="accent1" w:themeFillTint="33"/>
          </w:tcPr>
          <w:p w14:paraId="2B383C75" w14:textId="77777777" w:rsidR="00A10F0B" w:rsidRDefault="00A10F0B" w:rsidP="00A10F0B">
            <w:pPr>
              <w:rPr>
                <w:sz w:val="16"/>
                <w:szCs w:val="16"/>
                <w:lang w:eastAsia="zh-CN"/>
              </w:rPr>
            </w:pPr>
            <w:r>
              <w:rPr>
                <w:sz w:val="16"/>
                <w:szCs w:val="16"/>
                <w:lang w:eastAsia="zh-CN"/>
              </w:rPr>
              <w:t>48.5-71.5%</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774111F" w14:textId="77777777" w:rsidR="00A10F0B" w:rsidRDefault="00A10F0B" w:rsidP="00A10F0B">
            <w:pPr>
              <w:rPr>
                <w:sz w:val="16"/>
                <w:szCs w:val="16"/>
                <w:lang w:eastAsia="zh-CN"/>
              </w:rPr>
            </w:pPr>
            <w:r>
              <w:rPr>
                <w:color w:val="000000"/>
                <w:sz w:val="16"/>
                <w:szCs w:val="16"/>
                <w:lang w:eastAsia="zh-CN"/>
              </w:rPr>
              <w:t>48.52%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AC1AA14" w14:textId="66463829" w:rsidR="00A10F0B" w:rsidRDefault="00A10F0B" w:rsidP="00A10F0B">
            <w:pPr>
              <w:rPr>
                <w:sz w:val="16"/>
                <w:szCs w:val="16"/>
                <w:lang w:eastAsia="zh-CN"/>
              </w:rPr>
            </w:pPr>
            <w:r>
              <w:rPr>
                <w:color w:val="000000"/>
                <w:sz w:val="16"/>
                <w:szCs w:val="16"/>
                <w:lang w:eastAsia="zh-CN"/>
              </w:rPr>
              <w:t xml:space="preserve">64.3/54.4 </w:t>
            </w:r>
            <w:proofErr w:type="spellStart"/>
            <w:r>
              <w:rPr>
                <w:color w:val="000000"/>
                <w:sz w:val="16"/>
                <w:szCs w:val="16"/>
                <w:lang w:eastAsia="zh-CN"/>
              </w:rPr>
              <w:t>MBps</w:t>
            </w:r>
            <w:proofErr w:type="spellEnd"/>
            <w:r>
              <w:rPr>
                <w:color w:val="000000"/>
                <w:sz w:val="16"/>
                <w:szCs w:val="16"/>
                <w:lang w:eastAsia="zh-CN"/>
              </w:rPr>
              <w:t xml:space="preserve"> (15.4%) / 85.8/100.1 </w:t>
            </w:r>
            <w:proofErr w:type="spellStart"/>
            <w:r>
              <w:rPr>
                <w:color w:val="000000"/>
                <w:sz w:val="16"/>
                <w:szCs w:val="16"/>
                <w:lang w:eastAsia="zh-CN"/>
              </w:rPr>
              <w:t>ms</w:t>
            </w:r>
            <w:proofErr w:type="spellEnd"/>
            <w:r>
              <w:rPr>
                <w:color w:val="000000"/>
                <w:sz w:val="16"/>
                <w:szCs w:val="16"/>
                <w:lang w:eastAsia="zh-CN"/>
              </w:rPr>
              <w:t xml:space="preserve"> (16.6%)</w:t>
            </w:r>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EEAF6" w:themeFill="accent1" w:themeFillTint="33"/>
          </w:tcPr>
          <w:p w14:paraId="2BECB43E" w14:textId="77777777" w:rsidR="00A10F0B" w:rsidRDefault="00A10F0B" w:rsidP="00A10F0B">
            <w:pPr>
              <w:rPr>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32CB72A2" w14:textId="77777777" w:rsidR="00A10F0B" w:rsidRDefault="00A10F0B" w:rsidP="00A10F0B">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41F98EF6" w14:textId="77777777" w:rsidR="00A10F0B" w:rsidRDefault="00A10F0B" w:rsidP="00A10F0B">
            <w:pPr>
              <w:rPr>
                <w:sz w:val="16"/>
                <w:szCs w:val="16"/>
                <w:lang w:eastAsia="zh-CN"/>
              </w:rPr>
            </w:pPr>
            <w:r>
              <w:rPr>
                <w:color w:val="000000"/>
                <w:sz w:val="16"/>
                <w:szCs w:val="16"/>
                <w:lang w:eastAsia="zh-CN"/>
              </w:rPr>
              <w:t>FTP model 3</w:t>
            </w:r>
            <w:r>
              <w:rPr>
                <w:color w:val="000000"/>
                <w:sz w:val="16"/>
                <w:szCs w:val="16"/>
                <w:lang w:eastAsia="zh-CN"/>
              </w:rPr>
              <w:br/>
              <w:t>160, 100, 8</w:t>
            </w:r>
          </w:p>
        </w:tc>
        <w:tc>
          <w:tcPr>
            <w:tcW w:w="144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hemeFill="accent1" w:themeFillTint="33"/>
          </w:tcPr>
          <w:p w14:paraId="1DEE529A" w14:textId="77777777" w:rsidR="00A10F0B" w:rsidRDefault="00A10F0B" w:rsidP="00A10F0B">
            <w:pPr>
              <w:rPr>
                <w:sz w:val="16"/>
                <w:szCs w:val="16"/>
                <w:lang w:eastAsia="zh-CN"/>
              </w:rPr>
            </w:pPr>
          </w:p>
        </w:tc>
      </w:tr>
      <w:tr w:rsidR="00A10F0B" w14:paraId="0222674C"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6C48149D"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244BB43D"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074E3C8A"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F752C55" w14:textId="77777777" w:rsidR="00A10F0B" w:rsidRDefault="00A10F0B" w:rsidP="00A10F0B">
            <w:pPr>
              <w:rPr>
                <w:sz w:val="16"/>
                <w:szCs w:val="16"/>
                <w:lang w:eastAsia="zh-CN"/>
              </w:rPr>
            </w:pPr>
            <w:r>
              <w:rPr>
                <w:color w:val="000000"/>
                <w:sz w:val="16"/>
                <w:szCs w:val="16"/>
                <w:lang w:eastAsia="zh-CN"/>
              </w:rPr>
              <w:t>58.64%</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D32AD8B" w14:textId="2EE55ADB" w:rsidR="00A10F0B" w:rsidRDefault="00A10F0B" w:rsidP="00A10F0B">
            <w:pPr>
              <w:rPr>
                <w:sz w:val="16"/>
                <w:szCs w:val="16"/>
                <w:lang w:eastAsia="zh-CN"/>
              </w:rPr>
            </w:pPr>
            <w:r>
              <w:rPr>
                <w:color w:val="000000"/>
                <w:sz w:val="16"/>
                <w:szCs w:val="16"/>
                <w:lang w:eastAsia="zh-CN"/>
              </w:rPr>
              <w:t xml:space="preserve">87.0/71.4 </w:t>
            </w:r>
            <w:proofErr w:type="spellStart"/>
            <w:r>
              <w:rPr>
                <w:color w:val="000000"/>
                <w:sz w:val="16"/>
                <w:szCs w:val="16"/>
                <w:lang w:eastAsia="zh-CN"/>
              </w:rPr>
              <w:t>MBps</w:t>
            </w:r>
            <w:proofErr w:type="spellEnd"/>
            <w:r>
              <w:rPr>
                <w:color w:val="000000"/>
                <w:sz w:val="16"/>
                <w:szCs w:val="16"/>
                <w:lang w:eastAsia="zh-CN"/>
              </w:rPr>
              <w:t xml:space="preserve"> (17.9%) / 59.8/72.0 </w:t>
            </w:r>
            <w:proofErr w:type="spellStart"/>
            <w:r>
              <w:rPr>
                <w:color w:val="000000"/>
                <w:sz w:val="16"/>
                <w:szCs w:val="16"/>
                <w:lang w:eastAsia="zh-CN"/>
              </w:rPr>
              <w:t>ms</w:t>
            </w:r>
            <w:proofErr w:type="spellEnd"/>
            <w:r>
              <w:rPr>
                <w:color w:val="000000"/>
                <w:sz w:val="16"/>
                <w:szCs w:val="16"/>
                <w:lang w:eastAsia="zh-CN"/>
              </w:rPr>
              <w:t xml:space="preserve"> (20.3%)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6E9BAC33"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652A01C8" w14:textId="77777777" w:rsidR="00A10F0B" w:rsidRDefault="00A10F0B" w:rsidP="00A10F0B">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7934D2B"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09043999"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65AFAA3C"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7CE1715F"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6FC75481"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4D01C788"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850912F" w14:textId="77777777" w:rsidR="00A10F0B" w:rsidRDefault="00A10F0B" w:rsidP="00A10F0B">
            <w:pPr>
              <w:rPr>
                <w:sz w:val="16"/>
                <w:szCs w:val="16"/>
                <w:lang w:eastAsia="zh-CN"/>
              </w:rPr>
            </w:pPr>
            <w:r>
              <w:rPr>
                <w:color w:val="000000"/>
                <w:sz w:val="16"/>
                <w:szCs w:val="16"/>
                <w:lang w:eastAsia="zh-CN"/>
              </w:rPr>
              <w:t>61.93%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5DE9DAE" w14:textId="2FDB54DB" w:rsidR="00A10F0B" w:rsidRDefault="00A10F0B" w:rsidP="00A10F0B">
            <w:pPr>
              <w:rPr>
                <w:sz w:val="16"/>
                <w:szCs w:val="16"/>
                <w:lang w:eastAsia="zh-CN"/>
              </w:rPr>
            </w:pPr>
            <w:r>
              <w:rPr>
                <w:color w:val="000000"/>
                <w:sz w:val="16"/>
                <w:szCs w:val="16"/>
                <w:lang w:eastAsia="zh-CN"/>
              </w:rPr>
              <w:t xml:space="preserve">91.4/73.2 </w:t>
            </w:r>
            <w:proofErr w:type="spellStart"/>
            <w:r>
              <w:rPr>
                <w:color w:val="000000"/>
                <w:sz w:val="16"/>
                <w:szCs w:val="16"/>
                <w:lang w:eastAsia="zh-CN"/>
              </w:rPr>
              <w:t>MBps</w:t>
            </w:r>
            <w:proofErr w:type="spellEnd"/>
            <w:r>
              <w:rPr>
                <w:color w:val="000000"/>
                <w:sz w:val="16"/>
                <w:szCs w:val="16"/>
                <w:lang w:eastAsia="zh-CN"/>
              </w:rPr>
              <w:t xml:space="preserve"> (19.8%) / 55.7/68.8 </w:t>
            </w:r>
            <w:proofErr w:type="spellStart"/>
            <w:r>
              <w:rPr>
                <w:color w:val="000000"/>
                <w:sz w:val="16"/>
                <w:szCs w:val="16"/>
                <w:lang w:eastAsia="zh-CN"/>
              </w:rPr>
              <w:t>ms</w:t>
            </w:r>
            <w:proofErr w:type="spellEnd"/>
            <w:r>
              <w:rPr>
                <w:color w:val="000000"/>
                <w:sz w:val="16"/>
                <w:szCs w:val="16"/>
                <w:lang w:eastAsia="zh-CN"/>
              </w:rPr>
              <w:t xml:space="preserve"> (23.6%)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7413D06F"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37301501" w14:textId="77777777" w:rsidR="00A10F0B" w:rsidRDefault="00A10F0B" w:rsidP="00A10F0B">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4AA2A9BE"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5D56CAD1"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43AF513E"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1F22B8BC"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1215BE38"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672F2D7A"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17F097EF" w14:textId="77777777" w:rsidR="00A10F0B" w:rsidRDefault="00A10F0B" w:rsidP="00A10F0B">
            <w:pPr>
              <w:rPr>
                <w:sz w:val="16"/>
                <w:szCs w:val="16"/>
                <w:lang w:eastAsia="zh-CN"/>
              </w:rPr>
            </w:pPr>
            <w:r>
              <w:rPr>
                <w:color w:val="000000"/>
                <w:sz w:val="16"/>
                <w:szCs w:val="16"/>
                <w:lang w:eastAsia="zh-CN"/>
              </w:rPr>
              <w:t>66.96%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040173E9" w14:textId="0C533279" w:rsidR="00A10F0B" w:rsidRDefault="00A10F0B" w:rsidP="00A10F0B">
            <w:pPr>
              <w:rPr>
                <w:sz w:val="16"/>
                <w:szCs w:val="16"/>
                <w:lang w:eastAsia="zh-CN"/>
              </w:rPr>
            </w:pPr>
            <w:r>
              <w:rPr>
                <w:color w:val="000000"/>
                <w:sz w:val="16"/>
                <w:szCs w:val="16"/>
                <w:lang w:eastAsia="zh-CN"/>
              </w:rPr>
              <w:t xml:space="preserve">5.79/5.36 </w:t>
            </w:r>
            <w:proofErr w:type="spellStart"/>
            <w:r>
              <w:rPr>
                <w:color w:val="000000"/>
                <w:sz w:val="16"/>
                <w:szCs w:val="16"/>
                <w:lang w:eastAsia="zh-CN"/>
              </w:rPr>
              <w:t>MBps</w:t>
            </w:r>
            <w:proofErr w:type="spellEnd"/>
            <w:r>
              <w:rPr>
                <w:color w:val="000000"/>
                <w:sz w:val="16"/>
                <w:szCs w:val="16"/>
                <w:lang w:eastAsia="zh-CN"/>
              </w:rPr>
              <w:t xml:space="preserve"> (7.4%) / 145.9/156.9 </w:t>
            </w:r>
            <w:proofErr w:type="spellStart"/>
            <w:r>
              <w:rPr>
                <w:color w:val="000000"/>
                <w:sz w:val="16"/>
                <w:szCs w:val="16"/>
                <w:lang w:eastAsia="zh-CN"/>
              </w:rPr>
              <w:t>ms</w:t>
            </w:r>
            <w:proofErr w:type="spellEnd"/>
            <w:r>
              <w:rPr>
                <w:color w:val="000000"/>
                <w:sz w:val="16"/>
                <w:szCs w:val="16"/>
                <w:lang w:eastAsia="zh-CN"/>
              </w:rPr>
              <w:t xml:space="preserve"> (7.6%)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0F5AF944"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301967DE" w14:textId="77777777" w:rsidR="00A10F0B" w:rsidRDefault="00A10F0B" w:rsidP="00A10F0B">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9B27209" w14:textId="77777777" w:rsidR="00A10F0B" w:rsidRDefault="00A10F0B" w:rsidP="00A10F0B">
            <w:pPr>
              <w:rPr>
                <w:sz w:val="16"/>
                <w:szCs w:val="16"/>
                <w:lang w:eastAsia="zh-CN"/>
              </w:rPr>
            </w:pPr>
            <w:r>
              <w:rPr>
                <w:color w:val="000000"/>
                <w:sz w:val="16"/>
                <w:szCs w:val="16"/>
                <w:lang w:eastAsia="zh-CN"/>
              </w:rPr>
              <w:t>Instant Messaging</w:t>
            </w:r>
            <w:r>
              <w:rPr>
                <w:color w:val="000000"/>
                <w:sz w:val="16"/>
                <w:szCs w:val="16"/>
                <w:lang w:eastAsia="zh-CN"/>
              </w:rPr>
              <w:br/>
              <w:t>320, 80, 10</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2DCD9A90"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0AD637DB"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37CC8394"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3BE08641"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2F8B3C03"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0B8A151C" w14:textId="77777777" w:rsidR="00A10F0B" w:rsidRDefault="00A10F0B" w:rsidP="00A10F0B">
            <w:pPr>
              <w:rPr>
                <w:sz w:val="16"/>
                <w:szCs w:val="16"/>
                <w:lang w:eastAsia="zh-CN"/>
              </w:rPr>
            </w:pPr>
            <w:r>
              <w:rPr>
                <w:color w:val="000000"/>
                <w:sz w:val="16"/>
                <w:szCs w:val="16"/>
                <w:lang w:eastAsia="zh-CN"/>
              </w:rPr>
              <w:t>67.74%</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4B589ABA" w14:textId="6EC4086C" w:rsidR="00A10F0B" w:rsidRDefault="00A10F0B" w:rsidP="00A10F0B">
            <w:pPr>
              <w:rPr>
                <w:sz w:val="16"/>
                <w:szCs w:val="16"/>
                <w:lang w:eastAsia="zh-CN"/>
              </w:rPr>
            </w:pPr>
            <w:r>
              <w:rPr>
                <w:color w:val="000000"/>
                <w:sz w:val="16"/>
                <w:szCs w:val="16"/>
                <w:lang w:eastAsia="zh-CN"/>
              </w:rPr>
              <w:t xml:space="preserve">6.07/5.59 </w:t>
            </w:r>
            <w:proofErr w:type="spellStart"/>
            <w:r>
              <w:rPr>
                <w:color w:val="000000"/>
                <w:sz w:val="16"/>
                <w:szCs w:val="16"/>
                <w:lang w:eastAsia="zh-CN"/>
              </w:rPr>
              <w:t>MBps</w:t>
            </w:r>
            <w:proofErr w:type="spellEnd"/>
            <w:r>
              <w:rPr>
                <w:color w:val="000000"/>
                <w:sz w:val="16"/>
                <w:szCs w:val="16"/>
                <w:lang w:eastAsia="zh-CN"/>
              </w:rPr>
              <w:t xml:space="preserve"> (8.0%) / 142.2/153.7 </w:t>
            </w:r>
            <w:proofErr w:type="spellStart"/>
            <w:r>
              <w:rPr>
                <w:color w:val="000000"/>
                <w:sz w:val="16"/>
                <w:szCs w:val="16"/>
                <w:lang w:eastAsia="zh-CN"/>
              </w:rPr>
              <w:t>ms</w:t>
            </w:r>
            <w:proofErr w:type="spellEnd"/>
            <w:r>
              <w:rPr>
                <w:color w:val="000000"/>
                <w:sz w:val="16"/>
                <w:szCs w:val="16"/>
                <w:lang w:eastAsia="zh-CN"/>
              </w:rPr>
              <w:t xml:space="preserve"> (8.1%)</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7F4FADE7"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ECF832F" w14:textId="77777777" w:rsidR="00A10F0B" w:rsidRDefault="00A10F0B" w:rsidP="00A10F0B">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9E87D1C"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17148F9D"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2702C622"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7297A6A"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6D4A14A3"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4E06B324"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21344B7" w14:textId="77777777" w:rsidR="00A10F0B" w:rsidRDefault="00A10F0B" w:rsidP="00A10F0B">
            <w:pPr>
              <w:rPr>
                <w:sz w:val="16"/>
                <w:szCs w:val="16"/>
                <w:lang w:eastAsia="zh-CN"/>
              </w:rPr>
            </w:pPr>
            <w:r>
              <w:rPr>
                <w:color w:val="000000"/>
                <w:sz w:val="16"/>
                <w:szCs w:val="16"/>
                <w:lang w:eastAsia="zh-CN"/>
              </w:rPr>
              <w:t>68.35%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68401C1C" w14:textId="71840779" w:rsidR="00A10F0B" w:rsidRDefault="00A10F0B" w:rsidP="00A10F0B">
            <w:pPr>
              <w:rPr>
                <w:sz w:val="16"/>
                <w:szCs w:val="16"/>
                <w:lang w:eastAsia="zh-CN"/>
              </w:rPr>
            </w:pPr>
            <w:r>
              <w:rPr>
                <w:color w:val="000000"/>
                <w:sz w:val="16"/>
                <w:szCs w:val="16"/>
                <w:lang w:eastAsia="zh-CN"/>
              </w:rPr>
              <w:t xml:space="preserve">5.90/5.36 </w:t>
            </w:r>
            <w:proofErr w:type="spellStart"/>
            <w:r>
              <w:rPr>
                <w:color w:val="000000"/>
                <w:sz w:val="16"/>
                <w:szCs w:val="16"/>
                <w:lang w:eastAsia="zh-CN"/>
              </w:rPr>
              <w:t>MBps</w:t>
            </w:r>
            <w:proofErr w:type="spellEnd"/>
            <w:r>
              <w:rPr>
                <w:color w:val="000000"/>
                <w:sz w:val="16"/>
                <w:szCs w:val="16"/>
                <w:lang w:eastAsia="zh-CN"/>
              </w:rPr>
              <w:t xml:space="preserve"> (9.1%) / 144.2/158.2 </w:t>
            </w:r>
            <w:proofErr w:type="spellStart"/>
            <w:r>
              <w:rPr>
                <w:color w:val="000000"/>
                <w:sz w:val="16"/>
                <w:szCs w:val="16"/>
                <w:lang w:eastAsia="zh-CN"/>
              </w:rPr>
              <w:t>ms</w:t>
            </w:r>
            <w:proofErr w:type="spellEnd"/>
            <w:r>
              <w:rPr>
                <w:color w:val="000000"/>
                <w:sz w:val="16"/>
                <w:szCs w:val="16"/>
                <w:lang w:eastAsia="zh-CN"/>
              </w:rPr>
              <w:t xml:space="preserve"> (9.7%)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0F1EEDB1"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30914E95" w14:textId="77777777" w:rsidR="00A10F0B" w:rsidRDefault="00A10F0B" w:rsidP="00A10F0B">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1807535"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481D4C3E"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770AACE6"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3077D780"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0093187B"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261EC508"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05798D0B" w14:textId="77777777" w:rsidR="00A10F0B" w:rsidRDefault="00A10F0B" w:rsidP="00A10F0B">
            <w:pPr>
              <w:rPr>
                <w:sz w:val="16"/>
                <w:szCs w:val="16"/>
                <w:lang w:eastAsia="zh-CN"/>
              </w:rPr>
            </w:pPr>
            <w:r>
              <w:rPr>
                <w:color w:val="000000"/>
                <w:sz w:val="16"/>
                <w:szCs w:val="16"/>
                <w:lang w:eastAsia="zh-CN"/>
              </w:rPr>
              <w:t>58.93%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3248267" w14:textId="711FB10E" w:rsidR="00A10F0B" w:rsidRDefault="00A10F0B" w:rsidP="00A10F0B">
            <w:pPr>
              <w:rPr>
                <w:sz w:val="16"/>
                <w:szCs w:val="16"/>
                <w:lang w:eastAsia="zh-CN"/>
              </w:rPr>
            </w:pPr>
            <w:r>
              <w:rPr>
                <w:color w:val="000000"/>
                <w:sz w:val="16"/>
                <w:szCs w:val="16"/>
                <w:lang w:eastAsia="zh-CN"/>
              </w:rPr>
              <w:t xml:space="preserve">0.0286/0.0164 </w:t>
            </w:r>
            <w:proofErr w:type="spellStart"/>
            <w:r>
              <w:rPr>
                <w:color w:val="000000"/>
                <w:sz w:val="16"/>
                <w:szCs w:val="16"/>
                <w:lang w:eastAsia="zh-CN"/>
              </w:rPr>
              <w:t>MBps</w:t>
            </w:r>
            <w:proofErr w:type="spellEnd"/>
            <w:r>
              <w:rPr>
                <w:color w:val="000000"/>
                <w:sz w:val="16"/>
                <w:szCs w:val="16"/>
                <w:lang w:eastAsia="zh-CN"/>
              </w:rPr>
              <w:t xml:space="preserve"> (42.6%) / 10.2/23.8 </w:t>
            </w:r>
            <w:proofErr w:type="spellStart"/>
            <w:r>
              <w:rPr>
                <w:color w:val="000000"/>
                <w:sz w:val="16"/>
                <w:szCs w:val="16"/>
                <w:lang w:eastAsia="zh-CN"/>
              </w:rPr>
              <w:t>ms</w:t>
            </w:r>
            <w:proofErr w:type="spellEnd"/>
            <w:r>
              <w:rPr>
                <w:color w:val="000000"/>
                <w:sz w:val="16"/>
                <w:szCs w:val="16"/>
                <w:lang w:eastAsia="zh-CN"/>
              </w:rPr>
              <w:t xml:space="preserve"> (134.3%)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2CF62955"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A9C6C81" w14:textId="77777777" w:rsidR="00A10F0B" w:rsidRDefault="00A10F0B" w:rsidP="00A10F0B">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DFB8DC4" w14:textId="77777777" w:rsidR="00A10F0B" w:rsidRDefault="00A10F0B" w:rsidP="00A10F0B">
            <w:pPr>
              <w:rPr>
                <w:sz w:val="16"/>
                <w:szCs w:val="16"/>
                <w:lang w:eastAsia="zh-CN"/>
              </w:rPr>
            </w:pPr>
            <w:r>
              <w:rPr>
                <w:color w:val="000000"/>
                <w:sz w:val="16"/>
                <w:szCs w:val="16"/>
                <w:lang w:eastAsia="zh-CN"/>
              </w:rPr>
              <w:t>VoIP</w:t>
            </w:r>
            <w:r>
              <w:rPr>
                <w:color w:val="000000"/>
                <w:sz w:val="16"/>
                <w:szCs w:val="16"/>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167A909E"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1107092B"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6F97F9E6"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345AE09F"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1D67F52D"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383588C7" w14:textId="77777777" w:rsidR="00A10F0B" w:rsidRDefault="00A10F0B" w:rsidP="00A10F0B">
            <w:pPr>
              <w:rPr>
                <w:sz w:val="16"/>
                <w:szCs w:val="16"/>
                <w:lang w:eastAsia="zh-CN"/>
              </w:rPr>
            </w:pPr>
            <w:r>
              <w:rPr>
                <w:color w:val="000000"/>
                <w:sz w:val="16"/>
                <w:szCs w:val="16"/>
                <w:lang w:eastAsia="zh-CN"/>
              </w:rPr>
              <w:t>59.93%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8CD146E" w14:textId="67D848EA" w:rsidR="00A10F0B" w:rsidRDefault="00A10F0B" w:rsidP="00A10F0B">
            <w:pPr>
              <w:rPr>
                <w:sz w:val="16"/>
                <w:szCs w:val="16"/>
                <w:lang w:eastAsia="zh-CN"/>
              </w:rPr>
            </w:pPr>
            <w:r>
              <w:rPr>
                <w:color w:val="000000"/>
                <w:sz w:val="16"/>
                <w:szCs w:val="16"/>
                <w:lang w:eastAsia="zh-CN"/>
              </w:rPr>
              <w:t xml:space="preserve">0.0279/0.0148 </w:t>
            </w:r>
            <w:proofErr w:type="spellStart"/>
            <w:r>
              <w:rPr>
                <w:color w:val="000000"/>
                <w:sz w:val="16"/>
                <w:szCs w:val="16"/>
                <w:lang w:eastAsia="zh-CN"/>
              </w:rPr>
              <w:t>MBps</w:t>
            </w:r>
            <w:proofErr w:type="spellEnd"/>
            <w:r>
              <w:rPr>
                <w:color w:val="000000"/>
                <w:sz w:val="16"/>
                <w:szCs w:val="16"/>
                <w:lang w:eastAsia="zh-CN"/>
              </w:rPr>
              <w:t xml:space="preserve"> (47.0%) / 10.2/27.1 </w:t>
            </w:r>
            <w:proofErr w:type="spellStart"/>
            <w:r>
              <w:rPr>
                <w:color w:val="000000"/>
                <w:sz w:val="16"/>
                <w:szCs w:val="16"/>
                <w:lang w:eastAsia="zh-CN"/>
              </w:rPr>
              <w:t>ms</w:t>
            </w:r>
            <w:proofErr w:type="spellEnd"/>
            <w:r>
              <w:rPr>
                <w:color w:val="000000"/>
                <w:sz w:val="16"/>
                <w:szCs w:val="16"/>
                <w:lang w:eastAsia="zh-CN"/>
              </w:rPr>
              <w:t xml:space="preserve"> (165.2%)</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7F2E1D47"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72630E5" w14:textId="77777777" w:rsidR="00A10F0B" w:rsidRDefault="00A10F0B" w:rsidP="00A10F0B">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F2E7DA8"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35978646"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20566FA3"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5F77303"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1104235E"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66CD887D"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5FA1E37" w14:textId="77777777" w:rsidR="00A10F0B" w:rsidRDefault="00A10F0B" w:rsidP="00A10F0B">
            <w:pPr>
              <w:rPr>
                <w:sz w:val="16"/>
                <w:szCs w:val="16"/>
                <w:lang w:eastAsia="zh-CN"/>
              </w:rPr>
            </w:pPr>
            <w:r>
              <w:rPr>
                <w:color w:val="000000"/>
                <w:sz w:val="16"/>
                <w:szCs w:val="16"/>
                <w:lang w:eastAsia="zh-CN"/>
              </w:rPr>
              <w:t>60.49%</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17661905" w14:textId="6F722953" w:rsidR="00A10F0B" w:rsidRDefault="00A10F0B" w:rsidP="00A10F0B">
            <w:pPr>
              <w:rPr>
                <w:sz w:val="16"/>
                <w:szCs w:val="16"/>
                <w:lang w:eastAsia="zh-CN"/>
              </w:rPr>
            </w:pPr>
            <w:r>
              <w:rPr>
                <w:color w:val="000000"/>
                <w:sz w:val="16"/>
                <w:szCs w:val="16"/>
                <w:lang w:eastAsia="zh-CN"/>
              </w:rPr>
              <w:t xml:space="preserve">0.0289/0.0154 </w:t>
            </w:r>
            <w:proofErr w:type="spellStart"/>
            <w:r>
              <w:rPr>
                <w:color w:val="000000"/>
                <w:sz w:val="16"/>
                <w:szCs w:val="16"/>
                <w:lang w:eastAsia="zh-CN"/>
              </w:rPr>
              <w:t>MBps</w:t>
            </w:r>
            <w:proofErr w:type="spellEnd"/>
            <w:r>
              <w:rPr>
                <w:color w:val="000000"/>
                <w:sz w:val="16"/>
                <w:szCs w:val="16"/>
                <w:lang w:eastAsia="zh-CN"/>
              </w:rPr>
              <w:t xml:space="preserve"> (46.6%) / 10.1/26.8 </w:t>
            </w:r>
            <w:proofErr w:type="spellStart"/>
            <w:r>
              <w:rPr>
                <w:color w:val="000000"/>
                <w:sz w:val="16"/>
                <w:szCs w:val="16"/>
                <w:lang w:eastAsia="zh-CN"/>
              </w:rPr>
              <w:t>ms</w:t>
            </w:r>
            <w:proofErr w:type="spellEnd"/>
            <w:r>
              <w:rPr>
                <w:color w:val="000000"/>
                <w:sz w:val="16"/>
                <w:szCs w:val="16"/>
                <w:lang w:eastAsia="zh-CN"/>
              </w:rPr>
              <w:t xml:space="preserve"> (165.3%)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8D8C6CF"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0F4FCE17" w14:textId="77777777" w:rsidR="00A10F0B" w:rsidRDefault="00A10F0B" w:rsidP="00A10F0B">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03A20880"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7A2CB631"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57E06AE8"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2F05812E"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013987B3"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1717842B"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C362A8E" w14:textId="77777777" w:rsidR="00A10F0B" w:rsidRDefault="00A10F0B" w:rsidP="00A10F0B">
            <w:pPr>
              <w:rPr>
                <w:sz w:val="16"/>
                <w:szCs w:val="16"/>
                <w:lang w:eastAsia="zh-CN"/>
              </w:rPr>
            </w:pPr>
            <w:r>
              <w:rPr>
                <w:color w:val="000000"/>
                <w:sz w:val="16"/>
                <w:szCs w:val="16"/>
                <w:lang w:eastAsia="zh-CN"/>
              </w:rPr>
              <w:t>67.03%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450B731F" w14:textId="09A839B6" w:rsidR="00A10F0B" w:rsidRDefault="00A10F0B" w:rsidP="00A10F0B">
            <w:pPr>
              <w:rPr>
                <w:sz w:val="16"/>
                <w:szCs w:val="16"/>
                <w:lang w:eastAsia="zh-CN"/>
              </w:rPr>
            </w:pPr>
            <w:r>
              <w:rPr>
                <w:color w:val="000000"/>
                <w:sz w:val="16"/>
                <w:szCs w:val="16"/>
                <w:lang w:eastAsia="zh-CN"/>
              </w:rPr>
              <w:t xml:space="preserve">0.0568/0.0252 </w:t>
            </w:r>
            <w:proofErr w:type="spellStart"/>
            <w:r>
              <w:rPr>
                <w:color w:val="000000"/>
                <w:sz w:val="16"/>
                <w:szCs w:val="16"/>
                <w:lang w:eastAsia="zh-CN"/>
              </w:rPr>
              <w:t>MBps</w:t>
            </w:r>
            <w:proofErr w:type="spellEnd"/>
            <w:r>
              <w:rPr>
                <w:color w:val="000000"/>
                <w:sz w:val="16"/>
                <w:szCs w:val="16"/>
                <w:lang w:eastAsia="zh-CN"/>
              </w:rPr>
              <w:t xml:space="preserve"> (55.7%) / 16.8/23.0 </w:t>
            </w:r>
            <w:proofErr w:type="spellStart"/>
            <w:r>
              <w:rPr>
                <w:color w:val="000000"/>
                <w:sz w:val="16"/>
                <w:szCs w:val="16"/>
                <w:lang w:eastAsia="zh-CN"/>
              </w:rPr>
              <w:t>ms</w:t>
            </w:r>
            <w:proofErr w:type="spellEnd"/>
            <w:r>
              <w:rPr>
                <w:color w:val="000000"/>
                <w:sz w:val="16"/>
                <w:szCs w:val="16"/>
                <w:lang w:eastAsia="zh-CN"/>
              </w:rPr>
              <w:t xml:space="preserve"> (36.6%)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02240E5C"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3C47960C" w14:textId="77777777" w:rsidR="00A10F0B" w:rsidRDefault="00A10F0B" w:rsidP="00A10F0B">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1540DCD" w14:textId="77777777" w:rsidR="00A10F0B" w:rsidRDefault="00A10F0B" w:rsidP="00A10F0B">
            <w:pPr>
              <w:rPr>
                <w:sz w:val="16"/>
                <w:szCs w:val="16"/>
                <w:lang w:eastAsia="zh-CN"/>
              </w:rPr>
            </w:pPr>
            <w:r>
              <w:rPr>
                <w:color w:val="000000"/>
                <w:sz w:val="16"/>
                <w:szCs w:val="16"/>
                <w:lang w:eastAsia="zh-CN"/>
              </w:rPr>
              <w:t>Gaming</w:t>
            </w:r>
            <w:r>
              <w:rPr>
                <w:color w:val="000000"/>
                <w:sz w:val="16"/>
                <w:szCs w:val="16"/>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30A227DF"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7FC3D512"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7721867"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4F1F0441"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73F30D79"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4E58CF52" w14:textId="77777777" w:rsidR="00A10F0B" w:rsidRDefault="00A10F0B" w:rsidP="00A10F0B">
            <w:pPr>
              <w:rPr>
                <w:sz w:val="16"/>
                <w:szCs w:val="16"/>
                <w:lang w:eastAsia="zh-CN"/>
              </w:rPr>
            </w:pPr>
            <w:r>
              <w:rPr>
                <w:color w:val="000000"/>
                <w:sz w:val="16"/>
                <w:szCs w:val="16"/>
                <w:lang w:eastAsia="zh-CN"/>
              </w:rPr>
              <w:t>68.82%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40165A13" w14:textId="15BAA59B" w:rsidR="00A10F0B" w:rsidRDefault="00A10F0B" w:rsidP="00A10F0B">
            <w:pPr>
              <w:rPr>
                <w:sz w:val="16"/>
                <w:szCs w:val="16"/>
                <w:lang w:eastAsia="zh-CN"/>
              </w:rPr>
            </w:pPr>
            <w:r>
              <w:rPr>
                <w:color w:val="000000"/>
                <w:sz w:val="16"/>
                <w:szCs w:val="16"/>
                <w:lang w:eastAsia="zh-CN"/>
              </w:rPr>
              <w:t xml:space="preserve">0.0531/0.0252 </w:t>
            </w:r>
            <w:proofErr w:type="spellStart"/>
            <w:r>
              <w:rPr>
                <w:color w:val="000000"/>
                <w:sz w:val="16"/>
                <w:szCs w:val="16"/>
                <w:lang w:eastAsia="zh-CN"/>
              </w:rPr>
              <w:t>MBps</w:t>
            </w:r>
            <w:proofErr w:type="spellEnd"/>
            <w:r>
              <w:rPr>
                <w:color w:val="000000"/>
                <w:sz w:val="16"/>
                <w:szCs w:val="16"/>
                <w:lang w:eastAsia="zh-CN"/>
              </w:rPr>
              <w:t xml:space="preserve"> (52.5%) / 17.2/22.7 </w:t>
            </w:r>
            <w:proofErr w:type="spellStart"/>
            <w:r>
              <w:rPr>
                <w:color w:val="000000"/>
                <w:sz w:val="16"/>
                <w:szCs w:val="16"/>
                <w:lang w:eastAsia="zh-CN"/>
              </w:rPr>
              <w:t>ms</w:t>
            </w:r>
            <w:proofErr w:type="spellEnd"/>
            <w:r>
              <w:rPr>
                <w:color w:val="000000"/>
                <w:sz w:val="16"/>
                <w:szCs w:val="16"/>
                <w:lang w:eastAsia="zh-CN"/>
              </w:rPr>
              <w:t xml:space="preserve"> (31.9%)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3D197541"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14B41E13" w14:textId="77777777" w:rsidR="00A10F0B" w:rsidRDefault="00A10F0B" w:rsidP="00A10F0B">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F2821D"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5E7669C0"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39D0DD13" w14:textId="77777777" w:rsidTr="00A20472">
        <w:trPr>
          <w:trHeight w:val="406"/>
        </w:trPr>
        <w:tc>
          <w:tcPr>
            <w:tcW w:w="895" w:type="dxa"/>
            <w:vMerge/>
            <w:tcBorders>
              <w:top w:val="single" w:sz="4" w:space="0" w:color="FFFFFF"/>
              <w:left w:val="single" w:sz="4" w:space="0" w:color="FFFFFF"/>
              <w:bottom w:val="single" w:sz="4" w:space="0" w:color="FFFFFF"/>
              <w:right w:val="single" w:sz="4" w:space="0" w:color="FFFFFF"/>
            </w:tcBorders>
            <w:vAlign w:val="center"/>
          </w:tcPr>
          <w:p w14:paraId="16D20A14"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12D96288"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38A5B6E6"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486677EF" w14:textId="77777777" w:rsidR="00A10F0B" w:rsidRDefault="00A10F0B" w:rsidP="00A10F0B">
            <w:pPr>
              <w:rPr>
                <w:sz w:val="16"/>
                <w:szCs w:val="16"/>
                <w:lang w:eastAsia="zh-CN"/>
              </w:rPr>
            </w:pPr>
            <w:r>
              <w:rPr>
                <w:color w:val="000000"/>
                <w:sz w:val="16"/>
                <w:szCs w:val="16"/>
                <w:lang w:eastAsia="zh-CN"/>
              </w:rPr>
              <w:t>68.28%</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1E13F89F" w14:textId="346FDE69" w:rsidR="00A10F0B" w:rsidRDefault="00A10F0B" w:rsidP="00A10F0B">
            <w:pPr>
              <w:rPr>
                <w:sz w:val="16"/>
                <w:szCs w:val="16"/>
                <w:lang w:eastAsia="zh-CN"/>
              </w:rPr>
            </w:pPr>
            <w:r>
              <w:rPr>
                <w:color w:val="000000"/>
                <w:sz w:val="16"/>
                <w:szCs w:val="16"/>
                <w:lang w:eastAsia="zh-CN"/>
              </w:rPr>
              <w:t xml:space="preserve">0.0491/0.0289 </w:t>
            </w:r>
            <w:proofErr w:type="spellStart"/>
            <w:r>
              <w:rPr>
                <w:color w:val="000000"/>
                <w:sz w:val="16"/>
                <w:szCs w:val="16"/>
                <w:lang w:eastAsia="zh-CN"/>
              </w:rPr>
              <w:t>MBps</w:t>
            </w:r>
            <w:proofErr w:type="spellEnd"/>
            <w:r>
              <w:rPr>
                <w:color w:val="000000"/>
                <w:sz w:val="16"/>
                <w:szCs w:val="16"/>
                <w:lang w:eastAsia="zh-CN"/>
              </w:rPr>
              <w:t xml:space="preserve"> (41.2%) / 16.0/21.9 </w:t>
            </w:r>
            <w:proofErr w:type="spellStart"/>
            <w:r>
              <w:rPr>
                <w:color w:val="000000"/>
                <w:sz w:val="16"/>
                <w:szCs w:val="16"/>
                <w:lang w:eastAsia="zh-CN"/>
              </w:rPr>
              <w:t>ms</w:t>
            </w:r>
            <w:proofErr w:type="spellEnd"/>
            <w:r>
              <w:rPr>
                <w:color w:val="000000"/>
                <w:sz w:val="16"/>
                <w:szCs w:val="16"/>
                <w:lang w:eastAsia="zh-CN"/>
              </w:rPr>
              <w:t xml:space="preserve"> (36.9%)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4B6F07B0"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D86CB5E" w14:textId="77777777" w:rsidR="00A10F0B" w:rsidRDefault="00A10F0B" w:rsidP="00A10F0B">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3734CC96"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7F995EA5"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3DBE9639"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1CBDE291"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3BA9A526"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76317FCA"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6400522E" w14:textId="77777777" w:rsidR="00A10F0B" w:rsidRDefault="00A10F0B" w:rsidP="00A10F0B">
            <w:pPr>
              <w:rPr>
                <w:sz w:val="16"/>
                <w:szCs w:val="16"/>
                <w:lang w:eastAsia="zh-CN"/>
              </w:rPr>
            </w:pPr>
            <w:r>
              <w:rPr>
                <w:color w:val="000000"/>
                <w:sz w:val="16"/>
                <w:szCs w:val="16"/>
                <w:lang w:eastAsia="zh-CN"/>
              </w:rPr>
              <w:t>59.57%</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B5D9AD4" w14:textId="42B43757" w:rsidR="00A10F0B" w:rsidRDefault="00A10F0B" w:rsidP="00A10F0B">
            <w:pPr>
              <w:rPr>
                <w:sz w:val="16"/>
                <w:szCs w:val="16"/>
                <w:lang w:eastAsia="zh-CN"/>
              </w:rPr>
            </w:pPr>
            <w:r>
              <w:rPr>
                <w:color w:val="000000"/>
                <w:sz w:val="16"/>
                <w:szCs w:val="16"/>
                <w:lang w:eastAsia="zh-CN"/>
              </w:rPr>
              <w:t xml:space="preserve">2.26/1.98 </w:t>
            </w:r>
            <w:proofErr w:type="spellStart"/>
            <w:r>
              <w:rPr>
                <w:color w:val="000000"/>
                <w:sz w:val="16"/>
                <w:szCs w:val="16"/>
                <w:lang w:eastAsia="zh-CN"/>
              </w:rPr>
              <w:t>MBps</w:t>
            </w:r>
            <w:proofErr w:type="spellEnd"/>
            <w:r>
              <w:rPr>
                <w:color w:val="000000"/>
                <w:sz w:val="16"/>
                <w:szCs w:val="16"/>
                <w:lang w:eastAsia="zh-CN"/>
              </w:rPr>
              <w:t xml:space="preserve"> (12.5%) / 132.9/148.8 </w:t>
            </w:r>
            <w:proofErr w:type="spellStart"/>
            <w:r>
              <w:rPr>
                <w:color w:val="000000"/>
                <w:sz w:val="16"/>
                <w:szCs w:val="16"/>
                <w:lang w:eastAsia="zh-CN"/>
              </w:rPr>
              <w:t>ms</w:t>
            </w:r>
            <w:proofErr w:type="spellEnd"/>
            <w:r>
              <w:rPr>
                <w:color w:val="000000"/>
                <w:sz w:val="16"/>
                <w:szCs w:val="16"/>
                <w:lang w:eastAsia="zh-CN"/>
              </w:rPr>
              <w:t xml:space="preserve"> (11.9%)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7D64CA0D"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1EA83F93" w14:textId="77777777" w:rsidR="00A10F0B" w:rsidRDefault="00A10F0B" w:rsidP="00A10F0B">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379B9EC7" w14:textId="77777777" w:rsidR="00A10F0B" w:rsidRDefault="00A10F0B" w:rsidP="00A10F0B">
            <w:pPr>
              <w:rPr>
                <w:sz w:val="16"/>
                <w:szCs w:val="16"/>
                <w:lang w:eastAsia="zh-CN"/>
              </w:rPr>
            </w:pPr>
            <w:r>
              <w:rPr>
                <w:color w:val="000000"/>
                <w:sz w:val="16"/>
                <w:szCs w:val="16"/>
                <w:lang w:eastAsia="zh-CN"/>
              </w:rPr>
              <w:t>Web browsing</w:t>
            </w:r>
            <w:r>
              <w:rPr>
                <w:color w:val="000000"/>
                <w:sz w:val="16"/>
                <w:szCs w:val="16"/>
                <w:lang w:eastAsia="zh-CN"/>
              </w:rPr>
              <w:br/>
              <w:t>320, 80, 10</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682710DB"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749B2307"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395DB6D"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370FD2D1"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75177D2E"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12A4513" w14:textId="77777777" w:rsidR="00A10F0B" w:rsidRDefault="00A10F0B" w:rsidP="00A10F0B">
            <w:pPr>
              <w:rPr>
                <w:sz w:val="16"/>
                <w:szCs w:val="16"/>
                <w:lang w:eastAsia="zh-CN"/>
              </w:rPr>
            </w:pPr>
            <w:r>
              <w:rPr>
                <w:color w:val="000000"/>
                <w:sz w:val="16"/>
                <w:szCs w:val="16"/>
                <w:lang w:eastAsia="zh-CN"/>
              </w:rPr>
              <w:t>59.6%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6DA8AB03" w14:textId="16BBCC3D" w:rsidR="00A10F0B" w:rsidRDefault="00A10F0B" w:rsidP="00A10F0B">
            <w:pPr>
              <w:rPr>
                <w:sz w:val="16"/>
                <w:szCs w:val="16"/>
                <w:lang w:eastAsia="zh-CN"/>
              </w:rPr>
            </w:pPr>
            <w:r>
              <w:rPr>
                <w:color w:val="000000"/>
                <w:sz w:val="16"/>
                <w:szCs w:val="16"/>
                <w:lang w:eastAsia="zh-CN"/>
              </w:rPr>
              <w:t xml:space="preserve">2.33/2.05 </w:t>
            </w:r>
            <w:proofErr w:type="spellStart"/>
            <w:r>
              <w:rPr>
                <w:color w:val="000000"/>
                <w:sz w:val="16"/>
                <w:szCs w:val="16"/>
                <w:lang w:eastAsia="zh-CN"/>
              </w:rPr>
              <w:t>MBps</w:t>
            </w:r>
            <w:proofErr w:type="spellEnd"/>
            <w:r>
              <w:rPr>
                <w:color w:val="000000"/>
                <w:sz w:val="16"/>
                <w:szCs w:val="16"/>
                <w:lang w:eastAsia="zh-CN"/>
              </w:rPr>
              <w:t xml:space="preserve"> (12.2%) / 130.9/145.8 </w:t>
            </w:r>
            <w:proofErr w:type="spellStart"/>
            <w:r>
              <w:rPr>
                <w:color w:val="000000"/>
                <w:sz w:val="16"/>
                <w:szCs w:val="16"/>
                <w:lang w:eastAsia="zh-CN"/>
              </w:rPr>
              <w:t>ms</w:t>
            </w:r>
            <w:proofErr w:type="spellEnd"/>
            <w:r>
              <w:rPr>
                <w:color w:val="000000"/>
                <w:sz w:val="16"/>
                <w:szCs w:val="16"/>
                <w:lang w:eastAsia="zh-CN"/>
              </w:rPr>
              <w:t xml:space="preserve"> (11.4%)</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21D70323"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0A01B79" w14:textId="77777777" w:rsidR="00A10F0B" w:rsidRDefault="00A10F0B" w:rsidP="00A10F0B">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294ACEEB"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35F0DEAB"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759A0647"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7E9BCCBC"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3A0A389D"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352AC3AA"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44A1286D" w14:textId="77777777" w:rsidR="00A10F0B" w:rsidRDefault="00A10F0B" w:rsidP="00A10F0B">
            <w:pPr>
              <w:rPr>
                <w:sz w:val="16"/>
                <w:szCs w:val="16"/>
                <w:lang w:eastAsia="zh-CN"/>
              </w:rPr>
            </w:pPr>
            <w:r>
              <w:rPr>
                <w:color w:val="000000"/>
                <w:sz w:val="16"/>
                <w:szCs w:val="16"/>
                <w:lang w:eastAsia="zh-CN"/>
              </w:rPr>
              <w:t>59.67%</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598A500" w14:textId="3D970C83" w:rsidR="00A10F0B" w:rsidRDefault="00A10F0B" w:rsidP="00A10F0B">
            <w:pPr>
              <w:rPr>
                <w:sz w:val="16"/>
                <w:szCs w:val="16"/>
                <w:lang w:eastAsia="zh-CN"/>
              </w:rPr>
            </w:pPr>
            <w:r>
              <w:rPr>
                <w:color w:val="000000"/>
                <w:sz w:val="16"/>
                <w:szCs w:val="16"/>
                <w:lang w:eastAsia="zh-CN"/>
              </w:rPr>
              <w:t xml:space="preserve">2.27/1.94 </w:t>
            </w:r>
            <w:proofErr w:type="spellStart"/>
            <w:r>
              <w:rPr>
                <w:color w:val="000000"/>
                <w:sz w:val="16"/>
                <w:szCs w:val="16"/>
                <w:lang w:eastAsia="zh-CN"/>
              </w:rPr>
              <w:t>MBps</w:t>
            </w:r>
            <w:proofErr w:type="spellEnd"/>
            <w:r>
              <w:rPr>
                <w:color w:val="000000"/>
                <w:sz w:val="16"/>
                <w:szCs w:val="16"/>
                <w:lang w:eastAsia="zh-CN"/>
              </w:rPr>
              <w:t xml:space="preserve"> (14.2%) / 130.3/148.2 </w:t>
            </w:r>
            <w:proofErr w:type="spellStart"/>
            <w:r>
              <w:rPr>
                <w:color w:val="000000"/>
                <w:sz w:val="16"/>
                <w:szCs w:val="16"/>
                <w:lang w:eastAsia="zh-CN"/>
              </w:rPr>
              <w:t>ms</w:t>
            </w:r>
            <w:proofErr w:type="spellEnd"/>
            <w:r>
              <w:rPr>
                <w:color w:val="000000"/>
                <w:sz w:val="16"/>
                <w:szCs w:val="16"/>
                <w:lang w:eastAsia="zh-CN"/>
              </w:rPr>
              <w:t xml:space="preserve"> (13.7%)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7F1082B4"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37733EFC" w14:textId="77777777" w:rsidR="00A10F0B" w:rsidRDefault="00A10F0B" w:rsidP="00A10F0B">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B440C4F"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5C990678"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440D4B73"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30EFC615"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798EE9DE"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7AAEEC78"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3B2BD7E" w14:textId="77777777" w:rsidR="00A10F0B" w:rsidRDefault="00A10F0B" w:rsidP="00A10F0B">
            <w:pPr>
              <w:rPr>
                <w:sz w:val="16"/>
                <w:szCs w:val="16"/>
                <w:lang w:eastAsia="zh-CN"/>
              </w:rPr>
            </w:pPr>
            <w:r>
              <w:rPr>
                <w:color w:val="000000"/>
                <w:sz w:val="16"/>
                <w:szCs w:val="16"/>
                <w:lang w:eastAsia="zh-CN"/>
              </w:rPr>
              <w:t>70.16%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1B1C5508" w14:textId="66C7DAF3" w:rsidR="00A10F0B" w:rsidRDefault="00A10F0B" w:rsidP="00A10F0B">
            <w:pPr>
              <w:rPr>
                <w:sz w:val="16"/>
                <w:szCs w:val="16"/>
                <w:lang w:eastAsia="zh-CN"/>
              </w:rPr>
            </w:pPr>
            <w:r>
              <w:rPr>
                <w:color w:val="000000"/>
                <w:sz w:val="16"/>
                <w:szCs w:val="16"/>
                <w:lang w:eastAsia="zh-CN"/>
              </w:rPr>
              <w:t xml:space="preserve">0.1152/0.0613 </w:t>
            </w:r>
            <w:proofErr w:type="spellStart"/>
            <w:r>
              <w:rPr>
                <w:color w:val="000000"/>
                <w:sz w:val="16"/>
                <w:szCs w:val="16"/>
                <w:lang w:eastAsia="zh-CN"/>
              </w:rPr>
              <w:t>MBps</w:t>
            </w:r>
            <w:proofErr w:type="spellEnd"/>
            <w:r>
              <w:rPr>
                <w:color w:val="000000"/>
                <w:sz w:val="16"/>
                <w:szCs w:val="16"/>
                <w:lang w:eastAsia="zh-CN"/>
              </w:rPr>
              <w:t xml:space="preserve"> (46.8%) / 8.58/19.79 </w:t>
            </w:r>
            <w:proofErr w:type="spellStart"/>
            <w:r>
              <w:rPr>
                <w:color w:val="000000"/>
                <w:sz w:val="16"/>
                <w:szCs w:val="16"/>
                <w:lang w:eastAsia="zh-CN"/>
              </w:rPr>
              <w:t>ms</w:t>
            </w:r>
            <w:proofErr w:type="spellEnd"/>
            <w:r>
              <w:rPr>
                <w:color w:val="000000"/>
                <w:sz w:val="16"/>
                <w:szCs w:val="16"/>
                <w:lang w:eastAsia="zh-CN"/>
              </w:rPr>
              <w:t xml:space="preserve"> (130.7%)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1E546BE3"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7BBB07E" w14:textId="77777777" w:rsidR="00A10F0B" w:rsidRDefault="00A10F0B" w:rsidP="00A10F0B">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666EA11F" w14:textId="77777777" w:rsidR="00A10F0B" w:rsidRDefault="00A10F0B" w:rsidP="00A10F0B">
            <w:pPr>
              <w:rPr>
                <w:sz w:val="16"/>
                <w:szCs w:val="16"/>
                <w:lang w:eastAsia="zh-CN"/>
              </w:rPr>
            </w:pPr>
            <w:r>
              <w:rPr>
                <w:color w:val="000000"/>
                <w:sz w:val="16"/>
                <w:szCs w:val="16"/>
                <w:lang w:eastAsia="zh-CN"/>
              </w:rPr>
              <w:t>Video streaming</w:t>
            </w:r>
            <w:r>
              <w:rPr>
                <w:color w:val="000000"/>
                <w:sz w:val="16"/>
                <w:szCs w:val="16"/>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3D2809D0"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5701BBAE"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4D146147"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21E4CD37"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61A18A73"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0D4944F5" w14:textId="77777777" w:rsidR="00A10F0B" w:rsidRDefault="00A10F0B" w:rsidP="00A10F0B">
            <w:pPr>
              <w:rPr>
                <w:sz w:val="16"/>
                <w:szCs w:val="16"/>
                <w:lang w:eastAsia="zh-CN"/>
              </w:rPr>
            </w:pPr>
            <w:r>
              <w:rPr>
                <w:color w:val="000000"/>
                <w:sz w:val="16"/>
                <w:szCs w:val="16"/>
                <w:lang w:eastAsia="zh-CN"/>
              </w:rPr>
              <w:t>71.55%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4EE7230D" w14:textId="1C27828F" w:rsidR="00A10F0B" w:rsidRDefault="00A10F0B" w:rsidP="00A10F0B">
            <w:pPr>
              <w:rPr>
                <w:sz w:val="16"/>
                <w:szCs w:val="16"/>
                <w:lang w:eastAsia="zh-CN"/>
              </w:rPr>
            </w:pPr>
            <w:r>
              <w:rPr>
                <w:color w:val="000000"/>
                <w:sz w:val="16"/>
                <w:szCs w:val="16"/>
                <w:lang w:eastAsia="zh-CN"/>
              </w:rPr>
              <w:t xml:space="preserve">0.1192/0.0625 </w:t>
            </w:r>
            <w:proofErr w:type="spellStart"/>
            <w:r>
              <w:rPr>
                <w:color w:val="000000"/>
                <w:sz w:val="16"/>
                <w:szCs w:val="16"/>
                <w:lang w:eastAsia="zh-CN"/>
              </w:rPr>
              <w:t>MBps</w:t>
            </w:r>
            <w:proofErr w:type="spellEnd"/>
            <w:r>
              <w:rPr>
                <w:color w:val="000000"/>
                <w:sz w:val="16"/>
                <w:szCs w:val="16"/>
                <w:lang w:eastAsia="zh-CN"/>
              </w:rPr>
              <w:t xml:space="preserve"> (47.6%) / </w:t>
            </w:r>
            <w:r>
              <w:rPr>
                <w:color w:val="000000"/>
                <w:sz w:val="16"/>
                <w:szCs w:val="16"/>
                <w:lang w:eastAsia="zh-CN"/>
              </w:rPr>
              <w:lastRenderedPageBreak/>
              <w:t xml:space="preserve">8.44/19.79 </w:t>
            </w:r>
            <w:proofErr w:type="spellStart"/>
            <w:r>
              <w:rPr>
                <w:color w:val="000000"/>
                <w:sz w:val="16"/>
                <w:szCs w:val="16"/>
                <w:lang w:eastAsia="zh-CN"/>
              </w:rPr>
              <w:t>ms</w:t>
            </w:r>
            <w:proofErr w:type="spellEnd"/>
            <w:r>
              <w:rPr>
                <w:color w:val="000000"/>
                <w:sz w:val="16"/>
                <w:szCs w:val="16"/>
                <w:lang w:eastAsia="zh-CN"/>
              </w:rPr>
              <w:t xml:space="preserve"> (134.4%)</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65885C7"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1D110860" w14:textId="77777777" w:rsidR="00A10F0B" w:rsidRDefault="00A10F0B" w:rsidP="00A10F0B">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317AFFA0"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56AD722B"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32C3A704"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7889D6CD"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B027972"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08F9F7BD"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8A1C1A8" w14:textId="77777777" w:rsidR="00A10F0B" w:rsidRDefault="00A10F0B" w:rsidP="00A10F0B">
            <w:pPr>
              <w:rPr>
                <w:sz w:val="16"/>
                <w:szCs w:val="16"/>
                <w:lang w:eastAsia="zh-CN"/>
              </w:rPr>
            </w:pPr>
            <w:r>
              <w:rPr>
                <w:color w:val="000000"/>
                <w:sz w:val="16"/>
                <w:szCs w:val="16"/>
                <w:lang w:eastAsia="zh-CN"/>
              </w:rPr>
              <w:t>71.42%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08F4C7B" w14:textId="32C8591A" w:rsidR="00A10F0B" w:rsidRDefault="00A10F0B" w:rsidP="00A10F0B">
            <w:pPr>
              <w:rPr>
                <w:sz w:val="16"/>
                <w:szCs w:val="16"/>
                <w:lang w:eastAsia="zh-CN"/>
              </w:rPr>
            </w:pPr>
            <w:r>
              <w:rPr>
                <w:color w:val="000000"/>
                <w:sz w:val="16"/>
                <w:szCs w:val="16"/>
                <w:lang w:eastAsia="zh-CN"/>
              </w:rPr>
              <w:t xml:space="preserve">0.1155/0.0615 </w:t>
            </w:r>
            <w:proofErr w:type="spellStart"/>
            <w:r>
              <w:rPr>
                <w:color w:val="000000"/>
                <w:sz w:val="16"/>
                <w:szCs w:val="16"/>
                <w:lang w:eastAsia="zh-CN"/>
              </w:rPr>
              <w:t>MBps</w:t>
            </w:r>
            <w:proofErr w:type="spellEnd"/>
            <w:r>
              <w:rPr>
                <w:color w:val="000000"/>
                <w:sz w:val="16"/>
                <w:szCs w:val="16"/>
                <w:lang w:eastAsia="zh-CN"/>
              </w:rPr>
              <w:t xml:space="preserve"> (46.7%) / 8.74/19.88 </w:t>
            </w:r>
            <w:proofErr w:type="spellStart"/>
            <w:r>
              <w:rPr>
                <w:color w:val="000000"/>
                <w:sz w:val="16"/>
                <w:szCs w:val="16"/>
                <w:lang w:eastAsia="zh-CN"/>
              </w:rPr>
              <w:t>ms</w:t>
            </w:r>
            <w:proofErr w:type="spellEnd"/>
            <w:r>
              <w:rPr>
                <w:color w:val="000000"/>
                <w:sz w:val="16"/>
                <w:szCs w:val="16"/>
                <w:lang w:eastAsia="zh-CN"/>
              </w:rPr>
              <w:t xml:space="preserve"> (127.6%)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7B2B6AA5"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4BA73E9E" w14:textId="77777777" w:rsidR="00A10F0B" w:rsidRDefault="00A10F0B" w:rsidP="00A10F0B">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A1A04D8"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0338BD52" w14:textId="77777777" w:rsidR="00A10F0B" w:rsidRDefault="00A10F0B" w:rsidP="00A10F0B">
            <w:pPr>
              <w:spacing w:after="0"/>
              <w:rPr>
                <w:rFonts w:asciiTheme="minorHAnsi" w:eastAsiaTheme="minorHAnsi" w:hAnsiTheme="minorHAnsi" w:cstheme="minorBidi"/>
                <w:sz w:val="16"/>
                <w:szCs w:val="16"/>
                <w:lang w:eastAsia="zh-CN"/>
              </w:rPr>
            </w:pPr>
          </w:p>
        </w:tc>
      </w:tr>
      <w:tr w:rsidR="00A623C1" w14:paraId="215614B8" w14:textId="77777777" w:rsidTr="00A20472">
        <w:tc>
          <w:tcPr>
            <w:tcW w:w="895" w:type="dxa"/>
            <w:tcBorders>
              <w:top w:val="single" w:sz="4" w:space="0" w:color="FFFFFF"/>
              <w:left w:val="single" w:sz="4" w:space="0" w:color="FFFFFF"/>
            </w:tcBorders>
            <w:shd w:val="clear" w:color="auto" w:fill="5B9BD5"/>
          </w:tcPr>
          <w:p w14:paraId="68DB371D" w14:textId="77777777" w:rsidR="00A623C1" w:rsidRDefault="00A623C1" w:rsidP="008966F3">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t>Nokia, NSB</w:t>
            </w:r>
            <w:r w:rsidDel="00547300">
              <w:rPr>
                <w:rFonts w:ascii="Times New Roman" w:eastAsia="SimSu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_Ref1774858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[71]</w:t>
            </w:r>
            <w:r>
              <w:rPr>
                <w:rFonts w:ascii="Times New Roman" w:hAnsi="Times New Roman"/>
                <w:b/>
                <w:bCs/>
                <w:i w:val="0"/>
                <w:color w:val="FFFFFF" w:themeColor="background1"/>
                <w:sz w:val="16"/>
                <w:szCs w:val="16"/>
              </w:rPr>
              <w:fldChar w:fldCharType="end"/>
            </w:r>
          </w:p>
        </w:tc>
        <w:tc>
          <w:tcPr>
            <w:tcW w:w="1620" w:type="dxa"/>
            <w:tcBorders>
              <w:top w:val="single" w:sz="4" w:space="0" w:color="FFFFFF"/>
              <w:left w:val="single" w:sz="4" w:space="0" w:color="FFFFFF"/>
              <w:bottom w:val="single" w:sz="4" w:space="0" w:color="FFFFFF"/>
              <w:right w:val="single" w:sz="4" w:space="0" w:color="FFFFFF"/>
            </w:tcBorders>
            <w:shd w:val="clear" w:color="auto" w:fill="BDD6EE"/>
          </w:tcPr>
          <w:p w14:paraId="3CDE511E" w14:textId="77777777" w:rsidR="00A623C1" w:rsidRDefault="00A623C1" w:rsidP="008966F3">
            <w:pPr>
              <w:rPr>
                <w:rFonts w:eastAsiaTheme="minorEastAsia"/>
                <w:sz w:val="16"/>
                <w:szCs w:val="16"/>
                <w:lang w:eastAsia="zh-CN"/>
              </w:rPr>
            </w:pPr>
            <w:r>
              <w:rPr>
                <w:rFonts w:eastAsiaTheme="minorEastAsia"/>
                <w:sz w:val="16"/>
                <w:szCs w:val="16"/>
                <w:lang w:eastAsia="zh-CN"/>
              </w:rPr>
              <w:t xml:space="preserve">Go-to-sleep signal. DCI-based, indicating the UE can sleep until next On Duration. Based on a sliding window checking past x </w:t>
            </w:r>
            <w:proofErr w:type="spellStart"/>
            <w:r>
              <w:rPr>
                <w:rFonts w:eastAsiaTheme="minorEastAsia"/>
                <w:sz w:val="16"/>
                <w:szCs w:val="16"/>
                <w:lang w:eastAsia="zh-CN"/>
              </w:rPr>
              <w:t>ms</w:t>
            </w:r>
            <w:proofErr w:type="spellEnd"/>
          </w:p>
          <w:p w14:paraId="7E292140" w14:textId="277CEE58" w:rsidR="00A623C1" w:rsidRDefault="00A623C1" w:rsidP="008966F3">
            <w:pPr>
              <w:pStyle w:val="Comments"/>
              <w:rPr>
                <w:rFonts w:ascii="Times New Roman" w:hAnsi="Times New Roman"/>
                <w:i w:val="0"/>
                <w:sz w:val="16"/>
                <w:szCs w:val="16"/>
              </w:rPr>
            </w:pP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14:paraId="015943B7" w14:textId="588782CB" w:rsidR="00B15D9A" w:rsidRDefault="00B15D9A" w:rsidP="008966F3">
            <w:pPr>
              <w:pStyle w:val="Comments"/>
              <w:rPr>
                <w:rFonts w:ascii="Times New Roman" w:hAnsi="Times New Roman"/>
                <w:i w:val="0"/>
                <w:sz w:val="16"/>
                <w:szCs w:val="16"/>
              </w:rPr>
            </w:pPr>
            <w:r w:rsidRPr="004867F4">
              <w:rPr>
                <w:rFonts w:ascii="Times New Roman" w:hAnsi="Times New Roman"/>
                <w:i w:val="0"/>
                <w:sz w:val="16"/>
                <w:szCs w:val="16"/>
              </w:rPr>
              <w:t>DRX</w:t>
            </w:r>
            <w:r>
              <w:rPr>
                <w:rFonts w:ascii="Times New Roman" w:hAnsi="Times New Roman"/>
                <w:i w:val="0"/>
                <w:sz w:val="16"/>
                <w:szCs w:val="16"/>
              </w:rPr>
              <w:t>:</w:t>
            </w:r>
          </w:p>
          <w:p w14:paraId="65633EE2" w14:textId="77777777" w:rsidR="006D59CE" w:rsidRDefault="00B15D9A" w:rsidP="008966F3">
            <w:pPr>
              <w:pStyle w:val="Comments"/>
              <w:rPr>
                <w:rFonts w:ascii="Times New Roman" w:hAnsi="Times New Roman"/>
                <w:i w:val="0"/>
                <w:sz w:val="16"/>
                <w:szCs w:val="16"/>
              </w:rPr>
            </w:pPr>
            <w:r w:rsidRPr="004867F4">
              <w:rPr>
                <w:rFonts w:ascii="Times New Roman" w:hAnsi="Times New Roman"/>
                <w:i w:val="0"/>
                <w:sz w:val="16"/>
                <w:szCs w:val="16"/>
              </w:rPr>
              <w:t>3-44 %</w:t>
            </w:r>
          </w:p>
          <w:p w14:paraId="10B3C24C" w14:textId="77777777" w:rsidR="006D59CE" w:rsidRDefault="006D59CE" w:rsidP="008966F3">
            <w:pPr>
              <w:pStyle w:val="Comments"/>
              <w:rPr>
                <w:rFonts w:ascii="Times New Roman" w:hAnsi="Times New Roman"/>
                <w:i w:val="0"/>
                <w:sz w:val="16"/>
                <w:szCs w:val="16"/>
              </w:rPr>
            </w:pPr>
          </w:p>
          <w:p w14:paraId="474A047E" w14:textId="77777777" w:rsidR="006D59CE" w:rsidRDefault="006D59CE" w:rsidP="008966F3">
            <w:pPr>
              <w:pStyle w:val="Comments"/>
              <w:rPr>
                <w:rFonts w:ascii="Times New Roman" w:hAnsi="Times New Roman"/>
                <w:i w:val="0"/>
                <w:sz w:val="16"/>
                <w:szCs w:val="16"/>
              </w:rPr>
            </w:pPr>
            <w:r>
              <w:rPr>
                <w:rFonts w:ascii="Times New Roman" w:hAnsi="Times New Roman"/>
                <w:i w:val="0"/>
                <w:sz w:val="16"/>
                <w:szCs w:val="16"/>
              </w:rPr>
              <w:t>S</w:t>
            </w:r>
            <w:r w:rsidRPr="006D59CE">
              <w:rPr>
                <w:rFonts w:ascii="Times New Roman" w:hAnsi="Times New Roman"/>
                <w:i w:val="0"/>
                <w:sz w:val="16"/>
                <w:szCs w:val="16"/>
              </w:rPr>
              <w:t>hort DRX</w:t>
            </w:r>
            <w:r>
              <w:rPr>
                <w:rFonts w:ascii="Times New Roman" w:hAnsi="Times New Roman"/>
                <w:i w:val="0"/>
                <w:sz w:val="16"/>
                <w:szCs w:val="16"/>
              </w:rPr>
              <w:t>:</w:t>
            </w:r>
          </w:p>
          <w:p w14:paraId="35F66151" w14:textId="509B51AF" w:rsidR="00A623C1" w:rsidRDefault="006D59CE" w:rsidP="008966F3">
            <w:pPr>
              <w:pStyle w:val="Comments"/>
              <w:rPr>
                <w:rFonts w:ascii="Times New Roman" w:hAnsi="Times New Roman"/>
                <w:i w:val="0"/>
                <w:sz w:val="16"/>
                <w:szCs w:val="16"/>
              </w:rPr>
            </w:pPr>
            <w:r w:rsidRPr="006D59CE">
              <w:rPr>
                <w:rFonts w:ascii="Times New Roman" w:hAnsi="Times New Roman"/>
                <w:i w:val="0"/>
                <w:sz w:val="16"/>
                <w:szCs w:val="16"/>
              </w:rPr>
              <w:t xml:space="preserve">7-17 % </w:t>
            </w:r>
            <w:r w:rsidR="00B15D9A" w:rsidRPr="004867F4">
              <w:rPr>
                <w:rFonts w:ascii="Times New Roman" w:hAnsi="Times New Roman"/>
                <w:i w:val="0"/>
                <w:sz w:val="16"/>
                <w:szCs w:val="16"/>
              </w:rPr>
              <w:t xml:space="preserve"> </w:t>
            </w: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14:paraId="46AF6A65" w14:textId="77777777" w:rsidR="00A96FE3" w:rsidRDefault="00A96FE3" w:rsidP="00A96FE3">
            <w:pPr>
              <w:rPr>
                <w:rFonts w:eastAsiaTheme="minorHAnsi"/>
                <w:sz w:val="16"/>
                <w:szCs w:val="16"/>
              </w:rPr>
            </w:pPr>
            <w:r>
              <w:rPr>
                <w:sz w:val="16"/>
                <w:szCs w:val="16"/>
              </w:rPr>
              <w:t>DRX:</w:t>
            </w:r>
          </w:p>
          <w:p w14:paraId="52917BD5" w14:textId="77777777" w:rsidR="00A96FE3" w:rsidRDefault="00A96FE3" w:rsidP="00A96FE3">
            <w:pPr>
              <w:rPr>
                <w:sz w:val="16"/>
                <w:szCs w:val="16"/>
              </w:rPr>
            </w:pPr>
            <w:r>
              <w:rPr>
                <w:sz w:val="16"/>
                <w:szCs w:val="16"/>
              </w:rPr>
              <w:t>Version1</w:t>
            </w:r>
          </w:p>
          <w:p w14:paraId="32487DBC" w14:textId="77777777" w:rsidR="00A96FE3" w:rsidRDefault="00A96FE3" w:rsidP="00A96FE3">
            <w:pPr>
              <w:rPr>
                <w:sz w:val="16"/>
                <w:szCs w:val="16"/>
              </w:rPr>
            </w:pPr>
            <w:r>
              <w:rPr>
                <w:sz w:val="16"/>
                <w:szCs w:val="16"/>
              </w:rPr>
              <w:t>600 slots: +3.1 %</w:t>
            </w:r>
          </w:p>
          <w:p w14:paraId="220C6998" w14:textId="77777777" w:rsidR="00A96FE3" w:rsidRDefault="00A96FE3" w:rsidP="00A96FE3">
            <w:pPr>
              <w:rPr>
                <w:sz w:val="16"/>
                <w:szCs w:val="16"/>
              </w:rPr>
            </w:pPr>
            <w:r>
              <w:rPr>
                <w:sz w:val="16"/>
                <w:szCs w:val="16"/>
              </w:rPr>
              <w:t>400 slots: +7.9 %</w:t>
            </w:r>
          </w:p>
          <w:p w14:paraId="513BACF5" w14:textId="77777777" w:rsidR="00A96FE3" w:rsidRDefault="00A96FE3" w:rsidP="00A96FE3">
            <w:pPr>
              <w:rPr>
                <w:sz w:val="16"/>
                <w:szCs w:val="16"/>
              </w:rPr>
            </w:pPr>
            <w:r>
              <w:rPr>
                <w:sz w:val="16"/>
                <w:szCs w:val="16"/>
              </w:rPr>
              <w:t>200 slots: +44.2 %</w:t>
            </w:r>
          </w:p>
          <w:p w14:paraId="79670A71" w14:textId="77777777" w:rsidR="00A96FE3" w:rsidRDefault="00A96FE3" w:rsidP="00A96FE3">
            <w:pPr>
              <w:rPr>
                <w:sz w:val="16"/>
                <w:szCs w:val="16"/>
              </w:rPr>
            </w:pPr>
            <w:r>
              <w:rPr>
                <w:sz w:val="16"/>
                <w:szCs w:val="16"/>
              </w:rPr>
              <w:t>Version2</w:t>
            </w:r>
          </w:p>
          <w:p w14:paraId="01089048" w14:textId="77777777" w:rsidR="00A96FE3" w:rsidRDefault="00A96FE3" w:rsidP="00A96FE3">
            <w:pPr>
              <w:rPr>
                <w:sz w:val="16"/>
                <w:szCs w:val="16"/>
              </w:rPr>
            </w:pPr>
            <w:r>
              <w:rPr>
                <w:sz w:val="16"/>
                <w:szCs w:val="16"/>
              </w:rPr>
              <w:t>600 slots: 0 %</w:t>
            </w:r>
          </w:p>
          <w:p w14:paraId="4093DE1E" w14:textId="77777777" w:rsidR="00A96FE3" w:rsidRDefault="00A96FE3" w:rsidP="00A96FE3">
            <w:pPr>
              <w:rPr>
                <w:sz w:val="16"/>
                <w:szCs w:val="16"/>
              </w:rPr>
            </w:pPr>
            <w:r>
              <w:rPr>
                <w:sz w:val="16"/>
                <w:szCs w:val="16"/>
              </w:rPr>
              <w:t>400 slots: +3.0 %</w:t>
            </w:r>
          </w:p>
          <w:p w14:paraId="03BCF514" w14:textId="77777777" w:rsidR="00A96FE3" w:rsidRDefault="00A96FE3" w:rsidP="00A96FE3">
            <w:pPr>
              <w:rPr>
                <w:sz w:val="16"/>
                <w:szCs w:val="16"/>
              </w:rPr>
            </w:pPr>
            <w:r>
              <w:rPr>
                <w:sz w:val="16"/>
                <w:szCs w:val="16"/>
              </w:rPr>
              <w:t>200 slots: +36.1 %</w:t>
            </w:r>
          </w:p>
          <w:p w14:paraId="0312A67C" w14:textId="77777777" w:rsidR="00A96FE3" w:rsidRDefault="00A96FE3" w:rsidP="00A96FE3">
            <w:pPr>
              <w:rPr>
                <w:sz w:val="16"/>
                <w:szCs w:val="16"/>
              </w:rPr>
            </w:pPr>
            <w:r>
              <w:rPr>
                <w:sz w:val="16"/>
                <w:szCs w:val="16"/>
              </w:rPr>
              <w:t>Short DRX:</w:t>
            </w:r>
          </w:p>
          <w:p w14:paraId="7D898895" w14:textId="77777777" w:rsidR="00A96FE3" w:rsidRDefault="00A96FE3" w:rsidP="00A96FE3">
            <w:pPr>
              <w:rPr>
                <w:sz w:val="16"/>
                <w:szCs w:val="16"/>
              </w:rPr>
            </w:pPr>
            <w:r>
              <w:rPr>
                <w:sz w:val="16"/>
                <w:szCs w:val="16"/>
              </w:rPr>
              <w:t>Version1</w:t>
            </w:r>
          </w:p>
          <w:p w14:paraId="2049BC69" w14:textId="77777777" w:rsidR="00A96FE3" w:rsidRDefault="00A96FE3" w:rsidP="00A96FE3">
            <w:pPr>
              <w:rPr>
                <w:sz w:val="16"/>
                <w:szCs w:val="16"/>
              </w:rPr>
            </w:pPr>
            <w:r>
              <w:rPr>
                <w:sz w:val="16"/>
                <w:szCs w:val="16"/>
              </w:rPr>
              <w:t>600 slots: +7.2 %</w:t>
            </w:r>
          </w:p>
          <w:p w14:paraId="47CDD180" w14:textId="77777777" w:rsidR="00A96FE3" w:rsidRDefault="00A96FE3" w:rsidP="00A96FE3">
            <w:pPr>
              <w:rPr>
                <w:sz w:val="16"/>
                <w:szCs w:val="16"/>
              </w:rPr>
            </w:pPr>
            <w:r>
              <w:rPr>
                <w:sz w:val="16"/>
                <w:szCs w:val="16"/>
              </w:rPr>
              <w:t>400 slots: +11.3 %</w:t>
            </w:r>
          </w:p>
          <w:p w14:paraId="3DEAEEAC" w14:textId="77777777" w:rsidR="00A96FE3" w:rsidRDefault="00A96FE3" w:rsidP="00A96FE3">
            <w:pPr>
              <w:rPr>
                <w:sz w:val="16"/>
                <w:szCs w:val="16"/>
              </w:rPr>
            </w:pPr>
            <w:r>
              <w:rPr>
                <w:sz w:val="16"/>
                <w:szCs w:val="16"/>
              </w:rPr>
              <w:t>200 slots: +17.4 %</w:t>
            </w:r>
          </w:p>
          <w:p w14:paraId="78D307C9" w14:textId="77777777" w:rsidR="00A96FE3" w:rsidRDefault="00A96FE3" w:rsidP="00A96FE3">
            <w:pPr>
              <w:rPr>
                <w:sz w:val="16"/>
                <w:szCs w:val="16"/>
              </w:rPr>
            </w:pPr>
            <w:r>
              <w:rPr>
                <w:sz w:val="16"/>
                <w:szCs w:val="16"/>
              </w:rPr>
              <w:t>Version2</w:t>
            </w:r>
          </w:p>
          <w:p w14:paraId="52DE98EA" w14:textId="77777777" w:rsidR="00A96FE3" w:rsidRDefault="00A96FE3" w:rsidP="00A96FE3">
            <w:pPr>
              <w:rPr>
                <w:sz w:val="16"/>
                <w:szCs w:val="16"/>
              </w:rPr>
            </w:pPr>
            <w:r>
              <w:rPr>
                <w:sz w:val="16"/>
                <w:szCs w:val="16"/>
              </w:rPr>
              <w:t>600 slots: 0 %</w:t>
            </w:r>
          </w:p>
          <w:p w14:paraId="409D1C41" w14:textId="77777777" w:rsidR="00A96FE3" w:rsidRDefault="00A96FE3" w:rsidP="00A96FE3">
            <w:pPr>
              <w:rPr>
                <w:sz w:val="16"/>
                <w:szCs w:val="16"/>
              </w:rPr>
            </w:pPr>
            <w:r>
              <w:rPr>
                <w:sz w:val="16"/>
                <w:szCs w:val="16"/>
              </w:rPr>
              <w:t>400 slots: 0 %</w:t>
            </w:r>
          </w:p>
          <w:p w14:paraId="22B6282A" w14:textId="71928773" w:rsidR="00A623C1" w:rsidRDefault="00A96FE3" w:rsidP="004867F4">
            <w:pPr>
              <w:rPr>
                <w:i/>
                <w:sz w:val="16"/>
                <w:szCs w:val="16"/>
                <w:lang w:eastAsia="zh-CN"/>
              </w:rPr>
            </w:pPr>
            <w:r>
              <w:rPr>
                <w:sz w:val="16"/>
                <w:szCs w:val="16"/>
              </w:rPr>
              <w:t>200 slots: 0 %</w:t>
            </w:r>
          </w:p>
        </w:tc>
        <w:tc>
          <w:tcPr>
            <w:tcW w:w="1350" w:type="dxa"/>
            <w:tcBorders>
              <w:top w:val="single" w:sz="4" w:space="0" w:color="FFFFFF"/>
              <w:left w:val="single" w:sz="4" w:space="0" w:color="FFFFFF"/>
              <w:bottom w:val="single" w:sz="4" w:space="0" w:color="FFFFFF"/>
              <w:right w:val="single" w:sz="4" w:space="0" w:color="FFFFFF"/>
            </w:tcBorders>
            <w:shd w:val="clear" w:color="auto" w:fill="BDD6EE"/>
          </w:tcPr>
          <w:p w14:paraId="412FA082" w14:textId="77777777" w:rsidR="00A623C1" w:rsidRDefault="00A623C1" w:rsidP="008966F3">
            <w:pPr>
              <w:rPr>
                <w:rFonts w:eastAsiaTheme="minorHAnsi"/>
                <w:sz w:val="16"/>
                <w:szCs w:val="16"/>
              </w:rPr>
            </w:pPr>
            <w:r>
              <w:rPr>
                <w:sz w:val="16"/>
                <w:szCs w:val="16"/>
              </w:rPr>
              <w:t>DRX:</w:t>
            </w:r>
          </w:p>
          <w:p w14:paraId="5B2D7F7B" w14:textId="77777777" w:rsidR="00A623C1" w:rsidRDefault="00A623C1" w:rsidP="008966F3">
            <w:pPr>
              <w:rPr>
                <w:sz w:val="16"/>
                <w:szCs w:val="16"/>
              </w:rPr>
            </w:pPr>
            <w:r>
              <w:rPr>
                <w:sz w:val="16"/>
                <w:szCs w:val="16"/>
              </w:rPr>
              <w:t>Version1</w:t>
            </w:r>
          </w:p>
          <w:p w14:paraId="7B806CDE" w14:textId="77777777" w:rsidR="00A623C1" w:rsidRDefault="00A623C1" w:rsidP="008966F3">
            <w:pPr>
              <w:rPr>
                <w:sz w:val="16"/>
                <w:szCs w:val="16"/>
              </w:rPr>
            </w:pPr>
            <w:r>
              <w:rPr>
                <w:sz w:val="16"/>
                <w:szCs w:val="16"/>
              </w:rPr>
              <w:t>600 slots: +1.0 %</w:t>
            </w:r>
          </w:p>
          <w:p w14:paraId="08DD8307" w14:textId="77777777" w:rsidR="00A623C1" w:rsidRDefault="00A623C1" w:rsidP="008966F3">
            <w:pPr>
              <w:rPr>
                <w:sz w:val="16"/>
                <w:szCs w:val="16"/>
              </w:rPr>
            </w:pPr>
            <w:r>
              <w:rPr>
                <w:sz w:val="16"/>
                <w:szCs w:val="16"/>
              </w:rPr>
              <w:t>400 slots: +3.7 %</w:t>
            </w:r>
          </w:p>
          <w:p w14:paraId="34F8591E" w14:textId="77777777" w:rsidR="00A623C1" w:rsidRDefault="00A623C1" w:rsidP="008966F3">
            <w:pPr>
              <w:rPr>
                <w:sz w:val="16"/>
                <w:szCs w:val="16"/>
              </w:rPr>
            </w:pPr>
            <w:r>
              <w:rPr>
                <w:sz w:val="16"/>
                <w:szCs w:val="16"/>
              </w:rPr>
              <w:t>200 slots: +21.9 %</w:t>
            </w:r>
          </w:p>
          <w:p w14:paraId="367FA8DE" w14:textId="77777777" w:rsidR="00A623C1" w:rsidRDefault="00A623C1" w:rsidP="008966F3">
            <w:pPr>
              <w:rPr>
                <w:sz w:val="16"/>
                <w:szCs w:val="16"/>
              </w:rPr>
            </w:pPr>
            <w:r>
              <w:rPr>
                <w:sz w:val="16"/>
                <w:szCs w:val="16"/>
              </w:rPr>
              <w:t>Version2</w:t>
            </w:r>
          </w:p>
          <w:p w14:paraId="5A7E25BD" w14:textId="77777777" w:rsidR="00A623C1" w:rsidRDefault="00A623C1" w:rsidP="008966F3">
            <w:pPr>
              <w:rPr>
                <w:sz w:val="16"/>
                <w:szCs w:val="16"/>
              </w:rPr>
            </w:pPr>
            <w:r>
              <w:rPr>
                <w:sz w:val="16"/>
                <w:szCs w:val="16"/>
              </w:rPr>
              <w:t>600 slots: 0 %</w:t>
            </w:r>
          </w:p>
          <w:p w14:paraId="347A9C60" w14:textId="77777777" w:rsidR="00A623C1" w:rsidRDefault="00A623C1" w:rsidP="008966F3">
            <w:pPr>
              <w:rPr>
                <w:sz w:val="16"/>
                <w:szCs w:val="16"/>
              </w:rPr>
            </w:pPr>
            <w:r>
              <w:rPr>
                <w:sz w:val="16"/>
                <w:szCs w:val="16"/>
              </w:rPr>
              <w:t>400 slots: +1.0 %</w:t>
            </w:r>
          </w:p>
          <w:p w14:paraId="5ECDEB1C" w14:textId="77777777" w:rsidR="00A623C1" w:rsidRDefault="00A623C1" w:rsidP="008966F3">
            <w:pPr>
              <w:rPr>
                <w:sz w:val="16"/>
                <w:szCs w:val="16"/>
              </w:rPr>
            </w:pPr>
            <w:r>
              <w:rPr>
                <w:sz w:val="16"/>
                <w:szCs w:val="16"/>
              </w:rPr>
              <w:t>200 slots: +18.4 %</w:t>
            </w:r>
          </w:p>
          <w:p w14:paraId="1CC18204" w14:textId="77777777" w:rsidR="00A623C1" w:rsidRDefault="00A623C1" w:rsidP="008966F3">
            <w:pPr>
              <w:rPr>
                <w:sz w:val="16"/>
                <w:szCs w:val="16"/>
              </w:rPr>
            </w:pPr>
            <w:r>
              <w:rPr>
                <w:sz w:val="16"/>
                <w:szCs w:val="16"/>
              </w:rPr>
              <w:t>Short DRX:</w:t>
            </w:r>
          </w:p>
          <w:p w14:paraId="46A59C0F" w14:textId="77777777" w:rsidR="00A623C1" w:rsidRDefault="00A623C1" w:rsidP="008966F3">
            <w:pPr>
              <w:rPr>
                <w:sz w:val="16"/>
                <w:szCs w:val="16"/>
              </w:rPr>
            </w:pPr>
            <w:r>
              <w:rPr>
                <w:sz w:val="16"/>
                <w:szCs w:val="16"/>
              </w:rPr>
              <w:t>Version1</w:t>
            </w:r>
          </w:p>
          <w:p w14:paraId="5A60C5A9" w14:textId="77777777" w:rsidR="00A623C1" w:rsidRDefault="00A623C1" w:rsidP="008966F3">
            <w:pPr>
              <w:rPr>
                <w:sz w:val="16"/>
                <w:szCs w:val="16"/>
              </w:rPr>
            </w:pPr>
            <w:r>
              <w:rPr>
                <w:sz w:val="16"/>
                <w:szCs w:val="16"/>
              </w:rPr>
              <w:t>600 slots: +2.8 %</w:t>
            </w:r>
          </w:p>
          <w:p w14:paraId="4D8BD8E8" w14:textId="77777777" w:rsidR="00A623C1" w:rsidRDefault="00A623C1" w:rsidP="008966F3">
            <w:pPr>
              <w:rPr>
                <w:sz w:val="16"/>
                <w:szCs w:val="16"/>
              </w:rPr>
            </w:pPr>
            <w:r>
              <w:rPr>
                <w:sz w:val="16"/>
                <w:szCs w:val="16"/>
              </w:rPr>
              <w:t>400 slots: +4.2 %</w:t>
            </w:r>
          </w:p>
          <w:p w14:paraId="090D276F" w14:textId="77777777" w:rsidR="00A623C1" w:rsidRDefault="00A623C1" w:rsidP="008966F3">
            <w:pPr>
              <w:rPr>
                <w:sz w:val="16"/>
                <w:szCs w:val="16"/>
              </w:rPr>
            </w:pPr>
            <w:r>
              <w:rPr>
                <w:sz w:val="16"/>
                <w:szCs w:val="16"/>
              </w:rPr>
              <w:t>200 slots: +2.8 %</w:t>
            </w:r>
          </w:p>
          <w:p w14:paraId="58AE770F" w14:textId="77777777" w:rsidR="00A623C1" w:rsidRDefault="00A623C1" w:rsidP="008966F3">
            <w:pPr>
              <w:rPr>
                <w:sz w:val="16"/>
                <w:szCs w:val="16"/>
              </w:rPr>
            </w:pPr>
            <w:r>
              <w:rPr>
                <w:sz w:val="16"/>
                <w:szCs w:val="16"/>
              </w:rPr>
              <w:t>Version2</w:t>
            </w:r>
          </w:p>
          <w:p w14:paraId="381A5AF5" w14:textId="77777777" w:rsidR="00A623C1" w:rsidRDefault="00A623C1" w:rsidP="008966F3">
            <w:pPr>
              <w:rPr>
                <w:sz w:val="16"/>
                <w:szCs w:val="16"/>
              </w:rPr>
            </w:pPr>
            <w:r>
              <w:rPr>
                <w:sz w:val="16"/>
                <w:szCs w:val="16"/>
              </w:rPr>
              <w:t>600 slots: 0 %</w:t>
            </w:r>
          </w:p>
          <w:p w14:paraId="6620410B" w14:textId="77777777" w:rsidR="00A623C1" w:rsidRDefault="00A623C1" w:rsidP="008966F3">
            <w:pPr>
              <w:rPr>
                <w:sz w:val="16"/>
                <w:szCs w:val="16"/>
              </w:rPr>
            </w:pPr>
            <w:r>
              <w:rPr>
                <w:sz w:val="16"/>
                <w:szCs w:val="16"/>
              </w:rPr>
              <w:t>400 slots: 0 %</w:t>
            </w:r>
          </w:p>
          <w:p w14:paraId="7E6C2D3E" w14:textId="77777777" w:rsidR="00A623C1" w:rsidRDefault="00A623C1" w:rsidP="008966F3">
            <w:pPr>
              <w:pStyle w:val="Comments"/>
              <w:rPr>
                <w:rFonts w:ascii="Times New Roman" w:hAnsi="Times New Roman"/>
                <w:i w:val="0"/>
                <w:sz w:val="16"/>
                <w:szCs w:val="16"/>
                <w:lang w:eastAsia="zh-CN"/>
              </w:rPr>
            </w:pPr>
            <w:r>
              <w:rPr>
                <w:rFonts w:ascii="Times New Roman" w:hAnsi="Times New Roman"/>
                <w:i w:val="0"/>
                <w:sz w:val="16"/>
                <w:szCs w:val="16"/>
              </w:rPr>
              <w:t>200 slots: 0 %</w:t>
            </w: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14:paraId="17109318" w14:textId="77777777" w:rsidR="00A623C1" w:rsidRDefault="00A623C1" w:rsidP="008966F3">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GTS is included in the PDCCH DCI so minor overhead</w:t>
            </w:r>
          </w:p>
        </w:tc>
        <w:tc>
          <w:tcPr>
            <w:tcW w:w="1350" w:type="dxa"/>
            <w:gridSpan w:val="2"/>
            <w:tcBorders>
              <w:top w:val="single" w:sz="4" w:space="0" w:color="FFFFFF"/>
              <w:left w:val="single" w:sz="4" w:space="0" w:color="FFFFFF"/>
              <w:bottom w:val="single" w:sz="4" w:space="0" w:color="FFFFFF"/>
              <w:right w:val="single" w:sz="4" w:space="0" w:color="FFFFFF"/>
            </w:tcBorders>
            <w:shd w:val="clear" w:color="auto" w:fill="BDD6EE"/>
          </w:tcPr>
          <w:p w14:paraId="4D05867E" w14:textId="77777777" w:rsidR="009F0363" w:rsidRDefault="009F0363" w:rsidP="009F0363">
            <w:pPr>
              <w:pStyle w:val="Comments"/>
              <w:rPr>
                <w:rFonts w:ascii="Times New Roman" w:hAnsi="Times New Roman"/>
                <w:i w:val="0"/>
                <w:sz w:val="16"/>
                <w:szCs w:val="16"/>
              </w:rPr>
            </w:pPr>
            <w:r>
              <w:rPr>
                <w:rFonts w:ascii="Times New Roman" w:hAnsi="Times New Roman"/>
                <w:i w:val="0"/>
                <w:sz w:val="16"/>
                <w:szCs w:val="16"/>
              </w:rPr>
              <w:t>Numerical simulation</w:t>
            </w:r>
          </w:p>
          <w:p w14:paraId="17B31A52" w14:textId="77777777" w:rsidR="009F0363" w:rsidRDefault="009F0363" w:rsidP="008966F3">
            <w:pPr>
              <w:pStyle w:val="Comments"/>
              <w:rPr>
                <w:rFonts w:ascii="Times New Roman" w:eastAsiaTheme="minorEastAsia" w:hAnsi="Times New Roman"/>
                <w:i w:val="0"/>
                <w:sz w:val="16"/>
                <w:szCs w:val="16"/>
                <w:lang w:eastAsia="zh-CN"/>
              </w:rPr>
            </w:pPr>
          </w:p>
          <w:p w14:paraId="706A31C9" w14:textId="747A6CF6" w:rsidR="00A623C1" w:rsidRDefault="00A623C1" w:rsidP="008966F3">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Results are compared to each DRX configuration without GTS.</w:t>
            </w:r>
          </w:p>
          <w:p w14:paraId="794911DE" w14:textId="77777777" w:rsidR="001A675C" w:rsidRDefault="001A675C" w:rsidP="008966F3">
            <w:pPr>
              <w:pStyle w:val="Comments"/>
              <w:rPr>
                <w:rFonts w:ascii="Times New Roman" w:eastAsiaTheme="minorEastAsia" w:hAnsi="Times New Roman"/>
                <w:i w:val="0"/>
                <w:sz w:val="16"/>
                <w:szCs w:val="16"/>
                <w:lang w:eastAsia="zh-CN"/>
              </w:rPr>
            </w:pPr>
          </w:p>
          <w:p w14:paraId="3504E09C" w14:textId="77777777" w:rsidR="001A675C" w:rsidRDefault="001A675C" w:rsidP="001A675C">
            <w:pPr>
              <w:rPr>
                <w:rFonts w:eastAsiaTheme="minorEastAsia"/>
                <w:sz w:val="16"/>
                <w:szCs w:val="16"/>
                <w:lang w:eastAsia="zh-CN"/>
              </w:rPr>
            </w:pPr>
            <w:r>
              <w:rPr>
                <w:rFonts w:eastAsiaTheme="minorEastAsia"/>
                <w:sz w:val="16"/>
                <w:szCs w:val="16"/>
                <w:lang w:eastAsia="zh-CN"/>
              </w:rPr>
              <w:t>Version1: send GTS if window is empty</w:t>
            </w:r>
          </w:p>
          <w:p w14:paraId="17298C6D" w14:textId="77777777" w:rsidR="001A675C" w:rsidRDefault="001A675C" w:rsidP="001A675C">
            <w:pPr>
              <w:rPr>
                <w:rFonts w:eastAsiaTheme="minorEastAsia"/>
                <w:sz w:val="16"/>
                <w:szCs w:val="16"/>
                <w:lang w:eastAsia="zh-CN"/>
              </w:rPr>
            </w:pPr>
            <w:r>
              <w:rPr>
                <w:rFonts w:eastAsiaTheme="minorEastAsia"/>
                <w:sz w:val="16"/>
                <w:szCs w:val="16"/>
                <w:lang w:eastAsia="zh-CN"/>
              </w:rPr>
              <w:t>Version2: send GTS if window is empty and Inactivity Timer is running</w:t>
            </w:r>
          </w:p>
          <w:p w14:paraId="2FFCFD94" w14:textId="77777777" w:rsidR="001A675C" w:rsidRDefault="001A675C" w:rsidP="001A675C">
            <w:pPr>
              <w:rPr>
                <w:rFonts w:eastAsiaTheme="minorEastAsia"/>
                <w:sz w:val="16"/>
                <w:szCs w:val="16"/>
                <w:lang w:eastAsia="zh-CN"/>
              </w:rPr>
            </w:pPr>
            <w:r>
              <w:rPr>
                <w:rFonts w:eastAsiaTheme="minorEastAsia"/>
                <w:sz w:val="16"/>
                <w:szCs w:val="16"/>
                <w:lang w:eastAsia="zh-CN"/>
              </w:rPr>
              <w:t>Long DRX cycle only (as per MAC specification 38.321).</w:t>
            </w:r>
          </w:p>
          <w:p w14:paraId="23250CC2" w14:textId="7192B05E" w:rsidR="001A675C" w:rsidRDefault="001A675C" w:rsidP="001A675C">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Made for FTP3</w:t>
            </w:r>
          </w:p>
          <w:p w14:paraId="23850348" w14:textId="40DBA1D2" w:rsidR="001A675C" w:rsidRDefault="001A675C" w:rsidP="001A675C">
            <w:pPr>
              <w:pStyle w:val="Comments"/>
              <w:rPr>
                <w:rFonts w:ascii="Times New Roman" w:eastAsiaTheme="minorEastAsia" w:hAnsi="Times New Roman"/>
                <w:i w:val="0"/>
                <w:sz w:val="16"/>
                <w:szCs w:val="16"/>
                <w:lang w:eastAsia="zh-CN"/>
              </w:rPr>
            </w:pPr>
          </w:p>
          <w:p w14:paraId="44DBC5C3" w14:textId="4C983F29" w:rsidR="001A675C" w:rsidRDefault="001A675C" w:rsidP="001A675C">
            <w:pPr>
              <w:pStyle w:val="Comments"/>
              <w:rPr>
                <w:rFonts w:ascii="Times New Roman" w:eastAsiaTheme="minorEastAsia" w:hAnsi="Times New Roman"/>
                <w:i w:val="0"/>
                <w:sz w:val="16"/>
                <w:szCs w:val="16"/>
                <w:lang w:eastAsia="zh-CN"/>
              </w:rPr>
            </w:pPr>
            <w:r w:rsidRPr="004867F4">
              <w:rPr>
                <w:rFonts w:ascii="Times New Roman" w:eastAsiaTheme="minorEastAsia" w:hAnsi="Times New Roman"/>
                <w:i w:val="0"/>
                <w:sz w:val="16"/>
                <w:szCs w:val="16"/>
                <w:u w:val="single"/>
                <w:lang w:eastAsia="zh-CN"/>
              </w:rPr>
              <w:t>Cases</w:t>
            </w:r>
            <w:r>
              <w:rPr>
                <w:rFonts w:ascii="Times New Roman" w:eastAsiaTheme="minorEastAsia" w:hAnsi="Times New Roman"/>
                <w:i w:val="0"/>
                <w:sz w:val="16"/>
                <w:szCs w:val="16"/>
                <w:lang w:eastAsia="zh-CN"/>
              </w:rPr>
              <w:t>:</w:t>
            </w:r>
          </w:p>
          <w:p w14:paraId="5F6737C1" w14:textId="77777777" w:rsidR="001A675C" w:rsidRDefault="001A675C" w:rsidP="001A675C">
            <w:pPr>
              <w:rPr>
                <w:rFonts w:eastAsiaTheme="minorEastAsia"/>
                <w:sz w:val="16"/>
                <w:szCs w:val="16"/>
                <w:lang w:eastAsia="zh-CN"/>
              </w:rPr>
            </w:pPr>
            <w:r>
              <w:rPr>
                <w:rFonts w:eastAsiaTheme="minorEastAsia"/>
                <w:sz w:val="16"/>
                <w:szCs w:val="16"/>
                <w:lang w:eastAsia="zh-CN"/>
              </w:rPr>
              <w:t xml:space="preserve">DRX: 160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100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8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w:t>
            </w:r>
          </w:p>
          <w:p w14:paraId="15D2D9AE" w14:textId="77777777" w:rsidR="001A675C" w:rsidRDefault="001A675C" w:rsidP="001A675C">
            <w:pPr>
              <w:rPr>
                <w:rFonts w:eastAsiaTheme="minorEastAsia"/>
                <w:sz w:val="16"/>
                <w:szCs w:val="16"/>
                <w:lang w:eastAsia="zh-CN"/>
              </w:rPr>
            </w:pPr>
            <w:r>
              <w:rPr>
                <w:rFonts w:eastAsiaTheme="minorEastAsia"/>
                <w:sz w:val="16"/>
                <w:szCs w:val="16"/>
                <w:lang w:eastAsia="zh-CN"/>
              </w:rPr>
              <w:t xml:space="preserve">Short DRX: 40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5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4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20 </w:t>
            </w:r>
            <w:proofErr w:type="spellStart"/>
            <w:r>
              <w:rPr>
                <w:rFonts w:eastAsiaTheme="minorEastAsia"/>
                <w:sz w:val="16"/>
                <w:szCs w:val="16"/>
                <w:lang w:eastAsia="zh-CN"/>
              </w:rPr>
              <w:t>ms</w:t>
            </w:r>
            <w:proofErr w:type="spellEnd"/>
            <w:r>
              <w:rPr>
                <w:rFonts w:eastAsiaTheme="minorEastAsia"/>
                <w:sz w:val="16"/>
                <w:szCs w:val="16"/>
                <w:lang w:eastAsia="zh-CN"/>
              </w:rPr>
              <w:t xml:space="preserve"> short DRX cycle, 5 short cycles</w:t>
            </w:r>
          </w:p>
          <w:p w14:paraId="54F5B7A2" w14:textId="77777777" w:rsidR="001A675C" w:rsidRDefault="001A675C" w:rsidP="001A675C">
            <w:pPr>
              <w:rPr>
                <w:rFonts w:eastAsiaTheme="minorEastAsia"/>
                <w:sz w:val="16"/>
                <w:szCs w:val="16"/>
                <w:lang w:eastAsia="zh-CN"/>
              </w:rPr>
            </w:pPr>
            <w:r>
              <w:rPr>
                <w:rFonts w:eastAsiaTheme="minorEastAsia"/>
                <w:sz w:val="16"/>
                <w:szCs w:val="16"/>
                <w:lang w:eastAsia="zh-CN"/>
              </w:rPr>
              <w:t>GTS windows are 600, 400, 200 slots</w:t>
            </w:r>
          </w:p>
          <w:p w14:paraId="71E7C506" w14:textId="324F315A" w:rsidR="001A675C" w:rsidRDefault="001A675C" w:rsidP="001A675C">
            <w:pPr>
              <w:pStyle w:val="Comments"/>
              <w:rPr>
                <w:rFonts w:ascii="Times New Roman" w:hAnsi="Times New Roman"/>
                <w:i w:val="0"/>
                <w:sz w:val="16"/>
                <w:szCs w:val="16"/>
                <w:lang w:eastAsia="zh-CN"/>
              </w:rPr>
            </w:pP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14:paraId="637E780E" w14:textId="77777777" w:rsidR="00A623C1" w:rsidRDefault="00A623C1" w:rsidP="008966F3">
            <w:pPr>
              <w:rPr>
                <w:rFonts w:eastAsiaTheme="minorHAnsi"/>
                <w:sz w:val="16"/>
                <w:szCs w:val="16"/>
              </w:rPr>
            </w:pPr>
            <w:r>
              <w:rPr>
                <w:sz w:val="16"/>
                <w:szCs w:val="16"/>
              </w:rPr>
              <w:t>DRX:</w:t>
            </w:r>
          </w:p>
          <w:p w14:paraId="05D09B1D" w14:textId="77777777" w:rsidR="00A623C1" w:rsidRDefault="00A623C1" w:rsidP="008966F3">
            <w:pPr>
              <w:rPr>
                <w:sz w:val="16"/>
                <w:szCs w:val="16"/>
              </w:rPr>
            </w:pPr>
            <w:r>
              <w:rPr>
                <w:sz w:val="16"/>
                <w:szCs w:val="16"/>
              </w:rPr>
              <w:t xml:space="preserve">No GTS: 141272445 units, </w:t>
            </w:r>
          </w:p>
          <w:p w14:paraId="2EDB5BD6" w14:textId="77777777" w:rsidR="00A623C1" w:rsidRDefault="00A623C1" w:rsidP="008966F3">
            <w:pPr>
              <w:rPr>
                <w:sz w:val="16"/>
                <w:szCs w:val="16"/>
              </w:rPr>
            </w:pPr>
            <w:r>
              <w:rPr>
                <w:sz w:val="16"/>
                <w:szCs w:val="16"/>
              </w:rPr>
              <w:t>Version1:</w:t>
            </w:r>
          </w:p>
          <w:p w14:paraId="305EF257" w14:textId="77777777" w:rsidR="00A623C1" w:rsidRDefault="00A623C1" w:rsidP="008966F3">
            <w:pPr>
              <w:rPr>
                <w:sz w:val="16"/>
                <w:szCs w:val="16"/>
              </w:rPr>
            </w:pPr>
            <w:r>
              <w:rPr>
                <w:sz w:val="16"/>
                <w:szCs w:val="16"/>
              </w:rPr>
              <w:t xml:space="preserve">600 slots 136919235 units, 400 </w:t>
            </w:r>
            <w:proofErr w:type="gramStart"/>
            <w:r>
              <w:rPr>
                <w:sz w:val="16"/>
                <w:szCs w:val="16"/>
              </w:rPr>
              <w:t>slots  130127331</w:t>
            </w:r>
            <w:proofErr w:type="gramEnd"/>
            <w:r>
              <w:rPr>
                <w:sz w:val="16"/>
                <w:szCs w:val="16"/>
              </w:rPr>
              <w:t xml:space="preserve"> units, 200 slots 78768183 units,</w:t>
            </w:r>
          </w:p>
          <w:p w14:paraId="4583C607" w14:textId="77777777" w:rsidR="00A623C1" w:rsidRDefault="00A623C1" w:rsidP="008966F3">
            <w:pPr>
              <w:rPr>
                <w:sz w:val="16"/>
                <w:szCs w:val="16"/>
              </w:rPr>
            </w:pPr>
            <w:r>
              <w:rPr>
                <w:sz w:val="16"/>
                <w:szCs w:val="16"/>
              </w:rPr>
              <w:t>Version 2</w:t>
            </w:r>
          </w:p>
          <w:p w14:paraId="6B50CCE3" w14:textId="77777777" w:rsidR="00A623C1" w:rsidRDefault="00A623C1" w:rsidP="008966F3">
            <w:pPr>
              <w:rPr>
                <w:sz w:val="16"/>
                <w:szCs w:val="16"/>
              </w:rPr>
            </w:pPr>
            <w:r>
              <w:rPr>
                <w:sz w:val="16"/>
                <w:szCs w:val="16"/>
              </w:rPr>
              <w:t xml:space="preserve">600 slots 141272445 units, 400 </w:t>
            </w:r>
            <w:proofErr w:type="gramStart"/>
            <w:r>
              <w:rPr>
                <w:sz w:val="16"/>
                <w:szCs w:val="16"/>
              </w:rPr>
              <w:t>slots  137092359</w:t>
            </w:r>
            <w:proofErr w:type="gramEnd"/>
            <w:r>
              <w:rPr>
                <w:sz w:val="16"/>
                <w:szCs w:val="16"/>
              </w:rPr>
              <w:t xml:space="preserve"> units, 200 slots 90270831 units,</w:t>
            </w:r>
          </w:p>
          <w:p w14:paraId="15D11235" w14:textId="77777777" w:rsidR="00A623C1" w:rsidRDefault="00A623C1" w:rsidP="008966F3">
            <w:pPr>
              <w:rPr>
                <w:sz w:val="16"/>
                <w:szCs w:val="16"/>
              </w:rPr>
            </w:pPr>
            <w:r>
              <w:rPr>
                <w:sz w:val="16"/>
                <w:szCs w:val="16"/>
              </w:rPr>
              <w:t xml:space="preserve">No GTS 51.1 </w:t>
            </w:r>
            <w:proofErr w:type="spellStart"/>
            <w:r>
              <w:rPr>
                <w:sz w:val="16"/>
                <w:szCs w:val="16"/>
              </w:rPr>
              <w:t>ms</w:t>
            </w:r>
            <w:proofErr w:type="spellEnd"/>
          </w:p>
          <w:p w14:paraId="10B44AE8" w14:textId="77777777" w:rsidR="00A623C1" w:rsidRDefault="00A623C1" w:rsidP="008966F3">
            <w:pPr>
              <w:rPr>
                <w:sz w:val="16"/>
                <w:szCs w:val="16"/>
              </w:rPr>
            </w:pPr>
            <w:r>
              <w:rPr>
                <w:sz w:val="16"/>
                <w:szCs w:val="16"/>
              </w:rPr>
              <w:t>Version 1:</w:t>
            </w:r>
          </w:p>
          <w:p w14:paraId="6FAA5CFA" w14:textId="77777777" w:rsidR="00A623C1" w:rsidRDefault="00A623C1" w:rsidP="008966F3">
            <w:pPr>
              <w:rPr>
                <w:sz w:val="16"/>
                <w:szCs w:val="16"/>
              </w:rPr>
            </w:pPr>
            <w:r>
              <w:rPr>
                <w:sz w:val="16"/>
                <w:szCs w:val="16"/>
              </w:rPr>
              <w:t xml:space="preserve">600 slots 51.6 </w:t>
            </w:r>
            <w:proofErr w:type="spellStart"/>
            <w:r>
              <w:rPr>
                <w:sz w:val="16"/>
                <w:szCs w:val="16"/>
              </w:rPr>
              <w:t>ms</w:t>
            </w:r>
            <w:proofErr w:type="spellEnd"/>
            <w:r>
              <w:rPr>
                <w:sz w:val="16"/>
                <w:szCs w:val="16"/>
              </w:rPr>
              <w:t xml:space="preserve">, 400 slots 53.0 </w:t>
            </w:r>
            <w:proofErr w:type="spellStart"/>
            <w:r>
              <w:rPr>
                <w:sz w:val="16"/>
                <w:szCs w:val="16"/>
              </w:rPr>
              <w:t>ms</w:t>
            </w:r>
            <w:proofErr w:type="spellEnd"/>
            <w:r>
              <w:rPr>
                <w:sz w:val="16"/>
                <w:szCs w:val="16"/>
              </w:rPr>
              <w:t xml:space="preserve">, 200 </w:t>
            </w:r>
            <w:proofErr w:type="gramStart"/>
            <w:r>
              <w:rPr>
                <w:sz w:val="16"/>
                <w:szCs w:val="16"/>
              </w:rPr>
              <w:t>slots  62.3</w:t>
            </w:r>
            <w:proofErr w:type="gramEnd"/>
            <w:r>
              <w:rPr>
                <w:sz w:val="16"/>
                <w:szCs w:val="16"/>
              </w:rPr>
              <w:t xml:space="preserve"> </w:t>
            </w:r>
            <w:proofErr w:type="spellStart"/>
            <w:r>
              <w:rPr>
                <w:sz w:val="16"/>
                <w:szCs w:val="16"/>
              </w:rPr>
              <w:t>ms</w:t>
            </w:r>
            <w:proofErr w:type="spellEnd"/>
          </w:p>
          <w:p w14:paraId="75BDD396" w14:textId="77777777" w:rsidR="00A623C1" w:rsidRDefault="00A623C1" w:rsidP="008966F3">
            <w:pPr>
              <w:rPr>
                <w:sz w:val="16"/>
                <w:szCs w:val="16"/>
              </w:rPr>
            </w:pPr>
            <w:r>
              <w:rPr>
                <w:sz w:val="16"/>
                <w:szCs w:val="16"/>
              </w:rPr>
              <w:t>Version 2:</w:t>
            </w:r>
          </w:p>
          <w:p w14:paraId="0E6B0992" w14:textId="77777777" w:rsidR="00A623C1" w:rsidRDefault="00A623C1" w:rsidP="008966F3">
            <w:pPr>
              <w:rPr>
                <w:sz w:val="16"/>
                <w:szCs w:val="16"/>
              </w:rPr>
            </w:pPr>
            <w:r>
              <w:rPr>
                <w:sz w:val="16"/>
                <w:szCs w:val="16"/>
              </w:rPr>
              <w:t xml:space="preserve">600 slots 51.1 </w:t>
            </w:r>
            <w:proofErr w:type="spellStart"/>
            <w:r>
              <w:rPr>
                <w:sz w:val="16"/>
                <w:szCs w:val="16"/>
              </w:rPr>
              <w:t>ms</w:t>
            </w:r>
            <w:proofErr w:type="spellEnd"/>
            <w:r>
              <w:rPr>
                <w:sz w:val="16"/>
                <w:szCs w:val="16"/>
              </w:rPr>
              <w:t xml:space="preserve">, 400 slots 51.6 </w:t>
            </w:r>
            <w:proofErr w:type="spellStart"/>
            <w:r>
              <w:rPr>
                <w:sz w:val="16"/>
                <w:szCs w:val="16"/>
              </w:rPr>
              <w:t>ms</w:t>
            </w:r>
            <w:proofErr w:type="spellEnd"/>
            <w:r>
              <w:rPr>
                <w:sz w:val="16"/>
                <w:szCs w:val="16"/>
              </w:rPr>
              <w:t xml:space="preserve">, 200 slots 60.5 </w:t>
            </w:r>
            <w:proofErr w:type="spellStart"/>
            <w:r>
              <w:rPr>
                <w:sz w:val="16"/>
                <w:szCs w:val="16"/>
              </w:rPr>
              <w:t>ms</w:t>
            </w:r>
            <w:proofErr w:type="spellEnd"/>
          </w:p>
          <w:p w14:paraId="3B5AE50E" w14:textId="77777777" w:rsidR="00A623C1" w:rsidRDefault="00A623C1" w:rsidP="008966F3">
            <w:pPr>
              <w:rPr>
                <w:sz w:val="16"/>
                <w:szCs w:val="16"/>
              </w:rPr>
            </w:pPr>
            <w:r>
              <w:rPr>
                <w:sz w:val="16"/>
                <w:szCs w:val="16"/>
              </w:rPr>
              <w:t>Short DRX:</w:t>
            </w:r>
          </w:p>
          <w:p w14:paraId="29121AB6" w14:textId="77777777" w:rsidR="00A623C1" w:rsidRDefault="00A623C1" w:rsidP="008966F3">
            <w:pPr>
              <w:rPr>
                <w:sz w:val="16"/>
                <w:szCs w:val="16"/>
              </w:rPr>
            </w:pPr>
            <w:r>
              <w:rPr>
                <w:sz w:val="16"/>
                <w:szCs w:val="16"/>
              </w:rPr>
              <w:t xml:space="preserve">No GTS: 100934244 units, </w:t>
            </w:r>
          </w:p>
          <w:p w14:paraId="36977CAD" w14:textId="77777777" w:rsidR="00A623C1" w:rsidRDefault="00A623C1" w:rsidP="008966F3">
            <w:pPr>
              <w:rPr>
                <w:sz w:val="16"/>
                <w:szCs w:val="16"/>
              </w:rPr>
            </w:pPr>
            <w:r>
              <w:rPr>
                <w:sz w:val="16"/>
                <w:szCs w:val="16"/>
              </w:rPr>
              <w:t>Version1:</w:t>
            </w:r>
          </w:p>
          <w:p w14:paraId="6C96DA67" w14:textId="77777777" w:rsidR="00A623C1" w:rsidRDefault="00A623C1" w:rsidP="008966F3">
            <w:pPr>
              <w:rPr>
                <w:sz w:val="16"/>
                <w:szCs w:val="16"/>
              </w:rPr>
            </w:pPr>
            <w:r>
              <w:rPr>
                <w:sz w:val="16"/>
                <w:szCs w:val="16"/>
              </w:rPr>
              <w:t xml:space="preserve">600 slots 93676773 units, 400 </w:t>
            </w:r>
            <w:proofErr w:type="gramStart"/>
            <w:r>
              <w:rPr>
                <w:sz w:val="16"/>
                <w:szCs w:val="16"/>
              </w:rPr>
              <w:t>slots  89502438</w:t>
            </w:r>
            <w:proofErr w:type="gramEnd"/>
            <w:r>
              <w:rPr>
                <w:sz w:val="16"/>
                <w:szCs w:val="16"/>
              </w:rPr>
              <w:t xml:space="preserve"> units, 200 slots 83327871 units,</w:t>
            </w:r>
          </w:p>
          <w:p w14:paraId="72458E49" w14:textId="77777777" w:rsidR="00A623C1" w:rsidRDefault="00A623C1" w:rsidP="008966F3">
            <w:pPr>
              <w:rPr>
                <w:sz w:val="16"/>
                <w:szCs w:val="16"/>
              </w:rPr>
            </w:pPr>
            <w:r>
              <w:rPr>
                <w:sz w:val="16"/>
                <w:szCs w:val="16"/>
              </w:rPr>
              <w:t>Version 2</w:t>
            </w:r>
          </w:p>
          <w:p w14:paraId="717083DF" w14:textId="77777777" w:rsidR="00A623C1" w:rsidRDefault="00A623C1" w:rsidP="008966F3">
            <w:pPr>
              <w:rPr>
                <w:sz w:val="16"/>
                <w:szCs w:val="16"/>
              </w:rPr>
            </w:pPr>
            <w:r>
              <w:rPr>
                <w:sz w:val="16"/>
                <w:szCs w:val="16"/>
              </w:rPr>
              <w:t xml:space="preserve">600 slots 100934244 units, 400 </w:t>
            </w:r>
            <w:proofErr w:type="gramStart"/>
            <w:r>
              <w:rPr>
                <w:sz w:val="16"/>
                <w:szCs w:val="16"/>
              </w:rPr>
              <w:t>slots  100934244</w:t>
            </w:r>
            <w:proofErr w:type="gramEnd"/>
            <w:r>
              <w:rPr>
                <w:sz w:val="16"/>
                <w:szCs w:val="16"/>
              </w:rPr>
              <w:t xml:space="preserve"> units, 200 slots 100934244 units,</w:t>
            </w:r>
          </w:p>
          <w:p w14:paraId="047FFDDF" w14:textId="77777777" w:rsidR="00A623C1" w:rsidRDefault="00A623C1" w:rsidP="008966F3">
            <w:pPr>
              <w:rPr>
                <w:sz w:val="16"/>
                <w:szCs w:val="16"/>
              </w:rPr>
            </w:pPr>
            <w:r>
              <w:rPr>
                <w:sz w:val="16"/>
                <w:szCs w:val="16"/>
              </w:rPr>
              <w:lastRenderedPageBreak/>
              <w:t xml:space="preserve">No GTS 14.3 </w:t>
            </w:r>
            <w:proofErr w:type="spellStart"/>
            <w:r>
              <w:rPr>
                <w:sz w:val="16"/>
                <w:szCs w:val="16"/>
              </w:rPr>
              <w:t>ms</w:t>
            </w:r>
            <w:proofErr w:type="spellEnd"/>
          </w:p>
          <w:p w14:paraId="3D3B113B" w14:textId="77777777" w:rsidR="00A623C1" w:rsidRDefault="00A623C1" w:rsidP="008966F3">
            <w:pPr>
              <w:rPr>
                <w:sz w:val="16"/>
                <w:szCs w:val="16"/>
              </w:rPr>
            </w:pPr>
            <w:r>
              <w:rPr>
                <w:sz w:val="16"/>
                <w:szCs w:val="16"/>
              </w:rPr>
              <w:t>Version 1:</w:t>
            </w:r>
          </w:p>
          <w:p w14:paraId="1E10C746" w14:textId="77777777" w:rsidR="00A623C1" w:rsidRDefault="00A623C1" w:rsidP="008966F3">
            <w:pPr>
              <w:rPr>
                <w:sz w:val="16"/>
                <w:szCs w:val="16"/>
              </w:rPr>
            </w:pPr>
            <w:r>
              <w:rPr>
                <w:sz w:val="16"/>
                <w:szCs w:val="16"/>
              </w:rPr>
              <w:t xml:space="preserve">600 slots 14.7 </w:t>
            </w:r>
            <w:proofErr w:type="spellStart"/>
            <w:r>
              <w:rPr>
                <w:sz w:val="16"/>
                <w:szCs w:val="16"/>
              </w:rPr>
              <w:t>ms</w:t>
            </w:r>
            <w:proofErr w:type="spellEnd"/>
            <w:r>
              <w:rPr>
                <w:sz w:val="16"/>
                <w:szCs w:val="16"/>
              </w:rPr>
              <w:t xml:space="preserve">, 400 slots 14.9 </w:t>
            </w:r>
            <w:proofErr w:type="spellStart"/>
            <w:r>
              <w:rPr>
                <w:sz w:val="16"/>
                <w:szCs w:val="16"/>
              </w:rPr>
              <w:t>ms</w:t>
            </w:r>
            <w:proofErr w:type="spellEnd"/>
            <w:r>
              <w:rPr>
                <w:sz w:val="16"/>
                <w:szCs w:val="16"/>
              </w:rPr>
              <w:t xml:space="preserve">, 200 </w:t>
            </w:r>
            <w:proofErr w:type="gramStart"/>
            <w:r>
              <w:rPr>
                <w:sz w:val="16"/>
                <w:szCs w:val="16"/>
              </w:rPr>
              <w:t>slots  14.7</w:t>
            </w:r>
            <w:proofErr w:type="gramEnd"/>
            <w:r>
              <w:rPr>
                <w:sz w:val="16"/>
                <w:szCs w:val="16"/>
              </w:rPr>
              <w:t xml:space="preserve"> </w:t>
            </w:r>
            <w:proofErr w:type="spellStart"/>
            <w:r>
              <w:rPr>
                <w:sz w:val="16"/>
                <w:szCs w:val="16"/>
              </w:rPr>
              <w:t>ms</w:t>
            </w:r>
            <w:proofErr w:type="spellEnd"/>
          </w:p>
          <w:p w14:paraId="04B97CCF" w14:textId="77777777" w:rsidR="00A623C1" w:rsidRDefault="00A623C1" w:rsidP="008966F3">
            <w:pPr>
              <w:rPr>
                <w:sz w:val="16"/>
                <w:szCs w:val="16"/>
              </w:rPr>
            </w:pPr>
            <w:r>
              <w:rPr>
                <w:sz w:val="16"/>
                <w:szCs w:val="16"/>
              </w:rPr>
              <w:t>Version 2:</w:t>
            </w:r>
          </w:p>
          <w:p w14:paraId="5AF5C366" w14:textId="77777777" w:rsidR="00A623C1" w:rsidRDefault="00A623C1" w:rsidP="008966F3">
            <w:pPr>
              <w:pStyle w:val="Comments"/>
              <w:rPr>
                <w:rFonts w:ascii="Times New Roman" w:hAnsi="Times New Roman"/>
                <w:i w:val="0"/>
                <w:sz w:val="16"/>
                <w:szCs w:val="16"/>
                <w:u w:val="single"/>
              </w:rPr>
            </w:pPr>
            <w:r>
              <w:rPr>
                <w:rFonts w:ascii="Times New Roman" w:hAnsi="Times New Roman"/>
                <w:i w:val="0"/>
                <w:sz w:val="16"/>
                <w:szCs w:val="16"/>
              </w:rPr>
              <w:t xml:space="preserve">600 slots 14.3 </w:t>
            </w:r>
            <w:proofErr w:type="spellStart"/>
            <w:r>
              <w:rPr>
                <w:rFonts w:ascii="Times New Roman" w:hAnsi="Times New Roman"/>
                <w:i w:val="0"/>
                <w:sz w:val="16"/>
                <w:szCs w:val="16"/>
              </w:rPr>
              <w:t>ms</w:t>
            </w:r>
            <w:proofErr w:type="spellEnd"/>
            <w:r>
              <w:rPr>
                <w:rFonts w:ascii="Times New Roman" w:hAnsi="Times New Roman"/>
                <w:i w:val="0"/>
                <w:sz w:val="16"/>
                <w:szCs w:val="16"/>
              </w:rPr>
              <w:t xml:space="preserve">, 400 slots 14.3 </w:t>
            </w:r>
            <w:proofErr w:type="spellStart"/>
            <w:r>
              <w:rPr>
                <w:rFonts w:ascii="Times New Roman" w:hAnsi="Times New Roman"/>
                <w:i w:val="0"/>
                <w:sz w:val="16"/>
                <w:szCs w:val="16"/>
              </w:rPr>
              <w:t>ms</w:t>
            </w:r>
            <w:proofErr w:type="spellEnd"/>
            <w:r>
              <w:rPr>
                <w:rFonts w:ascii="Times New Roman" w:hAnsi="Times New Roman"/>
                <w:i w:val="0"/>
                <w:sz w:val="16"/>
                <w:szCs w:val="16"/>
              </w:rPr>
              <w:t xml:space="preserve">, 200 slots 14.3 </w:t>
            </w:r>
            <w:proofErr w:type="spellStart"/>
            <w:r>
              <w:rPr>
                <w:rFonts w:ascii="Times New Roman" w:hAnsi="Times New Roman"/>
                <w:i w:val="0"/>
                <w:sz w:val="16"/>
                <w:szCs w:val="16"/>
              </w:rPr>
              <w:t>ms</w:t>
            </w:r>
            <w:proofErr w:type="spellEnd"/>
          </w:p>
        </w:tc>
      </w:tr>
    </w:tbl>
    <w:p w14:paraId="5C3485CD" w14:textId="66021AF9" w:rsidR="00201EC2" w:rsidRDefault="00201EC2">
      <w:pPr>
        <w:rPr>
          <w:lang w:val="en-GB"/>
        </w:rPr>
      </w:pPr>
    </w:p>
    <w:p w14:paraId="43237782" w14:textId="5FA1C439" w:rsidR="008C6306" w:rsidRDefault="008C6306" w:rsidP="008C6306">
      <w:pPr>
        <w:pStyle w:val="Caption"/>
        <w:jc w:val="center"/>
      </w:pPr>
      <w:r>
        <w:t xml:space="preserve">Power saving scheme with UE adaptation to reduce PDCCH monitoring (Blind decoding </w:t>
      </w:r>
      <w:r w:rsidR="000F49FF">
        <w:t xml:space="preserve">limit </w:t>
      </w:r>
      <w:r>
        <w:t>reduction)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5"/>
        <w:gridCol w:w="1620"/>
        <w:gridCol w:w="1080"/>
        <w:gridCol w:w="1350"/>
        <w:gridCol w:w="990"/>
        <w:gridCol w:w="1260"/>
        <w:gridCol w:w="1170"/>
        <w:gridCol w:w="1733"/>
      </w:tblGrid>
      <w:tr w:rsidR="008C6306" w14:paraId="40A9BC04" w14:textId="77777777" w:rsidTr="004867F4">
        <w:tc>
          <w:tcPr>
            <w:tcW w:w="895" w:type="dxa"/>
            <w:tcBorders>
              <w:top w:val="single" w:sz="4" w:space="0" w:color="FFFFFF"/>
              <w:left w:val="single" w:sz="4" w:space="0" w:color="FFFFFF"/>
              <w:right w:val="nil"/>
            </w:tcBorders>
            <w:shd w:val="clear" w:color="auto" w:fill="5B9BD5"/>
            <w:vAlign w:val="center"/>
          </w:tcPr>
          <w:p w14:paraId="42AC97A2" w14:textId="77777777" w:rsidR="008C6306" w:rsidRDefault="008C6306"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20" w:type="dxa"/>
            <w:tcBorders>
              <w:top w:val="single" w:sz="4" w:space="0" w:color="FFFFFF"/>
              <w:left w:val="nil"/>
              <w:right w:val="nil"/>
            </w:tcBorders>
            <w:shd w:val="clear" w:color="auto" w:fill="5B9BD5"/>
            <w:vAlign w:val="center"/>
          </w:tcPr>
          <w:p w14:paraId="724200C8" w14:textId="77777777" w:rsidR="008C6306" w:rsidRDefault="008C6306"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1080" w:type="dxa"/>
            <w:tcBorders>
              <w:top w:val="single" w:sz="4" w:space="0" w:color="FFFFFF"/>
              <w:left w:val="nil"/>
              <w:right w:val="nil"/>
            </w:tcBorders>
            <w:shd w:val="clear" w:color="auto" w:fill="5B9BD5"/>
            <w:vAlign w:val="center"/>
          </w:tcPr>
          <w:p w14:paraId="6924FE2D" w14:textId="77777777" w:rsidR="008C6306" w:rsidRDefault="008C6306"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350" w:type="dxa"/>
            <w:tcBorders>
              <w:top w:val="single" w:sz="4" w:space="0" w:color="FFFFFF"/>
              <w:left w:val="nil"/>
              <w:right w:val="nil"/>
            </w:tcBorders>
            <w:shd w:val="clear" w:color="auto" w:fill="5B9BD5"/>
            <w:vAlign w:val="center"/>
          </w:tcPr>
          <w:p w14:paraId="4B37F890" w14:textId="77777777" w:rsidR="008C6306" w:rsidRDefault="008C6306"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990" w:type="dxa"/>
            <w:tcBorders>
              <w:top w:val="single" w:sz="4" w:space="0" w:color="FFFFFF"/>
              <w:left w:val="nil"/>
              <w:right w:val="nil"/>
            </w:tcBorders>
            <w:shd w:val="clear" w:color="auto" w:fill="5B9BD5"/>
            <w:vAlign w:val="center"/>
          </w:tcPr>
          <w:p w14:paraId="3D477B96" w14:textId="77777777" w:rsidR="008C6306" w:rsidRDefault="008C6306"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7A5D0A12" w14:textId="77777777" w:rsidR="008C6306" w:rsidRDefault="008C6306" w:rsidP="008966F3">
            <w:pPr>
              <w:pStyle w:val="Comments"/>
              <w:jc w:val="center"/>
              <w:rPr>
                <w:rFonts w:ascii="Times New Roman" w:hAnsi="Times New Roman"/>
                <w:b/>
                <w:bCs/>
                <w:i w:val="0"/>
                <w:sz w:val="16"/>
                <w:szCs w:val="16"/>
              </w:rPr>
            </w:pPr>
          </w:p>
        </w:tc>
        <w:tc>
          <w:tcPr>
            <w:tcW w:w="1260" w:type="dxa"/>
            <w:tcBorders>
              <w:top w:val="single" w:sz="4" w:space="0" w:color="FFFFFF"/>
              <w:left w:val="nil"/>
              <w:right w:val="nil"/>
            </w:tcBorders>
            <w:shd w:val="clear" w:color="auto" w:fill="5B9BD5"/>
            <w:vAlign w:val="center"/>
          </w:tcPr>
          <w:p w14:paraId="5E5859E9" w14:textId="77777777" w:rsidR="008C6306" w:rsidRDefault="008C6306"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170" w:type="dxa"/>
            <w:tcBorders>
              <w:top w:val="single" w:sz="4" w:space="0" w:color="FFFFFF"/>
              <w:left w:val="nil"/>
              <w:right w:val="nil"/>
            </w:tcBorders>
            <w:shd w:val="clear" w:color="auto" w:fill="5B9BD5"/>
            <w:vAlign w:val="center"/>
          </w:tcPr>
          <w:p w14:paraId="7E7E25C5" w14:textId="77777777" w:rsidR="008C6306" w:rsidRDefault="008C6306"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733" w:type="dxa"/>
            <w:tcBorders>
              <w:top w:val="single" w:sz="4" w:space="0" w:color="FFFFFF"/>
              <w:left w:val="nil"/>
              <w:right w:val="single" w:sz="4" w:space="0" w:color="FFFFFF"/>
            </w:tcBorders>
            <w:shd w:val="clear" w:color="auto" w:fill="5B9BD5"/>
            <w:vAlign w:val="center"/>
          </w:tcPr>
          <w:p w14:paraId="487BE682" w14:textId="77777777" w:rsidR="008C6306" w:rsidRDefault="008C6306"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446F173" w14:textId="77777777" w:rsidR="008C6306" w:rsidRDefault="008C6306"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0D7D0B" w14:paraId="5BB59FA4" w14:textId="77777777" w:rsidTr="004867F4">
        <w:tc>
          <w:tcPr>
            <w:tcW w:w="895" w:type="dxa"/>
            <w:tcBorders>
              <w:left w:val="single" w:sz="4" w:space="0" w:color="FFFFFF"/>
            </w:tcBorders>
            <w:shd w:val="clear" w:color="auto" w:fill="5B9BD5"/>
          </w:tcPr>
          <w:p w14:paraId="45B3E8C0" w14:textId="77777777" w:rsidR="000D7D0B" w:rsidRDefault="000D7D0B" w:rsidP="000D7D0B">
            <w:pPr>
              <w:rPr>
                <w:b/>
                <w:bCs/>
                <w:sz w:val="16"/>
                <w:szCs w:val="16"/>
              </w:rPr>
            </w:pPr>
            <w:r>
              <w:rPr>
                <w:b/>
                <w:bCs/>
                <w:color w:val="FFFFFF" w:themeColor="background1"/>
                <w:sz w:val="16"/>
                <w:szCs w:val="16"/>
              </w:rPr>
              <w:t xml:space="preserve">Nokia, NSB </w:t>
            </w:r>
            <w:r>
              <w:rPr>
                <w:b/>
                <w:bCs/>
                <w:color w:val="FFFFFF" w:themeColor="background1"/>
                <w:sz w:val="16"/>
                <w:szCs w:val="16"/>
              </w:rPr>
              <w:fldChar w:fldCharType="begin"/>
            </w:r>
            <w:r>
              <w:rPr>
                <w:b/>
                <w:bCs/>
                <w:color w:val="FFFFFF" w:themeColor="background1"/>
                <w:sz w:val="16"/>
                <w:szCs w:val="16"/>
              </w:rPr>
              <w:instrText xml:space="preserve"> REF _Ref535453092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[37]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_Ref535453082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[51]</w:t>
            </w:r>
            <w:r>
              <w:rPr>
                <w:b/>
                <w:bCs/>
                <w:color w:val="FFFFFF" w:themeColor="background1"/>
                <w:sz w:val="16"/>
                <w:szCs w:val="16"/>
              </w:rPr>
              <w:fldChar w:fldCharType="end"/>
            </w:r>
          </w:p>
        </w:tc>
        <w:tc>
          <w:tcPr>
            <w:tcW w:w="1620" w:type="dxa"/>
            <w:shd w:val="clear" w:color="auto" w:fill="DEEAF6"/>
          </w:tcPr>
          <w:p w14:paraId="21F4D5FC" w14:textId="66069F85" w:rsidR="000D7D0B" w:rsidRPr="007150D0" w:rsidRDefault="000D7D0B" w:rsidP="000D7D0B">
            <w:pPr>
              <w:rPr>
                <w:sz w:val="16"/>
                <w:szCs w:val="16"/>
              </w:rPr>
            </w:pPr>
            <w:r w:rsidRPr="004867F4">
              <w:rPr>
                <w:sz w:val="16"/>
                <w:szCs w:val="16"/>
              </w:rPr>
              <w:t xml:space="preserve">Reduce PDCCH blind decoding from reference (36) to </w:t>
            </w:r>
            <w:r w:rsidR="00F52850" w:rsidRPr="004867F4">
              <w:rPr>
                <w:sz w:val="16"/>
                <w:szCs w:val="16"/>
              </w:rPr>
              <w:t>{</w:t>
            </w:r>
            <w:r w:rsidRPr="004867F4">
              <w:rPr>
                <w:sz w:val="16"/>
                <w:szCs w:val="16"/>
              </w:rPr>
              <w:t>32, 16, 8, 4, 2</w:t>
            </w:r>
            <w:r w:rsidR="00F52850" w:rsidRPr="004867F4">
              <w:rPr>
                <w:sz w:val="16"/>
                <w:szCs w:val="16"/>
              </w:rPr>
              <w:t xml:space="preserve">} </w:t>
            </w:r>
            <w:r w:rsidRPr="004867F4">
              <w:rPr>
                <w:sz w:val="16"/>
                <w:szCs w:val="16"/>
              </w:rPr>
              <w:t>candidates</w:t>
            </w:r>
          </w:p>
        </w:tc>
        <w:tc>
          <w:tcPr>
            <w:tcW w:w="1080" w:type="dxa"/>
            <w:shd w:val="clear" w:color="auto" w:fill="DEEAF6"/>
          </w:tcPr>
          <w:p w14:paraId="48C1DBEB" w14:textId="761E4E39" w:rsidR="000D7D0B" w:rsidRPr="007150D0" w:rsidRDefault="000D7D0B" w:rsidP="000D7D0B">
            <w:pPr>
              <w:rPr>
                <w:sz w:val="16"/>
                <w:szCs w:val="16"/>
              </w:rPr>
            </w:pPr>
            <w:r w:rsidRPr="004867F4">
              <w:rPr>
                <w:sz w:val="16"/>
                <w:szCs w:val="16"/>
              </w:rPr>
              <w:t>3-24%</w:t>
            </w:r>
          </w:p>
        </w:tc>
        <w:tc>
          <w:tcPr>
            <w:tcW w:w="1350" w:type="dxa"/>
            <w:shd w:val="clear" w:color="auto" w:fill="DEEAF6"/>
          </w:tcPr>
          <w:p w14:paraId="6CD856C0" w14:textId="77777777" w:rsidR="000D7D0B" w:rsidRPr="004867F4" w:rsidRDefault="000D7D0B" w:rsidP="000D7D0B">
            <w:pPr>
              <w:rPr>
                <w:sz w:val="16"/>
                <w:szCs w:val="16"/>
              </w:rPr>
            </w:pPr>
            <w:r w:rsidRPr="000A5547">
              <w:rPr>
                <w:sz w:val="16"/>
                <w:szCs w:val="16"/>
              </w:rPr>
              <w:t>32: +2.8 %</w:t>
            </w:r>
          </w:p>
          <w:p w14:paraId="428505AD" w14:textId="77777777" w:rsidR="000D7D0B" w:rsidRPr="004867F4" w:rsidRDefault="000D7D0B" w:rsidP="000D7D0B">
            <w:pPr>
              <w:rPr>
                <w:sz w:val="16"/>
                <w:szCs w:val="16"/>
              </w:rPr>
            </w:pPr>
            <w:r w:rsidRPr="004867F4">
              <w:rPr>
                <w:sz w:val="16"/>
                <w:szCs w:val="16"/>
              </w:rPr>
              <w:t>16: +14.1 %</w:t>
            </w:r>
          </w:p>
          <w:p w14:paraId="0437967E" w14:textId="77777777" w:rsidR="000D7D0B" w:rsidRPr="004867F4" w:rsidRDefault="000D7D0B" w:rsidP="000D7D0B">
            <w:pPr>
              <w:rPr>
                <w:sz w:val="16"/>
                <w:szCs w:val="16"/>
              </w:rPr>
            </w:pPr>
            <w:r w:rsidRPr="004867F4">
              <w:rPr>
                <w:sz w:val="16"/>
                <w:szCs w:val="16"/>
              </w:rPr>
              <w:t>8: +19.7 %</w:t>
            </w:r>
          </w:p>
          <w:p w14:paraId="63950EAD" w14:textId="77777777" w:rsidR="000D7D0B" w:rsidRPr="004867F4" w:rsidRDefault="000D7D0B" w:rsidP="000D7D0B">
            <w:pPr>
              <w:rPr>
                <w:sz w:val="16"/>
                <w:szCs w:val="16"/>
              </w:rPr>
            </w:pPr>
            <w:r w:rsidRPr="004867F4">
              <w:rPr>
                <w:sz w:val="16"/>
                <w:szCs w:val="16"/>
              </w:rPr>
              <w:t>4: +22.5 %</w:t>
            </w:r>
          </w:p>
          <w:p w14:paraId="6860F7CF" w14:textId="77777777" w:rsidR="000D7D0B" w:rsidRPr="004867F4" w:rsidRDefault="000D7D0B" w:rsidP="000D7D0B">
            <w:pPr>
              <w:rPr>
                <w:sz w:val="16"/>
                <w:szCs w:val="16"/>
              </w:rPr>
            </w:pPr>
            <w:r w:rsidRPr="004867F4">
              <w:rPr>
                <w:sz w:val="16"/>
                <w:szCs w:val="16"/>
              </w:rPr>
              <w:t>2: +23.9 %</w:t>
            </w:r>
          </w:p>
          <w:p w14:paraId="501EA920" w14:textId="77777777" w:rsidR="000D7D0B" w:rsidRPr="004867F4" w:rsidRDefault="000D7D0B" w:rsidP="000D7D0B">
            <w:pPr>
              <w:rPr>
                <w:sz w:val="16"/>
                <w:szCs w:val="16"/>
              </w:rPr>
            </w:pPr>
          </w:p>
        </w:tc>
        <w:tc>
          <w:tcPr>
            <w:tcW w:w="990" w:type="dxa"/>
            <w:shd w:val="clear" w:color="auto" w:fill="DEEAF6"/>
          </w:tcPr>
          <w:p w14:paraId="434B19E6" w14:textId="6B0FAECB" w:rsidR="000D7D0B" w:rsidRPr="004867F4" w:rsidRDefault="000D7D0B" w:rsidP="004867F4">
            <w:pPr>
              <w:rPr>
                <w:sz w:val="16"/>
                <w:szCs w:val="16"/>
              </w:rPr>
            </w:pPr>
            <w:r w:rsidRPr="004867F4">
              <w:rPr>
                <w:sz w:val="16"/>
                <w:szCs w:val="16"/>
              </w:rPr>
              <w:t>No latency impact evaluated</w:t>
            </w:r>
          </w:p>
        </w:tc>
        <w:tc>
          <w:tcPr>
            <w:tcW w:w="1260" w:type="dxa"/>
            <w:shd w:val="clear" w:color="auto" w:fill="DEEAF6"/>
          </w:tcPr>
          <w:p w14:paraId="332D6E43" w14:textId="77777777" w:rsidR="000D7D0B" w:rsidRPr="004867F4" w:rsidRDefault="000D7D0B" w:rsidP="000D7D0B">
            <w:pPr>
              <w:rPr>
                <w:sz w:val="16"/>
                <w:szCs w:val="16"/>
              </w:rPr>
            </w:pPr>
          </w:p>
        </w:tc>
        <w:tc>
          <w:tcPr>
            <w:tcW w:w="1170" w:type="dxa"/>
            <w:shd w:val="clear" w:color="auto" w:fill="DEEAF6"/>
          </w:tcPr>
          <w:p w14:paraId="0D465BD8" w14:textId="427C4C14" w:rsidR="009F0363" w:rsidRDefault="009F0363" w:rsidP="009F0363">
            <w:pPr>
              <w:pStyle w:val="Comments"/>
              <w:rPr>
                <w:rFonts w:ascii="Times New Roman" w:hAnsi="Times New Roman"/>
                <w:i w:val="0"/>
                <w:sz w:val="16"/>
                <w:szCs w:val="16"/>
              </w:rPr>
            </w:pPr>
            <w:r>
              <w:rPr>
                <w:rFonts w:ascii="Times New Roman" w:hAnsi="Times New Roman"/>
                <w:i w:val="0"/>
                <w:sz w:val="16"/>
                <w:szCs w:val="16"/>
              </w:rPr>
              <w:t>Numerical simulation</w:t>
            </w:r>
          </w:p>
          <w:p w14:paraId="357F6CB7" w14:textId="77777777" w:rsidR="009F0363" w:rsidRPr="00A20472" w:rsidRDefault="009F0363" w:rsidP="00A20472">
            <w:pPr>
              <w:pStyle w:val="Comments"/>
              <w:rPr>
                <w:sz w:val="16"/>
                <w:szCs w:val="16"/>
              </w:rPr>
            </w:pPr>
          </w:p>
          <w:p w14:paraId="224EF1B2" w14:textId="017C0131" w:rsidR="000D7D0B" w:rsidRPr="007150D0" w:rsidRDefault="000D7D0B" w:rsidP="000D7D0B">
            <w:pPr>
              <w:rPr>
                <w:sz w:val="16"/>
                <w:szCs w:val="16"/>
              </w:rPr>
            </w:pPr>
            <w:r w:rsidRPr="004867F4">
              <w:rPr>
                <w:sz w:val="16"/>
                <w:szCs w:val="16"/>
              </w:rPr>
              <w:t>FTP3, DRX configuration (160, 40, 8) with # blind decoding candidates = [32, 16, 8, 4, 2]. The baseline reference has the same DRX configuration but 36 blind decoding candidates.</w:t>
            </w:r>
          </w:p>
        </w:tc>
        <w:tc>
          <w:tcPr>
            <w:tcW w:w="1733" w:type="dxa"/>
            <w:shd w:val="clear" w:color="auto" w:fill="DEEAF6"/>
          </w:tcPr>
          <w:p w14:paraId="499B0903" w14:textId="5194CE54" w:rsidR="000D7D0B" w:rsidRDefault="00F8049A" w:rsidP="000D7D0B">
            <w:pPr>
              <w:rPr>
                <w:sz w:val="16"/>
                <w:szCs w:val="16"/>
              </w:rPr>
            </w:pPr>
            <w:r w:rsidRPr="00F8049A">
              <w:rPr>
                <w:sz w:val="16"/>
                <w:szCs w:val="16"/>
              </w:rPr>
              <w:t xml:space="preserve">It is shown in [(R1-1903137)] that </w:t>
            </w:r>
            <w:proofErr w:type="gramStart"/>
            <w:r w:rsidRPr="00F8049A">
              <w:rPr>
                <w:sz w:val="16"/>
                <w:szCs w:val="16"/>
              </w:rPr>
              <w:t>assuming that</w:t>
            </w:r>
            <w:proofErr w:type="gramEnd"/>
            <w:r w:rsidRPr="00F8049A">
              <w:rPr>
                <w:sz w:val="16"/>
                <w:szCs w:val="16"/>
              </w:rPr>
              <w:t xml:space="preserve"> ¼ or ½ of the UEs to be scheduled in a CORESET operate in energy saving mode with number of blind decoding candidates reduced by 50% will cause an increase in average blocking probability by 50% and 100%, correspondingly</w:t>
            </w:r>
            <w:r w:rsidR="000D7D0B">
              <w:rPr>
                <w:sz w:val="16"/>
                <w:szCs w:val="16"/>
              </w:rPr>
              <w:t>.</w:t>
            </w:r>
          </w:p>
        </w:tc>
      </w:tr>
      <w:tr w:rsidR="00821A6C" w14:paraId="3116C272" w14:textId="77777777" w:rsidTr="00E36FC0">
        <w:tc>
          <w:tcPr>
            <w:tcW w:w="895" w:type="dxa"/>
            <w:tcBorders>
              <w:left w:val="single" w:sz="4" w:space="0" w:color="FFFFFF"/>
            </w:tcBorders>
            <w:shd w:val="clear" w:color="auto" w:fill="5B9BD5"/>
          </w:tcPr>
          <w:p w14:paraId="3CECDB91" w14:textId="77777777" w:rsidR="00821A6C" w:rsidRDefault="00821A6C" w:rsidP="008966F3">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Samsung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_Ref535448808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[34]</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_Ref1769904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[64]</w:t>
            </w:r>
            <w:r>
              <w:rPr>
                <w:rFonts w:ascii="Times New Roman" w:eastAsia="SimSun" w:hAnsi="Times New Roman"/>
                <w:b/>
                <w:bCs/>
                <w:i w:val="0"/>
                <w:color w:val="FFFFFF" w:themeColor="background1"/>
                <w:sz w:val="16"/>
                <w:szCs w:val="16"/>
              </w:rPr>
              <w:fldChar w:fldCharType="end"/>
            </w:r>
          </w:p>
        </w:tc>
        <w:tc>
          <w:tcPr>
            <w:tcW w:w="1620" w:type="dxa"/>
            <w:shd w:val="clear" w:color="auto" w:fill="BDD6EE" w:themeFill="accent1" w:themeFillTint="66"/>
          </w:tcPr>
          <w:p w14:paraId="65B02DC7" w14:textId="77777777" w:rsidR="00821A6C" w:rsidRDefault="00821A6C" w:rsidP="008966F3">
            <w:pPr>
              <w:rPr>
                <w:sz w:val="16"/>
                <w:szCs w:val="16"/>
              </w:rPr>
            </w:pPr>
            <w:r>
              <w:rPr>
                <w:sz w:val="16"/>
                <w:szCs w:val="16"/>
              </w:rPr>
              <w:t>Reduction on PDCCH candidates in achieving PDCCH blind decoding reduction</w:t>
            </w:r>
          </w:p>
        </w:tc>
        <w:tc>
          <w:tcPr>
            <w:tcW w:w="1080" w:type="dxa"/>
            <w:shd w:val="clear" w:color="auto" w:fill="BDD6EE" w:themeFill="accent1" w:themeFillTint="66"/>
          </w:tcPr>
          <w:p w14:paraId="1E3D326B" w14:textId="5286632D" w:rsidR="00E80C16" w:rsidRDefault="00E80C16" w:rsidP="008966F3">
            <w:pPr>
              <w:rPr>
                <w:sz w:val="16"/>
                <w:szCs w:val="16"/>
              </w:rPr>
            </w:pPr>
            <w:r>
              <w:rPr>
                <w:sz w:val="16"/>
                <w:szCs w:val="16"/>
              </w:rPr>
              <w:t>/w CDRX</w:t>
            </w:r>
            <w:r w:rsidDel="00B34B2E">
              <w:rPr>
                <w:sz w:val="16"/>
                <w:szCs w:val="16"/>
              </w:rPr>
              <w:t xml:space="preserve"> </w:t>
            </w:r>
          </w:p>
          <w:p w14:paraId="7900D731" w14:textId="77777777" w:rsidR="00E80C16" w:rsidRDefault="00E80C16" w:rsidP="008966F3">
            <w:pPr>
              <w:rPr>
                <w:sz w:val="16"/>
                <w:szCs w:val="16"/>
              </w:rPr>
            </w:pPr>
            <w:r>
              <w:rPr>
                <w:sz w:val="16"/>
                <w:szCs w:val="16"/>
              </w:rPr>
              <w:t xml:space="preserve">26.7% ~ 2.7% </w:t>
            </w:r>
          </w:p>
          <w:p w14:paraId="63288C9C" w14:textId="019216FB" w:rsidR="00E80C16" w:rsidRDefault="00E80C16" w:rsidP="008966F3">
            <w:pPr>
              <w:rPr>
                <w:sz w:val="16"/>
                <w:szCs w:val="16"/>
              </w:rPr>
            </w:pPr>
            <w:r>
              <w:rPr>
                <w:sz w:val="16"/>
                <w:szCs w:val="16"/>
              </w:rPr>
              <w:t>w/o CDRX</w:t>
            </w:r>
          </w:p>
          <w:p w14:paraId="1A89BE0D" w14:textId="67133AE0" w:rsidR="00E80C16" w:rsidRDefault="00E80C16" w:rsidP="008966F3">
            <w:pPr>
              <w:rPr>
                <w:sz w:val="16"/>
                <w:szCs w:val="16"/>
              </w:rPr>
            </w:pPr>
            <w:r>
              <w:rPr>
                <w:sz w:val="16"/>
                <w:szCs w:val="16"/>
              </w:rPr>
              <w:t xml:space="preserve">28.9% ~ 3.3% </w:t>
            </w:r>
          </w:p>
          <w:p w14:paraId="27FFF8F6" w14:textId="5C885AF2" w:rsidR="00821A6C" w:rsidRDefault="00821A6C" w:rsidP="008966F3">
            <w:pPr>
              <w:rPr>
                <w:sz w:val="16"/>
                <w:szCs w:val="16"/>
              </w:rPr>
            </w:pPr>
          </w:p>
        </w:tc>
        <w:tc>
          <w:tcPr>
            <w:tcW w:w="1350" w:type="dxa"/>
            <w:shd w:val="clear" w:color="auto" w:fill="BDD6EE" w:themeFill="accent1" w:themeFillTint="66"/>
          </w:tcPr>
          <w:p w14:paraId="41F39464" w14:textId="60F039BD" w:rsidR="00821A6C" w:rsidRDefault="00821A6C" w:rsidP="008966F3">
            <w:pPr>
              <w:rPr>
                <w:rFonts w:eastAsia="MS Mincho"/>
                <w:sz w:val="16"/>
                <w:szCs w:val="16"/>
              </w:rPr>
            </w:pPr>
            <w:r>
              <w:rPr>
                <w:rFonts w:eastAsia="MS Mincho"/>
                <w:sz w:val="16"/>
                <w:szCs w:val="16"/>
              </w:rPr>
              <w:t>w/ CDRX</w:t>
            </w:r>
          </w:p>
          <w:p w14:paraId="7AE3EDEF" w14:textId="6272FF5B" w:rsidR="00B34B2E" w:rsidRPr="004867F4" w:rsidRDefault="00B34B2E" w:rsidP="008966F3">
            <w:pPr>
              <w:rPr>
                <w:sz w:val="16"/>
                <w:szCs w:val="16"/>
              </w:rPr>
            </w:pPr>
            <w:r>
              <w:rPr>
                <w:rFonts w:eastAsia="MS Mincho"/>
                <w:sz w:val="16"/>
                <w:szCs w:val="16"/>
              </w:rPr>
              <w:t>(</w:t>
            </w:r>
            <w:r>
              <w:rPr>
                <w:sz w:val="16"/>
                <w:szCs w:val="16"/>
              </w:rPr>
              <w:t>26.7%/26%,24.5%,21.3%,15.1%,2.7%</w:t>
            </w:r>
            <w:r>
              <w:rPr>
                <w:rFonts w:eastAsia="MS Mincho"/>
                <w:sz w:val="16"/>
                <w:szCs w:val="16"/>
              </w:rPr>
              <w:t>)</w:t>
            </w:r>
          </w:p>
          <w:p w14:paraId="52146609" w14:textId="77777777" w:rsidR="00821A6C" w:rsidRDefault="00821A6C" w:rsidP="008966F3">
            <w:pPr>
              <w:rPr>
                <w:rFonts w:eastAsia="MS Mincho"/>
                <w:sz w:val="16"/>
                <w:szCs w:val="16"/>
              </w:rPr>
            </w:pPr>
            <w:r>
              <w:rPr>
                <w:rFonts w:eastAsia="MS Mincho"/>
                <w:sz w:val="16"/>
                <w:szCs w:val="16"/>
              </w:rPr>
              <w:t>w/o CDRX</w:t>
            </w:r>
          </w:p>
          <w:p w14:paraId="5E6374BE" w14:textId="108A7674" w:rsidR="00B34B2E" w:rsidRDefault="00B34B2E" w:rsidP="008966F3">
            <w:pPr>
              <w:rPr>
                <w:sz w:val="16"/>
                <w:szCs w:val="16"/>
              </w:rPr>
            </w:pPr>
            <w:r>
              <w:rPr>
                <w:rFonts w:eastAsia="MS Mincho"/>
                <w:sz w:val="16"/>
                <w:szCs w:val="16"/>
              </w:rPr>
              <w:t>(</w:t>
            </w:r>
            <w:r>
              <w:rPr>
                <w:sz w:val="16"/>
                <w:szCs w:val="16"/>
              </w:rPr>
              <w:t>28.9%/28.1%/26.5%/23.2%/16.5%/3.3%</w:t>
            </w:r>
            <w:r>
              <w:rPr>
                <w:rFonts w:eastAsia="MS Mincho"/>
                <w:sz w:val="16"/>
                <w:szCs w:val="16"/>
              </w:rPr>
              <w:t>)</w:t>
            </w:r>
          </w:p>
        </w:tc>
        <w:tc>
          <w:tcPr>
            <w:tcW w:w="990" w:type="dxa"/>
            <w:shd w:val="clear" w:color="auto" w:fill="BDD6EE" w:themeFill="accent1" w:themeFillTint="66"/>
          </w:tcPr>
          <w:p w14:paraId="28827943" w14:textId="40CEBB36" w:rsidR="00821A6C" w:rsidRDefault="00821A6C" w:rsidP="008966F3">
            <w:pPr>
              <w:rPr>
                <w:rFonts w:eastAsia="MS Mincho"/>
                <w:sz w:val="16"/>
                <w:szCs w:val="16"/>
              </w:rPr>
            </w:pPr>
            <w:r>
              <w:rPr>
                <w:rFonts w:eastAsia="MS Mincho"/>
                <w:sz w:val="16"/>
                <w:szCs w:val="16"/>
              </w:rPr>
              <w:t>19Mbps</w:t>
            </w:r>
            <w:r w:rsidR="002921CC">
              <w:rPr>
                <w:rFonts w:eastAsia="MS Mincho"/>
                <w:sz w:val="16"/>
                <w:szCs w:val="16"/>
              </w:rPr>
              <w:t xml:space="preserve"> </w:t>
            </w:r>
            <w:r>
              <w:rPr>
                <w:rFonts w:eastAsia="MS Mincho"/>
                <w:sz w:val="16"/>
                <w:szCs w:val="16"/>
              </w:rPr>
              <w:t>/</w:t>
            </w:r>
            <w:r w:rsidR="002921CC">
              <w:rPr>
                <w:rFonts w:eastAsia="MS Mincho"/>
                <w:sz w:val="16"/>
                <w:szCs w:val="16"/>
              </w:rPr>
              <w:t xml:space="preserve"> </w:t>
            </w:r>
            <w:r>
              <w:rPr>
                <w:rFonts w:eastAsia="MS Mincho"/>
                <w:sz w:val="16"/>
                <w:szCs w:val="16"/>
              </w:rPr>
              <w:t>45.6ms</w:t>
            </w:r>
          </w:p>
          <w:p w14:paraId="3EB545E5" w14:textId="77777777" w:rsidR="00821A6C" w:rsidRDefault="00821A6C" w:rsidP="008966F3">
            <w:pPr>
              <w:rPr>
                <w:rFonts w:eastAsia="MS Mincho"/>
                <w:sz w:val="16"/>
                <w:szCs w:val="16"/>
              </w:rPr>
            </w:pPr>
          </w:p>
          <w:p w14:paraId="4B473C68" w14:textId="171EA050" w:rsidR="00821A6C" w:rsidRDefault="00821A6C" w:rsidP="008966F3">
            <w:pPr>
              <w:rPr>
                <w:sz w:val="16"/>
                <w:szCs w:val="16"/>
              </w:rPr>
            </w:pPr>
            <w:r>
              <w:rPr>
                <w:rFonts w:eastAsia="MS Mincho"/>
                <w:sz w:val="16"/>
                <w:szCs w:val="16"/>
              </w:rPr>
              <w:t>1.7Gbps</w:t>
            </w:r>
            <w:r w:rsidR="002921CC">
              <w:rPr>
                <w:rFonts w:eastAsia="MS Mincho"/>
                <w:sz w:val="16"/>
                <w:szCs w:val="16"/>
              </w:rPr>
              <w:t xml:space="preserve"> </w:t>
            </w:r>
            <w:r>
              <w:rPr>
                <w:rFonts w:eastAsia="MS Mincho"/>
                <w:sz w:val="16"/>
                <w:szCs w:val="16"/>
              </w:rPr>
              <w:t>/</w:t>
            </w:r>
            <w:r w:rsidR="002921CC">
              <w:rPr>
                <w:rFonts w:eastAsia="MS Mincho"/>
                <w:sz w:val="16"/>
                <w:szCs w:val="16"/>
              </w:rPr>
              <w:t xml:space="preserve"> </w:t>
            </w:r>
            <w:r>
              <w:rPr>
                <w:rFonts w:eastAsia="MS Mincho"/>
                <w:sz w:val="16"/>
                <w:szCs w:val="16"/>
              </w:rPr>
              <w:t>0.5ms</w:t>
            </w:r>
          </w:p>
        </w:tc>
        <w:tc>
          <w:tcPr>
            <w:tcW w:w="1260" w:type="dxa"/>
            <w:shd w:val="clear" w:color="auto" w:fill="BDD6EE" w:themeFill="accent1" w:themeFillTint="66"/>
          </w:tcPr>
          <w:p w14:paraId="06E52FEF" w14:textId="77777777" w:rsidR="00821A6C" w:rsidRDefault="00821A6C" w:rsidP="008966F3">
            <w:pPr>
              <w:rPr>
                <w:sz w:val="16"/>
                <w:szCs w:val="16"/>
              </w:rPr>
            </w:pPr>
            <w:r>
              <w:rPr>
                <w:rFonts w:eastAsia="MS Mincho"/>
                <w:sz w:val="16"/>
                <w:szCs w:val="16"/>
              </w:rPr>
              <w:t xml:space="preserve">DCI based power saving signal for triggering </w:t>
            </w:r>
            <w:proofErr w:type="spellStart"/>
            <w:proofErr w:type="gramStart"/>
            <w:r>
              <w:rPr>
                <w:rFonts w:eastAsia="MS Mincho"/>
                <w:sz w:val="16"/>
                <w:szCs w:val="16"/>
              </w:rPr>
              <w:t>adapation</w:t>
            </w:r>
            <w:proofErr w:type="spellEnd"/>
            <w:r>
              <w:rPr>
                <w:rFonts w:eastAsia="MS Mincho"/>
                <w:sz w:val="16"/>
                <w:szCs w:val="16"/>
              </w:rPr>
              <w:t xml:space="preserve">  with</w:t>
            </w:r>
            <w:proofErr w:type="gramEnd"/>
            <w:r>
              <w:rPr>
                <w:rFonts w:eastAsia="MS Mincho"/>
                <w:sz w:val="16"/>
                <w:szCs w:val="16"/>
              </w:rPr>
              <w:t xml:space="preserve"> monitoring, T = 1024ms  </w:t>
            </w:r>
          </w:p>
        </w:tc>
        <w:tc>
          <w:tcPr>
            <w:tcW w:w="1170" w:type="dxa"/>
            <w:shd w:val="clear" w:color="auto" w:fill="BDD6EE" w:themeFill="accent1" w:themeFillTint="66"/>
          </w:tcPr>
          <w:p w14:paraId="3493E829" w14:textId="77777777" w:rsidR="00EB11DA" w:rsidRDefault="00EB11DA" w:rsidP="00EB11DA">
            <w:pPr>
              <w:rPr>
                <w:sz w:val="16"/>
                <w:szCs w:val="16"/>
                <w:lang w:eastAsia="zh-CN"/>
              </w:rPr>
            </w:pPr>
            <w:r>
              <w:rPr>
                <w:sz w:val="16"/>
                <w:szCs w:val="16"/>
                <w:lang w:eastAsia="zh-CN"/>
              </w:rPr>
              <w:t>Numerical simulation</w:t>
            </w:r>
          </w:p>
          <w:p w14:paraId="216CA89C" w14:textId="293E2C96" w:rsidR="00821A6C" w:rsidRDefault="00821A6C" w:rsidP="008966F3">
            <w:pPr>
              <w:spacing w:before="40" w:after="0"/>
              <w:rPr>
                <w:rFonts w:eastAsia="MS Mincho"/>
                <w:sz w:val="16"/>
                <w:szCs w:val="16"/>
                <w:lang w:eastAsia="en-GB"/>
              </w:rPr>
            </w:pPr>
            <w:r>
              <w:rPr>
                <w:rFonts w:eastAsia="MS Mincho"/>
                <w:sz w:val="16"/>
                <w:szCs w:val="16"/>
              </w:rPr>
              <w:t>FTP3 traffic model w/ mean of inter-packet arrivals = 200ms</w:t>
            </w:r>
          </w:p>
          <w:p w14:paraId="51D96388" w14:textId="77777777" w:rsidR="00821A6C" w:rsidRDefault="00821A6C" w:rsidP="008966F3">
            <w:pPr>
              <w:rPr>
                <w:sz w:val="16"/>
                <w:szCs w:val="16"/>
              </w:rPr>
            </w:pPr>
          </w:p>
          <w:p w14:paraId="608D38C5" w14:textId="1459BBC0" w:rsidR="00B34B2E" w:rsidRDefault="00B34B2E" w:rsidP="008966F3">
            <w:pPr>
              <w:rPr>
                <w:sz w:val="16"/>
                <w:szCs w:val="16"/>
              </w:rPr>
            </w:pPr>
            <w:r>
              <w:rPr>
                <w:rFonts w:eastAsia="MS Mincho"/>
                <w:sz w:val="16"/>
                <w:szCs w:val="16"/>
              </w:rPr>
              <w:t xml:space="preserve">Number of </w:t>
            </w:r>
            <w:proofErr w:type="gramStart"/>
            <w:r>
              <w:rPr>
                <w:rFonts w:eastAsia="MS Mincho"/>
                <w:sz w:val="16"/>
                <w:szCs w:val="16"/>
              </w:rPr>
              <w:t>BDs  equals</w:t>
            </w:r>
            <w:proofErr w:type="gramEnd"/>
            <w:r>
              <w:rPr>
                <w:rFonts w:eastAsia="MS Mincho"/>
                <w:sz w:val="16"/>
                <w:szCs w:val="16"/>
              </w:rPr>
              <w:t xml:space="preserve"> to (1,2,4,8,16,32)</w:t>
            </w:r>
          </w:p>
        </w:tc>
        <w:tc>
          <w:tcPr>
            <w:tcW w:w="1733" w:type="dxa"/>
            <w:shd w:val="clear" w:color="auto" w:fill="BDD6EE" w:themeFill="accent1" w:themeFillTint="66"/>
          </w:tcPr>
          <w:p w14:paraId="24C7BE13" w14:textId="77777777" w:rsidR="00821A6C" w:rsidRDefault="00821A6C" w:rsidP="008966F3">
            <w:pPr>
              <w:pStyle w:val="Comments"/>
              <w:rPr>
                <w:rFonts w:ascii="Times New Roman" w:hAnsi="Times New Roman"/>
                <w:i w:val="0"/>
                <w:sz w:val="16"/>
                <w:szCs w:val="16"/>
              </w:rPr>
            </w:pPr>
            <w:r>
              <w:rPr>
                <w:rFonts w:ascii="Times New Roman" w:hAnsi="Times New Roman"/>
                <w:i w:val="0"/>
                <w:sz w:val="16"/>
                <w:szCs w:val="16"/>
              </w:rPr>
              <w:t xml:space="preserve">Single UE. </w:t>
            </w:r>
          </w:p>
          <w:p w14:paraId="1DD3B6F2" w14:textId="77777777" w:rsidR="00821A6C" w:rsidRDefault="00821A6C" w:rsidP="008966F3">
            <w:pPr>
              <w:pStyle w:val="Comments"/>
              <w:rPr>
                <w:rFonts w:ascii="Times New Roman" w:hAnsi="Times New Roman"/>
                <w:i w:val="0"/>
                <w:color w:val="FF0000"/>
                <w:sz w:val="16"/>
                <w:szCs w:val="16"/>
                <w:u w:val="single"/>
              </w:rPr>
            </w:pPr>
          </w:p>
          <w:p w14:paraId="5E1E25CC" w14:textId="77777777" w:rsidR="00821A6C" w:rsidRDefault="00821A6C" w:rsidP="008966F3">
            <w:pPr>
              <w:rPr>
                <w:sz w:val="16"/>
                <w:szCs w:val="16"/>
                <w:lang w:eastAsia="zh-CN"/>
              </w:rPr>
            </w:pPr>
            <w:r>
              <w:rPr>
                <w:sz w:val="16"/>
                <w:szCs w:val="16"/>
              </w:rPr>
              <w:t xml:space="preserve">One PDSCH over 10 symbols in one slot </w:t>
            </w:r>
            <w:proofErr w:type="gramStart"/>
            <w:r>
              <w:rPr>
                <w:sz w:val="16"/>
                <w:szCs w:val="16"/>
              </w:rPr>
              <w:t>is capable of carrying</w:t>
            </w:r>
            <w:proofErr w:type="gramEnd"/>
            <w:r>
              <w:rPr>
                <w:sz w:val="16"/>
                <w:szCs w:val="16"/>
              </w:rPr>
              <w:t xml:space="preserve"> 868584 information bits.</w:t>
            </w:r>
            <w:r>
              <w:rPr>
                <w:sz w:val="16"/>
                <w:szCs w:val="16"/>
                <w:lang w:eastAsia="zh-CN"/>
              </w:rPr>
              <w:t xml:space="preserve"> </w:t>
            </w:r>
          </w:p>
          <w:p w14:paraId="459CF2AD" w14:textId="77777777" w:rsidR="00821A6C" w:rsidRDefault="00821A6C" w:rsidP="008966F3">
            <w:pPr>
              <w:ind w:firstLine="400"/>
              <w:rPr>
                <w:sz w:val="16"/>
                <w:szCs w:val="16"/>
              </w:rPr>
            </w:pPr>
          </w:p>
        </w:tc>
      </w:tr>
    </w:tbl>
    <w:p w14:paraId="79D1B997" w14:textId="77777777" w:rsidR="00FC361C" w:rsidRDefault="00FC361C">
      <w:pPr>
        <w:rPr>
          <w:lang w:val="en-GB"/>
        </w:rPr>
      </w:pPr>
    </w:p>
    <w:p w14:paraId="5C3485CE" w14:textId="77777777" w:rsidR="00201EC2" w:rsidRDefault="001D629D">
      <w:pPr>
        <w:pStyle w:val="Heading2"/>
      </w:pPr>
      <w:r>
        <w:t>Result Reporting</w:t>
      </w:r>
    </w:p>
    <w:p w14:paraId="5C3485CF" w14:textId="77777777" w:rsidR="00201EC2" w:rsidRDefault="001D629D">
      <w:r>
        <w:rPr>
          <w:i/>
        </w:rPr>
        <w:t>Any additional guidelines for result reporting</w:t>
      </w:r>
      <w:r>
        <w:t>.</w:t>
      </w:r>
    </w:p>
    <w:p w14:paraId="5C3485D0" w14:textId="77777777" w:rsidR="00201EC2" w:rsidRDefault="001D629D">
      <w:r>
        <w:t>Possible topics/issues for discussion:</w:t>
      </w:r>
    </w:p>
    <w:p w14:paraId="5C3485D1" w14:textId="77777777" w:rsidR="00201EC2" w:rsidRDefault="001D629D">
      <w:pPr>
        <w:pStyle w:val="ListParagraph"/>
        <w:numPr>
          <w:ilvl w:val="0"/>
          <w:numId w:val="18"/>
        </w:numPr>
      </w:pPr>
      <w:r>
        <w:t>CDRX configuration notation:</w:t>
      </w:r>
    </w:p>
    <w:p w14:paraId="5C3485D2" w14:textId="77777777" w:rsidR="00201EC2" w:rsidRDefault="001D629D">
      <w:pPr>
        <w:pStyle w:val="ListParagraph"/>
        <w:numPr>
          <w:ilvl w:val="1"/>
          <w:numId w:val="18"/>
        </w:numPr>
      </w:pPr>
      <w:r>
        <w:lastRenderedPageBreak/>
        <w:t>(</w:t>
      </w:r>
      <w:proofErr w:type="spellStart"/>
      <w:r>
        <w:t>drx-LongCycle</w:t>
      </w:r>
      <w:proofErr w:type="spellEnd"/>
      <w:r>
        <w:t xml:space="preserve">, </w:t>
      </w:r>
      <w:proofErr w:type="spellStart"/>
      <w:r>
        <w:t>drx-InactivityTimer</w:t>
      </w:r>
      <w:proofErr w:type="spellEnd"/>
      <w:r>
        <w:t xml:space="preserve">, </w:t>
      </w:r>
      <w:proofErr w:type="spellStart"/>
      <w:r>
        <w:t>drx-onDuration</w:t>
      </w:r>
      <w:proofErr w:type="spellEnd"/>
      <w:r>
        <w:t xml:space="preserve">) in </w:t>
      </w:r>
      <w:proofErr w:type="spellStart"/>
      <w:r>
        <w:t>msec</w:t>
      </w:r>
      <w:proofErr w:type="spellEnd"/>
    </w:p>
    <w:p w14:paraId="5C3485D3" w14:textId="77777777" w:rsidR="00201EC2" w:rsidRDefault="001D629D">
      <w:pPr>
        <w:pStyle w:val="ListParagraph"/>
        <w:numPr>
          <w:ilvl w:val="2"/>
          <w:numId w:val="18"/>
        </w:numPr>
      </w:pPr>
      <w:r>
        <w:t xml:space="preserve">If </w:t>
      </w:r>
      <w:proofErr w:type="spellStart"/>
      <w:r>
        <w:t>drx-onDuration</w:t>
      </w:r>
      <w:proofErr w:type="spellEnd"/>
      <w:r>
        <w:t xml:space="preserve"> is not present, the value agreed for reference configuration is assumed</w:t>
      </w:r>
    </w:p>
    <w:p w14:paraId="5C3485D4" w14:textId="5999D3DC" w:rsidR="00201EC2" w:rsidRDefault="001D629D">
      <w:pPr>
        <w:pStyle w:val="ListParagraph"/>
        <w:numPr>
          <w:ilvl w:val="3"/>
          <w:numId w:val="18"/>
        </w:numPr>
      </w:pPr>
      <w:r>
        <w:t>E.g. For the reference CDRX config (160, 100, 8), if (160, 100) is denoted, 8msec ON duration is assumed because it is the reference parameter for FR1.</w:t>
      </w:r>
    </w:p>
    <w:p w14:paraId="7D618A4A" w14:textId="3F9DF47F" w:rsidR="008C0B58" w:rsidRDefault="008C0B58" w:rsidP="006E673E">
      <w:pPr>
        <w:pStyle w:val="ListParagraph"/>
        <w:numPr>
          <w:ilvl w:val="1"/>
          <w:numId w:val="18"/>
        </w:numPr>
      </w:pPr>
      <w:r w:rsidRPr="006E673E">
        <w:rPr>
          <w:highlight w:val="yellow"/>
        </w:rPr>
        <w:t>Offline conclusion</w:t>
      </w:r>
      <w:r>
        <w:t xml:space="preserve">: </w:t>
      </w:r>
      <w:r w:rsidR="004D3C1B">
        <w:t>Okay to use this notation and a note defining the notation will be added to the TR</w:t>
      </w:r>
      <w:r w:rsidR="00E068FA">
        <w:t>.</w:t>
      </w:r>
    </w:p>
    <w:p w14:paraId="5C3485D5" w14:textId="77777777" w:rsidR="00201EC2" w:rsidRDefault="001D629D">
      <w:pPr>
        <w:pStyle w:val="ListParagraph"/>
        <w:numPr>
          <w:ilvl w:val="0"/>
          <w:numId w:val="18"/>
        </w:numPr>
      </w:pPr>
      <w:r>
        <w:t>Ambiguity between GTS and PDCCH skipping</w:t>
      </w:r>
    </w:p>
    <w:p w14:paraId="5C3485D6" w14:textId="77777777" w:rsidR="00201EC2" w:rsidRDefault="001D629D">
      <w:pPr>
        <w:pStyle w:val="ListParagraph"/>
        <w:numPr>
          <w:ilvl w:val="1"/>
          <w:numId w:val="18"/>
        </w:numPr>
      </w:pPr>
      <w:r>
        <w:t>Current distinction is if the signal triggers UE to go to DRX, it is a GTS scheme and covered in “Adaptation to DRX operation”</w:t>
      </w:r>
    </w:p>
    <w:p w14:paraId="5C3485D7" w14:textId="77777777" w:rsidR="00201EC2" w:rsidRDefault="001D629D">
      <w:pPr>
        <w:pStyle w:val="ListParagraph"/>
        <w:numPr>
          <w:ilvl w:val="1"/>
          <w:numId w:val="18"/>
        </w:numPr>
      </w:pPr>
      <w:r>
        <w:t xml:space="preserve">For PDCCH skipping (which is applicable with or without DRX), it is covered in “Adaptation to </w:t>
      </w:r>
      <w:proofErr w:type="spellStart"/>
      <w:r>
        <w:t>archieve</w:t>
      </w:r>
      <w:proofErr w:type="spellEnd"/>
      <w:r>
        <w:t xml:space="preserve"> reducing PDCCH monitoring/decoding</w:t>
      </w:r>
    </w:p>
    <w:p w14:paraId="5C3485D8" w14:textId="29B976EB" w:rsidR="00201EC2" w:rsidRDefault="001D629D">
      <w:pPr>
        <w:pStyle w:val="ListParagraph"/>
        <w:numPr>
          <w:ilvl w:val="1"/>
          <w:numId w:val="18"/>
        </w:numPr>
      </w:pPr>
      <w:r>
        <w:t>Maybe worth considering to always group GTS and PDCCH skipping schemes under one category</w:t>
      </w:r>
    </w:p>
    <w:p w14:paraId="4B13D37C" w14:textId="69398D9C" w:rsidR="00E068FA" w:rsidRDefault="00E068FA">
      <w:pPr>
        <w:pStyle w:val="ListParagraph"/>
        <w:numPr>
          <w:ilvl w:val="1"/>
          <w:numId w:val="18"/>
        </w:numPr>
      </w:pPr>
      <w:r w:rsidRPr="006E673E">
        <w:rPr>
          <w:highlight w:val="yellow"/>
        </w:rPr>
        <w:t>Offline conclusion</w:t>
      </w:r>
      <w:r>
        <w:t xml:space="preserve">: </w:t>
      </w:r>
      <w:r w:rsidR="00F24658">
        <w:t xml:space="preserve">Okay to </w:t>
      </w:r>
      <w:r w:rsidR="00262511">
        <w:t xml:space="preserve">group </w:t>
      </w:r>
      <w:r w:rsidR="00F24658">
        <w:t xml:space="preserve">GTS proposals </w:t>
      </w:r>
      <w:r w:rsidR="00262511">
        <w:t xml:space="preserve">with PDCCH skipping </w:t>
      </w:r>
      <w:r w:rsidR="00AF43CC">
        <w:t xml:space="preserve">results into the same table, under “Adaptation to </w:t>
      </w:r>
      <w:proofErr w:type="spellStart"/>
      <w:r w:rsidR="00AF43CC">
        <w:t>archieve</w:t>
      </w:r>
      <w:proofErr w:type="spellEnd"/>
      <w:r w:rsidR="00AF43CC">
        <w:t xml:space="preserve"> reducing PDCCH monitoring/decoding”</w:t>
      </w:r>
    </w:p>
    <w:p w14:paraId="5C3485D9" w14:textId="77777777" w:rsidR="00201EC2" w:rsidRDefault="001D629D">
      <w:pPr>
        <w:pStyle w:val="ListParagraph"/>
        <w:numPr>
          <w:ilvl w:val="0"/>
          <w:numId w:val="18"/>
        </w:numPr>
      </w:pPr>
      <w:r>
        <w:t>Finer table categorization</w:t>
      </w:r>
    </w:p>
    <w:p w14:paraId="5C3485DA" w14:textId="77777777" w:rsidR="00201EC2" w:rsidRDefault="001D629D">
      <w:pPr>
        <w:pStyle w:val="ListParagraph"/>
        <w:numPr>
          <w:ilvl w:val="1"/>
          <w:numId w:val="18"/>
        </w:numPr>
      </w:pPr>
      <w:r>
        <w:t xml:space="preserve">Some of the table categories is still very broad and the table is very large, e.g. “adaptation to </w:t>
      </w:r>
      <w:proofErr w:type="spellStart"/>
      <w:r>
        <w:t>archieve</w:t>
      </w:r>
      <w:proofErr w:type="spellEnd"/>
      <w:r>
        <w:t xml:space="preserve"> reducing PDCCH monitoring/decoding”</w:t>
      </w:r>
    </w:p>
    <w:p w14:paraId="5C3485DB" w14:textId="77777777" w:rsidR="00201EC2" w:rsidRDefault="001D629D">
      <w:pPr>
        <w:pStyle w:val="ListParagraph"/>
        <w:numPr>
          <w:ilvl w:val="1"/>
          <w:numId w:val="18"/>
        </w:numPr>
      </w:pPr>
      <w:r>
        <w:t>The following further breakdown for the purpose of table categorization can be discussed:</w:t>
      </w:r>
    </w:p>
    <w:p w14:paraId="5C3485DC" w14:textId="77777777" w:rsidR="00201EC2" w:rsidRDefault="001D629D">
      <w:pPr>
        <w:pStyle w:val="ListParagraph"/>
        <w:numPr>
          <w:ilvl w:val="2"/>
          <w:numId w:val="18"/>
        </w:numPr>
      </w:pPr>
      <w:r>
        <w:t>New sub-categories in “Adaptation to the variations in frequency”</w:t>
      </w:r>
    </w:p>
    <w:p w14:paraId="5C3485DD" w14:textId="77777777" w:rsidR="00201EC2" w:rsidRDefault="001D629D">
      <w:pPr>
        <w:pStyle w:val="ListParagraph"/>
        <w:numPr>
          <w:ilvl w:val="3"/>
          <w:numId w:val="18"/>
        </w:numPr>
      </w:pPr>
      <w:proofErr w:type="spellStart"/>
      <w:r>
        <w:t>SCell</w:t>
      </w:r>
      <w:proofErr w:type="spellEnd"/>
      <w:r>
        <w:t xml:space="preserve"> power saving</w:t>
      </w:r>
    </w:p>
    <w:p w14:paraId="5C3485DE" w14:textId="77777777" w:rsidR="00201EC2" w:rsidRDefault="001D629D">
      <w:pPr>
        <w:pStyle w:val="ListParagraph"/>
        <w:numPr>
          <w:ilvl w:val="3"/>
          <w:numId w:val="18"/>
        </w:numPr>
      </w:pPr>
      <w:r>
        <w:t>Enhancements for UE adaptation to different BWP</w:t>
      </w:r>
    </w:p>
    <w:p w14:paraId="5C3485DF" w14:textId="77777777" w:rsidR="00201EC2" w:rsidRDefault="001D629D">
      <w:pPr>
        <w:pStyle w:val="ListParagraph"/>
        <w:numPr>
          <w:ilvl w:val="2"/>
          <w:numId w:val="18"/>
        </w:numPr>
      </w:pPr>
      <w:r>
        <w:t>“Adaptation to the variations in time” already has 3 sub-categories. No new one is needed.</w:t>
      </w:r>
    </w:p>
    <w:p w14:paraId="5C3485E0" w14:textId="77777777" w:rsidR="00201EC2" w:rsidRDefault="001D629D">
      <w:pPr>
        <w:pStyle w:val="ListParagraph"/>
        <w:numPr>
          <w:ilvl w:val="2"/>
          <w:numId w:val="18"/>
        </w:numPr>
      </w:pPr>
      <w:r>
        <w:t>New sub-categories in “Adaptation to DRX operation”</w:t>
      </w:r>
    </w:p>
    <w:p w14:paraId="5C3485E1" w14:textId="77777777" w:rsidR="00201EC2" w:rsidRDefault="001D629D">
      <w:pPr>
        <w:pStyle w:val="ListParagraph"/>
        <w:numPr>
          <w:ilvl w:val="3"/>
          <w:numId w:val="18"/>
        </w:numPr>
      </w:pPr>
      <w:r>
        <w:t>WUS / GTS</w:t>
      </w:r>
    </w:p>
    <w:p w14:paraId="5C3485E2" w14:textId="77777777" w:rsidR="00201EC2" w:rsidRDefault="001D629D">
      <w:pPr>
        <w:pStyle w:val="ListParagraph"/>
        <w:numPr>
          <w:ilvl w:val="3"/>
          <w:numId w:val="18"/>
        </w:numPr>
      </w:pPr>
      <w:r>
        <w:t>Preparation period</w:t>
      </w:r>
    </w:p>
    <w:p w14:paraId="5C3485E3" w14:textId="77777777" w:rsidR="00201EC2" w:rsidRDefault="001D629D">
      <w:pPr>
        <w:pStyle w:val="ListParagraph"/>
        <w:numPr>
          <w:ilvl w:val="3"/>
          <w:numId w:val="18"/>
        </w:numPr>
      </w:pPr>
      <w:r>
        <w:t>Adaptation of PDCCH monitoring to DRX states</w:t>
      </w:r>
    </w:p>
    <w:p w14:paraId="5C3485E4" w14:textId="77777777" w:rsidR="00201EC2" w:rsidRDefault="001D629D">
      <w:pPr>
        <w:pStyle w:val="ListParagraph"/>
        <w:numPr>
          <w:ilvl w:val="2"/>
          <w:numId w:val="18"/>
        </w:numPr>
      </w:pPr>
      <w:r>
        <w:t>New category: “Rel-15 baseline schemes”</w:t>
      </w:r>
    </w:p>
    <w:p w14:paraId="5C3485E5" w14:textId="77777777" w:rsidR="00201EC2" w:rsidRDefault="001D629D">
      <w:pPr>
        <w:pStyle w:val="ListParagraph"/>
        <w:numPr>
          <w:ilvl w:val="3"/>
          <w:numId w:val="18"/>
        </w:numPr>
      </w:pPr>
      <w:r>
        <w:t>E.g. Rel-15 BWP, MAC-CE-based DRX command, short DRX</w:t>
      </w:r>
    </w:p>
    <w:p w14:paraId="5C3485E6" w14:textId="77777777" w:rsidR="00201EC2" w:rsidRDefault="001D629D">
      <w:pPr>
        <w:pStyle w:val="ListParagraph"/>
        <w:numPr>
          <w:ilvl w:val="2"/>
          <w:numId w:val="18"/>
        </w:numPr>
      </w:pPr>
      <w:r>
        <w:t>New sub-categories in “Adaptation to achieve reducing PDCCH monitoring/decoding”</w:t>
      </w:r>
    </w:p>
    <w:p w14:paraId="5C3485E7" w14:textId="77777777" w:rsidR="00201EC2" w:rsidRDefault="001D629D">
      <w:pPr>
        <w:pStyle w:val="ListParagraph"/>
        <w:numPr>
          <w:ilvl w:val="3"/>
          <w:numId w:val="18"/>
        </w:numPr>
      </w:pPr>
      <w:r>
        <w:t>Adaptation of PDCCH monitoring periodicity</w:t>
      </w:r>
    </w:p>
    <w:p w14:paraId="5C3485E8" w14:textId="245BEDDB" w:rsidR="00201EC2" w:rsidRDefault="001D629D">
      <w:pPr>
        <w:pStyle w:val="ListParagraph"/>
        <w:numPr>
          <w:ilvl w:val="3"/>
          <w:numId w:val="18"/>
        </w:numPr>
      </w:pPr>
      <w:r>
        <w:t>PDCCH skipping</w:t>
      </w:r>
    </w:p>
    <w:p w14:paraId="75C0B509" w14:textId="76935814" w:rsidR="006C157B" w:rsidRDefault="006C157B" w:rsidP="006E673E">
      <w:pPr>
        <w:pStyle w:val="ListParagraph"/>
        <w:numPr>
          <w:ilvl w:val="1"/>
          <w:numId w:val="18"/>
        </w:numPr>
      </w:pPr>
      <w:r w:rsidRPr="006E673E">
        <w:rPr>
          <w:highlight w:val="yellow"/>
        </w:rPr>
        <w:t>Offline conclusion</w:t>
      </w:r>
      <w:r>
        <w:t xml:space="preserve">: </w:t>
      </w:r>
      <w:proofErr w:type="gramStart"/>
      <w:r>
        <w:t>All of</w:t>
      </w:r>
      <w:proofErr w:type="gramEnd"/>
      <w:r>
        <w:t xml:space="preserve"> above are okay, except that the new category “Rel-15 baseline scheme” will not be created. </w:t>
      </w:r>
      <w:r w:rsidR="0065787F">
        <w:t xml:space="preserve">Instead, </w:t>
      </w:r>
      <w:r>
        <w:t>Rel-15-optimized schemes</w:t>
      </w:r>
      <w:r w:rsidR="0065787F">
        <w:t xml:space="preserve"> will be placed at the top of the table and noted.</w:t>
      </w:r>
    </w:p>
    <w:p w14:paraId="5C3485E9" w14:textId="77777777" w:rsidR="00201EC2" w:rsidRDefault="001D629D">
      <w:pPr>
        <w:pStyle w:val="ListParagraph"/>
        <w:numPr>
          <w:ilvl w:val="0"/>
          <w:numId w:val="18"/>
        </w:numPr>
      </w:pPr>
      <w:r>
        <w:t>The following guideline for information to report was agreed in AH1901:</w:t>
      </w:r>
    </w:p>
    <w:p w14:paraId="5C3485EA" w14:textId="77777777" w:rsidR="00201EC2" w:rsidRDefault="001D629D">
      <w:pPr>
        <w:pStyle w:val="ListParagraph"/>
        <w:ind w:left="1440"/>
        <w:rPr>
          <w:i/>
        </w:rPr>
      </w:pPr>
      <w:r>
        <w:rPr>
          <w:i/>
          <w:szCs w:val="20"/>
        </w:rPr>
        <w:t xml:space="preserve">Evaluation results (including power saving gain, UPT/latency, overhead, </w:t>
      </w:r>
      <w:proofErr w:type="spellStart"/>
      <w:r>
        <w:rPr>
          <w:i/>
          <w:szCs w:val="20"/>
        </w:rPr>
        <w:t>etc</w:t>
      </w:r>
      <w:proofErr w:type="spellEnd"/>
      <w:r>
        <w:rPr>
          <w:i/>
          <w:szCs w:val="20"/>
        </w:rPr>
        <w:t>) may be categorized to facilitate alignment across companies according to the following configurations / assumptions:</w:t>
      </w:r>
    </w:p>
    <w:p w14:paraId="5C3485EB" w14:textId="77777777" w:rsidR="00201EC2" w:rsidRDefault="001D629D">
      <w:pPr>
        <w:pStyle w:val="ListParagraph"/>
        <w:numPr>
          <w:ilvl w:val="2"/>
          <w:numId w:val="18"/>
        </w:numPr>
        <w:rPr>
          <w:i/>
          <w:szCs w:val="20"/>
        </w:rPr>
      </w:pPr>
      <w:r>
        <w:rPr>
          <w:i/>
          <w:szCs w:val="20"/>
        </w:rPr>
        <w:t>FR1, FR2</w:t>
      </w:r>
    </w:p>
    <w:p w14:paraId="5C3485EC" w14:textId="77777777" w:rsidR="00201EC2" w:rsidRDefault="001D629D">
      <w:pPr>
        <w:pStyle w:val="ListParagraph"/>
        <w:numPr>
          <w:ilvl w:val="2"/>
          <w:numId w:val="18"/>
        </w:numPr>
        <w:rPr>
          <w:i/>
          <w:szCs w:val="20"/>
        </w:rPr>
      </w:pPr>
      <w:r>
        <w:rPr>
          <w:i/>
          <w:szCs w:val="20"/>
        </w:rPr>
        <w:t xml:space="preserve">DRX configuration </w:t>
      </w:r>
    </w:p>
    <w:p w14:paraId="5C3485ED" w14:textId="77777777" w:rsidR="00201EC2" w:rsidRDefault="001D629D">
      <w:pPr>
        <w:pStyle w:val="ListParagraph"/>
        <w:numPr>
          <w:ilvl w:val="3"/>
          <w:numId w:val="18"/>
        </w:numPr>
        <w:rPr>
          <w:i/>
          <w:szCs w:val="20"/>
        </w:rPr>
      </w:pPr>
      <w:r>
        <w:rPr>
          <w:i/>
          <w:szCs w:val="20"/>
        </w:rPr>
        <w:t>(if enabled) DRX cycle, ON duration, inactivity timer</w:t>
      </w:r>
    </w:p>
    <w:p w14:paraId="5C3485EE" w14:textId="77777777" w:rsidR="00201EC2" w:rsidRDefault="001D629D">
      <w:pPr>
        <w:pStyle w:val="ListParagraph"/>
        <w:numPr>
          <w:ilvl w:val="3"/>
          <w:numId w:val="18"/>
        </w:numPr>
        <w:rPr>
          <w:i/>
          <w:szCs w:val="20"/>
        </w:rPr>
      </w:pPr>
      <w:r>
        <w:rPr>
          <w:i/>
          <w:szCs w:val="20"/>
        </w:rPr>
        <w:t>Any adjustments to recommended DRX configuration</w:t>
      </w:r>
    </w:p>
    <w:p w14:paraId="5C3485EF" w14:textId="77777777" w:rsidR="00201EC2" w:rsidRDefault="001D629D">
      <w:pPr>
        <w:pStyle w:val="ListParagraph"/>
        <w:numPr>
          <w:ilvl w:val="2"/>
          <w:numId w:val="18"/>
        </w:numPr>
        <w:rPr>
          <w:i/>
          <w:szCs w:val="20"/>
        </w:rPr>
      </w:pPr>
      <w:r>
        <w:rPr>
          <w:i/>
          <w:szCs w:val="20"/>
        </w:rPr>
        <w:lastRenderedPageBreak/>
        <w:t>Traffic model</w:t>
      </w:r>
    </w:p>
    <w:p w14:paraId="5C3485F0" w14:textId="77777777" w:rsidR="00201EC2" w:rsidRDefault="001D629D">
      <w:pPr>
        <w:pStyle w:val="ListParagraph"/>
        <w:numPr>
          <w:ilvl w:val="2"/>
          <w:numId w:val="18"/>
        </w:numPr>
        <w:rPr>
          <w:i/>
          <w:szCs w:val="20"/>
        </w:rPr>
      </w:pPr>
      <w:r>
        <w:rPr>
          <w:i/>
          <w:szCs w:val="20"/>
        </w:rPr>
        <w:t>Evaluation method: SLS, numerical simulation, numerical analysis</w:t>
      </w:r>
    </w:p>
    <w:p w14:paraId="5C3485F1" w14:textId="77777777" w:rsidR="00201EC2" w:rsidRDefault="001D629D">
      <w:pPr>
        <w:pStyle w:val="ListParagraph"/>
        <w:numPr>
          <w:ilvl w:val="3"/>
          <w:numId w:val="18"/>
        </w:numPr>
        <w:rPr>
          <w:i/>
          <w:szCs w:val="20"/>
        </w:rPr>
      </w:pPr>
      <w:r>
        <w:rPr>
          <w:i/>
          <w:szCs w:val="20"/>
        </w:rPr>
        <w:t>In case of SLS, any other traffic load assumptions, e.g. number of UEs</w:t>
      </w:r>
    </w:p>
    <w:p w14:paraId="5C3485F2" w14:textId="77777777" w:rsidR="00201EC2" w:rsidRDefault="001D629D">
      <w:pPr>
        <w:pStyle w:val="ListParagraph"/>
        <w:numPr>
          <w:ilvl w:val="3"/>
          <w:numId w:val="18"/>
        </w:numPr>
        <w:rPr>
          <w:i/>
          <w:szCs w:val="20"/>
        </w:rPr>
      </w:pPr>
      <w:r>
        <w:rPr>
          <w:i/>
          <w:szCs w:val="20"/>
        </w:rPr>
        <w:t>For simulation approach, any additional simulation assumptions</w:t>
      </w:r>
    </w:p>
    <w:p w14:paraId="5C3485F3" w14:textId="77777777" w:rsidR="00201EC2" w:rsidRDefault="001D629D">
      <w:pPr>
        <w:pStyle w:val="ListParagraph"/>
        <w:numPr>
          <w:ilvl w:val="2"/>
          <w:numId w:val="18"/>
        </w:numPr>
        <w:rPr>
          <w:i/>
          <w:szCs w:val="20"/>
        </w:rPr>
      </w:pPr>
      <w:r>
        <w:rPr>
          <w:i/>
          <w:szCs w:val="20"/>
        </w:rPr>
        <w:t>UE SINR assumption</w:t>
      </w:r>
    </w:p>
    <w:p w14:paraId="5C3485F4" w14:textId="77777777" w:rsidR="00201EC2" w:rsidRDefault="001D629D">
      <w:pPr>
        <w:pStyle w:val="ListParagraph"/>
        <w:numPr>
          <w:ilvl w:val="3"/>
          <w:numId w:val="18"/>
        </w:numPr>
        <w:rPr>
          <w:i/>
          <w:szCs w:val="20"/>
        </w:rPr>
      </w:pPr>
      <w:r>
        <w:rPr>
          <w:i/>
          <w:szCs w:val="20"/>
        </w:rPr>
        <w:t>Average, and/or 95/50/5 percentile</w:t>
      </w:r>
    </w:p>
    <w:p w14:paraId="5C3485F5" w14:textId="77777777" w:rsidR="00201EC2" w:rsidRDefault="001D629D">
      <w:pPr>
        <w:pStyle w:val="ListParagraph"/>
        <w:numPr>
          <w:ilvl w:val="3"/>
          <w:numId w:val="18"/>
        </w:numPr>
        <w:rPr>
          <w:i/>
          <w:szCs w:val="20"/>
        </w:rPr>
      </w:pPr>
      <w:r>
        <w:rPr>
          <w:i/>
          <w:szCs w:val="20"/>
        </w:rPr>
        <w:t>High, medium, low SINR and/or physical layer throughput</w:t>
      </w:r>
    </w:p>
    <w:p w14:paraId="5C3485F6" w14:textId="77777777" w:rsidR="00201EC2" w:rsidRDefault="001D629D">
      <w:pPr>
        <w:pStyle w:val="ListParagraph"/>
        <w:numPr>
          <w:ilvl w:val="2"/>
          <w:numId w:val="18"/>
        </w:numPr>
        <w:rPr>
          <w:i/>
          <w:szCs w:val="20"/>
        </w:rPr>
      </w:pPr>
      <w:r>
        <w:rPr>
          <w:i/>
          <w:szCs w:val="20"/>
        </w:rPr>
        <w:t>Whether and how UL is modelled</w:t>
      </w:r>
    </w:p>
    <w:p w14:paraId="5C3485F7" w14:textId="77777777" w:rsidR="00201EC2" w:rsidRDefault="001D629D">
      <w:pPr>
        <w:pStyle w:val="ListParagraph"/>
        <w:numPr>
          <w:ilvl w:val="2"/>
          <w:numId w:val="18"/>
        </w:numPr>
        <w:rPr>
          <w:i/>
          <w:szCs w:val="20"/>
        </w:rPr>
      </w:pPr>
      <w:r>
        <w:rPr>
          <w:i/>
          <w:szCs w:val="20"/>
        </w:rPr>
        <w:t>Periodic activity modelling assumptions</w:t>
      </w:r>
    </w:p>
    <w:p w14:paraId="5C3485F8" w14:textId="77777777" w:rsidR="00201EC2" w:rsidRDefault="001D629D">
      <w:pPr>
        <w:pStyle w:val="ListParagraph"/>
        <w:numPr>
          <w:ilvl w:val="3"/>
          <w:numId w:val="18"/>
        </w:numPr>
        <w:rPr>
          <w:i/>
          <w:szCs w:val="20"/>
        </w:rPr>
      </w:pPr>
      <w:r>
        <w:rPr>
          <w:i/>
          <w:szCs w:val="20"/>
        </w:rPr>
        <w:t>Including synchronization/channel tracking, beam management</w:t>
      </w:r>
    </w:p>
    <w:p w14:paraId="5C3485F9" w14:textId="77777777" w:rsidR="00201EC2" w:rsidRDefault="001D629D">
      <w:pPr>
        <w:pStyle w:val="ListParagraph"/>
        <w:numPr>
          <w:ilvl w:val="2"/>
          <w:numId w:val="18"/>
        </w:numPr>
        <w:rPr>
          <w:szCs w:val="20"/>
        </w:rPr>
      </w:pPr>
      <w:r>
        <w:rPr>
          <w:i/>
          <w:szCs w:val="20"/>
        </w:rPr>
        <w:t>Power saving signal/channel power model assumption (if applicable)</w:t>
      </w:r>
    </w:p>
    <w:p w14:paraId="5C3485FA" w14:textId="77777777" w:rsidR="00201EC2" w:rsidRDefault="001D629D">
      <w:pPr>
        <w:pStyle w:val="ListParagraph"/>
        <w:numPr>
          <w:ilvl w:val="1"/>
          <w:numId w:val="18"/>
        </w:numPr>
      </w:pPr>
      <w:r>
        <w:t>Companies should be clear about some of the above assumptions when reporting results, except for the following which have defaults:</w:t>
      </w:r>
    </w:p>
    <w:p w14:paraId="5C3485FB" w14:textId="77777777" w:rsidR="00201EC2" w:rsidRDefault="001D629D">
      <w:pPr>
        <w:pStyle w:val="ListParagraph"/>
        <w:numPr>
          <w:ilvl w:val="2"/>
          <w:numId w:val="18"/>
        </w:numPr>
      </w:pPr>
      <w:r>
        <w:t>FR1, FR2: Unless otherwise stated, assume FR1</w:t>
      </w:r>
    </w:p>
    <w:p w14:paraId="5C3485FC" w14:textId="77777777" w:rsidR="00201EC2" w:rsidRDefault="001D629D">
      <w:pPr>
        <w:pStyle w:val="ListParagraph"/>
        <w:numPr>
          <w:ilvl w:val="2"/>
          <w:numId w:val="18"/>
        </w:numPr>
      </w:pPr>
      <w:r>
        <w:t>Whether and how UL is modelled: Unless otherwise stated, assume DL only</w:t>
      </w:r>
    </w:p>
    <w:p w14:paraId="5C3485FD" w14:textId="60C7687C" w:rsidR="00201EC2" w:rsidRDefault="001D629D">
      <w:pPr>
        <w:pStyle w:val="ListParagraph"/>
        <w:numPr>
          <w:ilvl w:val="2"/>
          <w:numId w:val="18"/>
        </w:numPr>
      </w:pPr>
      <w:r>
        <w:t xml:space="preserve">Periodic activity assumption should be clearly stated. If not stated, it is assumed that periodic activities </w:t>
      </w:r>
      <w:proofErr w:type="gramStart"/>
      <w:r>
        <w:t>is</w:t>
      </w:r>
      <w:proofErr w:type="gramEnd"/>
      <w:r>
        <w:t xml:space="preserve"> not accounted for in the evaluation.</w:t>
      </w:r>
    </w:p>
    <w:p w14:paraId="5D005382" w14:textId="29C243E1" w:rsidR="00E81824" w:rsidRDefault="00E81824" w:rsidP="006E673E">
      <w:pPr>
        <w:pStyle w:val="ListParagraph"/>
        <w:numPr>
          <w:ilvl w:val="1"/>
          <w:numId w:val="18"/>
        </w:numPr>
      </w:pPr>
      <w:r w:rsidRPr="006E673E">
        <w:rPr>
          <w:highlight w:val="yellow"/>
        </w:rPr>
        <w:t>Offline conclusion</w:t>
      </w:r>
      <w:r>
        <w:t>: Companies to check and submit updated result</w:t>
      </w:r>
      <w:r w:rsidR="00495424">
        <w:t>s</w:t>
      </w:r>
      <w:r>
        <w:t xml:space="preserve"> </w:t>
      </w:r>
      <w:r w:rsidR="00495424">
        <w:t xml:space="preserve">to the feature lead </w:t>
      </w:r>
      <w:r>
        <w:t>if needed.</w:t>
      </w:r>
    </w:p>
    <w:p w14:paraId="5C3485FE" w14:textId="77777777" w:rsidR="00201EC2" w:rsidRDefault="001D629D">
      <w:pPr>
        <w:pStyle w:val="ListParagraph"/>
        <w:numPr>
          <w:ilvl w:val="0"/>
          <w:numId w:val="18"/>
        </w:numPr>
      </w:pPr>
      <w:r>
        <w:t>Currently, companies are free to come up with metrics for resource utilization for a power saving scheme and report.</w:t>
      </w:r>
    </w:p>
    <w:p w14:paraId="5C3485FF" w14:textId="77777777" w:rsidR="00201EC2" w:rsidRDefault="00201EC2">
      <w:pPr>
        <w:rPr>
          <w:lang w:val="en-GB"/>
        </w:rPr>
      </w:pPr>
    </w:p>
    <w:p w14:paraId="5C348600" w14:textId="77777777" w:rsidR="00201EC2" w:rsidRDefault="001D629D">
      <w:pPr>
        <w:pStyle w:val="Heading1"/>
        <w:numPr>
          <w:ilvl w:val="0"/>
          <w:numId w:val="0"/>
        </w:numPr>
        <w:ind w:left="432" w:hanging="432"/>
        <w:rPr>
          <w:lang w:val="en-US"/>
        </w:rPr>
      </w:pPr>
      <w:r>
        <w:t>References</w:t>
      </w:r>
    </w:p>
    <w:p w14:paraId="5C348601"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4" w:name="_Ref1692158"/>
      <w:bookmarkStart w:id="5" w:name="_Ref526674314"/>
      <w:bookmarkStart w:id="6" w:name="_Ref516255951"/>
      <w:r>
        <w:rPr>
          <w:rFonts w:ascii="Times New Roman" w:hAnsi="Times New Roman"/>
          <w:sz w:val="20"/>
          <w:szCs w:val="20"/>
        </w:rPr>
        <w:t>R1-1901571</w:t>
      </w:r>
      <w:r>
        <w:rPr>
          <w:rFonts w:ascii="Times New Roman" w:hAnsi="Times New Roman"/>
          <w:sz w:val="20"/>
          <w:szCs w:val="20"/>
        </w:rPr>
        <w:tab/>
        <w:t>Evaluation results of UE power saving</w:t>
      </w:r>
      <w:r>
        <w:rPr>
          <w:rFonts w:ascii="Times New Roman" w:hAnsi="Times New Roman"/>
          <w:sz w:val="20"/>
          <w:szCs w:val="20"/>
        </w:rPr>
        <w:tab/>
        <w:t xml:space="preserve">Huawei, </w:t>
      </w:r>
      <w:proofErr w:type="spellStart"/>
      <w:r>
        <w:rPr>
          <w:rFonts w:ascii="Times New Roman" w:hAnsi="Times New Roman"/>
          <w:sz w:val="20"/>
          <w:szCs w:val="20"/>
        </w:rPr>
        <w:t>HiSilicon</w:t>
      </w:r>
      <w:bookmarkEnd w:id="4"/>
      <w:proofErr w:type="spellEnd"/>
    </w:p>
    <w:p w14:paraId="5C348602"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7" w:name="_Ref1697503"/>
      <w:r>
        <w:rPr>
          <w:rFonts w:ascii="Times New Roman" w:hAnsi="Times New Roman"/>
          <w:sz w:val="20"/>
          <w:szCs w:val="20"/>
        </w:rPr>
        <w:t>R1-1901709</w:t>
      </w:r>
      <w:r>
        <w:rPr>
          <w:rFonts w:ascii="Times New Roman" w:hAnsi="Times New Roman"/>
          <w:sz w:val="20"/>
          <w:szCs w:val="20"/>
        </w:rPr>
        <w:tab/>
        <w:t>Detailed Evaluation Results for UE power saving, vivo</w:t>
      </w:r>
      <w:bookmarkEnd w:id="7"/>
    </w:p>
    <w:p w14:paraId="5C348603"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8" w:name="_Ref1740549"/>
      <w:r>
        <w:rPr>
          <w:rFonts w:ascii="Times New Roman" w:hAnsi="Times New Roman"/>
          <w:sz w:val="20"/>
          <w:szCs w:val="20"/>
        </w:rPr>
        <w:t>R1-1901803</w:t>
      </w:r>
      <w:r>
        <w:rPr>
          <w:rFonts w:ascii="Times New Roman" w:hAnsi="Times New Roman"/>
          <w:sz w:val="20"/>
          <w:szCs w:val="20"/>
        </w:rPr>
        <w:tab/>
        <w:t>Evaluation results for NR power saving designs, MediaTek Inc.</w:t>
      </w:r>
      <w:bookmarkEnd w:id="8"/>
    </w:p>
    <w:p w14:paraId="5C348604"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9" w:name="_Ref1758774"/>
      <w:r>
        <w:rPr>
          <w:rFonts w:ascii="Times New Roman" w:hAnsi="Times New Roman"/>
          <w:sz w:val="20"/>
          <w:szCs w:val="20"/>
        </w:rPr>
        <w:t>R1-1902024</w:t>
      </w:r>
      <w:r>
        <w:rPr>
          <w:rFonts w:ascii="Times New Roman" w:hAnsi="Times New Roman"/>
          <w:sz w:val="20"/>
          <w:szCs w:val="20"/>
        </w:rPr>
        <w:tab/>
        <w:t xml:space="preserve">Evaluation Results </w:t>
      </w:r>
      <w:proofErr w:type="gramStart"/>
      <w:r>
        <w:rPr>
          <w:rFonts w:ascii="Times New Roman" w:hAnsi="Times New Roman"/>
          <w:sz w:val="20"/>
          <w:szCs w:val="20"/>
        </w:rPr>
        <w:t>of  UE</w:t>
      </w:r>
      <w:proofErr w:type="gramEnd"/>
      <w:r>
        <w:rPr>
          <w:rFonts w:ascii="Times New Roman" w:hAnsi="Times New Roman"/>
          <w:sz w:val="20"/>
          <w:szCs w:val="20"/>
        </w:rPr>
        <w:t xml:space="preserve"> Power Saving Schemes, CATT</w:t>
      </w:r>
      <w:bookmarkEnd w:id="9"/>
    </w:p>
    <w:p w14:paraId="5C348605"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0" w:name="_Ref1764997"/>
      <w:r>
        <w:rPr>
          <w:rFonts w:ascii="Times New Roman" w:hAnsi="Times New Roman"/>
          <w:sz w:val="20"/>
          <w:szCs w:val="20"/>
        </w:rPr>
        <w:t>R1-1902030</w:t>
      </w:r>
      <w:r>
        <w:rPr>
          <w:rFonts w:ascii="Times New Roman" w:hAnsi="Times New Roman"/>
          <w:sz w:val="20"/>
          <w:szCs w:val="20"/>
        </w:rPr>
        <w:tab/>
        <w:t>Evaluation results of UE power consumption, ZTE Corporation</w:t>
      </w:r>
      <w:bookmarkEnd w:id="10"/>
    </w:p>
    <w:p w14:paraId="5C348606"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1" w:name="_Ref1766063"/>
      <w:r>
        <w:rPr>
          <w:rFonts w:ascii="Times New Roman" w:hAnsi="Times New Roman"/>
          <w:sz w:val="20"/>
          <w:szCs w:val="20"/>
        </w:rPr>
        <w:t>R1-1902052</w:t>
      </w:r>
      <w:r>
        <w:rPr>
          <w:rFonts w:ascii="Times New Roman" w:hAnsi="Times New Roman"/>
          <w:sz w:val="20"/>
          <w:szCs w:val="20"/>
        </w:rPr>
        <w:tab/>
        <w:t>Numerical results for UE power saving schemes, LG Electronics</w:t>
      </w:r>
      <w:bookmarkEnd w:id="11"/>
    </w:p>
    <w:p w14:paraId="5C348607"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2" w:name="_Ref1766935"/>
      <w:r>
        <w:rPr>
          <w:rFonts w:ascii="Times New Roman" w:hAnsi="Times New Roman"/>
          <w:sz w:val="20"/>
          <w:szCs w:val="20"/>
        </w:rPr>
        <w:t>R1-1902185</w:t>
      </w:r>
      <w:r>
        <w:rPr>
          <w:rFonts w:ascii="Times New Roman" w:hAnsi="Times New Roman"/>
          <w:sz w:val="20"/>
          <w:szCs w:val="20"/>
        </w:rPr>
        <w:tab/>
        <w:t>Evaluation results for power saving techniques, Sony</w:t>
      </w:r>
      <w:bookmarkEnd w:id="12"/>
    </w:p>
    <w:p w14:paraId="5C348608"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3" w:name="_Ref1769904"/>
      <w:r>
        <w:rPr>
          <w:rFonts w:ascii="Times New Roman" w:hAnsi="Times New Roman"/>
          <w:sz w:val="20"/>
          <w:szCs w:val="20"/>
        </w:rPr>
        <w:t>R1-1902317</w:t>
      </w:r>
      <w:r>
        <w:rPr>
          <w:rFonts w:ascii="Times New Roman" w:hAnsi="Times New Roman"/>
          <w:sz w:val="20"/>
          <w:szCs w:val="20"/>
        </w:rPr>
        <w:tab/>
        <w:t>Evaluation results on UE power saving, Samsung</w:t>
      </w:r>
      <w:bookmarkEnd w:id="13"/>
    </w:p>
    <w:p w14:paraId="5C348609"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4" w:name="_Ref1770867"/>
      <w:r>
        <w:rPr>
          <w:rFonts w:ascii="Times New Roman" w:hAnsi="Times New Roman"/>
          <w:sz w:val="20"/>
          <w:szCs w:val="20"/>
        </w:rPr>
        <w:t>R1-1902507</w:t>
      </w:r>
      <w:r>
        <w:rPr>
          <w:rFonts w:ascii="Times New Roman" w:hAnsi="Times New Roman"/>
          <w:sz w:val="20"/>
          <w:szCs w:val="20"/>
        </w:rPr>
        <w:tab/>
        <w:t>System level evaluation of UE power saving schemes, Intel Corporation</w:t>
      </w:r>
      <w:bookmarkEnd w:id="14"/>
    </w:p>
    <w:p w14:paraId="5C34860A"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r>
        <w:rPr>
          <w:rFonts w:ascii="Times New Roman" w:hAnsi="Times New Roman"/>
          <w:sz w:val="20"/>
          <w:szCs w:val="20"/>
        </w:rPr>
        <w:t>R1-1902618</w:t>
      </w:r>
      <w:r>
        <w:rPr>
          <w:rFonts w:ascii="Times New Roman" w:hAnsi="Times New Roman"/>
          <w:sz w:val="20"/>
          <w:szCs w:val="20"/>
        </w:rPr>
        <w:tab/>
        <w:t xml:space="preserve">Evaluation of UE Power Saving Techniques, </w:t>
      </w:r>
      <w:proofErr w:type="spellStart"/>
      <w:r>
        <w:rPr>
          <w:rFonts w:ascii="Times New Roman" w:hAnsi="Times New Roman"/>
          <w:sz w:val="20"/>
          <w:szCs w:val="20"/>
        </w:rPr>
        <w:t>InterDigital</w:t>
      </w:r>
      <w:proofErr w:type="spellEnd"/>
      <w:r>
        <w:rPr>
          <w:rFonts w:ascii="Times New Roman" w:hAnsi="Times New Roman"/>
          <w:sz w:val="20"/>
          <w:szCs w:val="20"/>
        </w:rPr>
        <w:t>, Inc.</w:t>
      </w:r>
    </w:p>
    <w:p w14:paraId="5C34860B"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r>
        <w:rPr>
          <w:rFonts w:ascii="Times New Roman" w:hAnsi="Times New Roman"/>
          <w:sz w:val="20"/>
          <w:szCs w:val="20"/>
        </w:rPr>
        <w:t>R1-1902734</w:t>
      </w:r>
      <w:r>
        <w:rPr>
          <w:rFonts w:ascii="Times New Roman" w:hAnsi="Times New Roman"/>
          <w:sz w:val="20"/>
          <w:szCs w:val="20"/>
        </w:rPr>
        <w:tab/>
        <w:t xml:space="preserve">Remaining issues on evaluation methodology for UE power saving, </w:t>
      </w:r>
      <w:proofErr w:type="spellStart"/>
      <w:r>
        <w:rPr>
          <w:rFonts w:ascii="Times New Roman" w:hAnsi="Times New Roman"/>
          <w:sz w:val="20"/>
          <w:szCs w:val="20"/>
        </w:rPr>
        <w:t>Spreadtrum</w:t>
      </w:r>
      <w:proofErr w:type="spellEnd"/>
      <w:r>
        <w:rPr>
          <w:rFonts w:ascii="Times New Roman" w:hAnsi="Times New Roman"/>
          <w:sz w:val="20"/>
          <w:szCs w:val="20"/>
        </w:rPr>
        <w:t xml:space="preserve"> Communications</w:t>
      </w:r>
    </w:p>
    <w:p w14:paraId="5C34860C"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5" w:name="_Ref1771329"/>
      <w:r>
        <w:rPr>
          <w:rFonts w:ascii="Times New Roman" w:hAnsi="Times New Roman"/>
          <w:sz w:val="20"/>
          <w:szCs w:val="20"/>
        </w:rPr>
        <w:t>R1-1902770</w:t>
      </w:r>
      <w:r>
        <w:rPr>
          <w:rFonts w:ascii="Times New Roman" w:hAnsi="Times New Roman"/>
          <w:sz w:val="20"/>
          <w:szCs w:val="20"/>
        </w:rPr>
        <w:tab/>
        <w:t>Evaluation of UE power saving techniques, Apple Inc.</w:t>
      </w:r>
      <w:bookmarkEnd w:id="15"/>
    </w:p>
    <w:p w14:paraId="5C34860D"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6" w:name="_Ref1772691"/>
      <w:r>
        <w:rPr>
          <w:rFonts w:ascii="Times New Roman" w:hAnsi="Times New Roman"/>
          <w:sz w:val="20"/>
          <w:szCs w:val="20"/>
        </w:rPr>
        <w:t>R1-1902934</w:t>
      </w:r>
      <w:r>
        <w:rPr>
          <w:rFonts w:ascii="Times New Roman" w:hAnsi="Times New Roman"/>
          <w:sz w:val="20"/>
          <w:szCs w:val="20"/>
        </w:rPr>
        <w:tab/>
        <w:t>Evaluations and modeling of UE power consumption</w:t>
      </w:r>
      <w:r>
        <w:rPr>
          <w:rFonts w:ascii="Times New Roman" w:hAnsi="Times New Roman"/>
          <w:sz w:val="20"/>
          <w:szCs w:val="20"/>
        </w:rPr>
        <w:tab/>
        <w:t>, Ericsson</w:t>
      </w:r>
      <w:bookmarkEnd w:id="16"/>
    </w:p>
    <w:p w14:paraId="5C34860E"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7" w:name="_Ref1773481"/>
      <w:r>
        <w:rPr>
          <w:rFonts w:ascii="Times New Roman" w:hAnsi="Times New Roman"/>
          <w:sz w:val="20"/>
          <w:szCs w:val="20"/>
        </w:rPr>
        <w:t>R1-1903374</w:t>
      </w:r>
      <w:r>
        <w:rPr>
          <w:rFonts w:ascii="Times New Roman" w:hAnsi="Times New Roman"/>
          <w:sz w:val="20"/>
          <w:szCs w:val="20"/>
        </w:rPr>
        <w:tab/>
        <w:t>Evaluation Methodology and Results for UE Power Saving, Qualcomm Incorporated</w:t>
      </w:r>
      <w:bookmarkEnd w:id="17"/>
    </w:p>
    <w:p w14:paraId="5C34860F" w14:textId="77777777" w:rsidR="00201EC2" w:rsidRDefault="001D629D">
      <w:pPr>
        <w:pStyle w:val="ListParagraph"/>
        <w:numPr>
          <w:ilvl w:val="0"/>
          <w:numId w:val="19"/>
        </w:numPr>
        <w:contextualSpacing/>
        <w:rPr>
          <w:rFonts w:ascii="Times New Roman" w:hAnsi="Times New Roman"/>
          <w:sz w:val="20"/>
          <w:szCs w:val="20"/>
        </w:rPr>
      </w:pPr>
      <w:bookmarkStart w:id="18" w:name="_Ref1774858"/>
      <w:r>
        <w:rPr>
          <w:rFonts w:ascii="Times New Roman" w:hAnsi="Times New Roman"/>
          <w:sz w:val="20"/>
          <w:szCs w:val="20"/>
        </w:rPr>
        <w:t>R1-1903133</w:t>
      </w:r>
      <w:r>
        <w:rPr>
          <w:rFonts w:ascii="Times New Roman" w:hAnsi="Times New Roman"/>
          <w:sz w:val="20"/>
          <w:szCs w:val="20"/>
        </w:rPr>
        <w:tab/>
        <w:t>Comparison of DRX with WUS and GTS schemes, Nokia, Nokia Shanghai Bell</w:t>
      </w:r>
      <w:bookmarkEnd w:id="18"/>
    </w:p>
    <w:p w14:paraId="5C348610" w14:textId="77777777" w:rsidR="00201EC2" w:rsidRDefault="001D629D">
      <w:pPr>
        <w:pStyle w:val="ListParagraph"/>
        <w:numPr>
          <w:ilvl w:val="0"/>
          <w:numId w:val="19"/>
        </w:numPr>
        <w:contextualSpacing/>
        <w:rPr>
          <w:rFonts w:ascii="Times New Roman" w:hAnsi="Times New Roman"/>
          <w:sz w:val="20"/>
          <w:szCs w:val="20"/>
        </w:rPr>
      </w:pPr>
      <w:bookmarkStart w:id="19" w:name="_Ref1784853"/>
      <w:r>
        <w:rPr>
          <w:rFonts w:ascii="Times New Roman" w:hAnsi="Times New Roman"/>
          <w:sz w:val="20"/>
          <w:szCs w:val="20"/>
        </w:rPr>
        <w:t>R1-1902340</w:t>
      </w:r>
      <w:r>
        <w:rPr>
          <w:rFonts w:ascii="Times New Roman" w:hAnsi="Times New Roman"/>
          <w:sz w:val="20"/>
          <w:szCs w:val="20"/>
        </w:rPr>
        <w:tab/>
        <w:t>Discussion on UE power saving schemes with adaption to UE traffic, CMCC</w:t>
      </w:r>
      <w:bookmarkEnd w:id="19"/>
    </w:p>
    <w:p w14:paraId="5C348611" w14:textId="77777777" w:rsidR="00201EC2" w:rsidRDefault="001D629D">
      <w:pPr>
        <w:pStyle w:val="ListParagraph"/>
        <w:numPr>
          <w:ilvl w:val="0"/>
          <w:numId w:val="19"/>
        </w:numPr>
        <w:contextualSpacing/>
        <w:rPr>
          <w:rFonts w:ascii="Times New Roman" w:hAnsi="Times New Roman"/>
          <w:sz w:val="20"/>
          <w:szCs w:val="20"/>
        </w:rPr>
      </w:pPr>
      <w:bookmarkStart w:id="20" w:name="_Ref1785186"/>
      <w:r>
        <w:rPr>
          <w:rFonts w:ascii="Times New Roman" w:hAnsi="Times New Roman"/>
          <w:sz w:val="20"/>
          <w:szCs w:val="20"/>
        </w:rPr>
        <w:t>R1-1902508</w:t>
      </w:r>
      <w:r>
        <w:rPr>
          <w:rFonts w:ascii="Times New Roman" w:hAnsi="Times New Roman"/>
          <w:sz w:val="20"/>
          <w:szCs w:val="20"/>
        </w:rPr>
        <w:tab/>
        <w:t>On potential techniques for UE power saving, Intel Corporation</w:t>
      </w:r>
      <w:bookmarkEnd w:id="20"/>
    </w:p>
    <w:p w14:paraId="5C348612" w14:textId="77777777" w:rsidR="00201EC2" w:rsidRDefault="001D629D">
      <w:pPr>
        <w:numPr>
          <w:ilvl w:val="0"/>
          <w:numId w:val="19"/>
        </w:numPr>
        <w:overflowPunct/>
        <w:autoSpaceDE/>
        <w:autoSpaceDN/>
        <w:adjustRightInd/>
        <w:spacing w:before="100" w:beforeAutospacing="1" w:after="100" w:afterAutospacing="1"/>
        <w:textAlignment w:val="auto"/>
      </w:pPr>
      <w:bookmarkStart w:id="21" w:name="_Ref1785666"/>
      <w:r>
        <w:t>R1-1902745</w:t>
      </w:r>
      <w:r>
        <w:tab/>
        <w:t>UE Adaptation to the Traffic and UE Power Consumption Characteristics, OPPO</w:t>
      </w:r>
      <w:bookmarkEnd w:id="21"/>
    </w:p>
    <w:bookmarkEnd w:id="5"/>
    <w:bookmarkEnd w:id="6"/>
    <w:p w14:paraId="5C348613" w14:textId="77777777" w:rsidR="00201EC2" w:rsidRDefault="00201EC2">
      <w:pPr>
        <w:rPr>
          <w:lang w:val="en-GB"/>
        </w:rPr>
      </w:pPr>
    </w:p>
    <w:sectPr w:rsidR="00201EC2">
      <w:headerReference w:type="even" r:id="rId13"/>
      <w:footerReference w:type="even" r:id="rId14"/>
      <w:footerReference w:type="default" r:id="rId1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C0469" w14:textId="77777777" w:rsidR="00F10178" w:rsidRDefault="00F10178">
      <w:pPr>
        <w:spacing w:after="0" w:line="240" w:lineRule="auto"/>
      </w:pPr>
      <w:r>
        <w:separator/>
      </w:r>
    </w:p>
  </w:endnote>
  <w:endnote w:type="continuationSeparator" w:id="0">
    <w:p w14:paraId="1B93D827" w14:textId="77777777" w:rsidR="00F10178" w:rsidRDefault="00F10178">
      <w:pPr>
        <w:spacing w:after="0" w:line="240" w:lineRule="auto"/>
      </w:pPr>
      <w:r>
        <w:continuationSeparator/>
      </w:r>
    </w:p>
  </w:endnote>
  <w:endnote w:type="continuationNotice" w:id="1">
    <w:p w14:paraId="289D50C5" w14:textId="77777777" w:rsidR="00F10178" w:rsidRDefault="00F101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48615" w14:textId="77777777" w:rsidR="00201EC2" w:rsidRDefault="001D62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348616" w14:textId="77777777" w:rsidR="00201EC2" w:rsidRDefault="00201E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48617" w14:textId="77777777" w:rsidR="00201EC2" w:rsidRDefault="001D629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ADB54" w14:textId="77777777" w:rsidR="00F10178" w:rsidRDefault="00F10178">
      <w:pPr>
        <w:spacing w:after="0" w:line="240" w:lineRule="auto"/>
      </w:pPr>
      <w:r>
        <w:separator/>
      </w:r>
    </w:p>
  </w:footnote>
  <w:footnote w:type="continuationSeparator" w:id="0">
    <w:p w14:paraId="6D6AB115" w14:textId="77777777" w:rsidR="00F10178" w:rsidRDefault="00F10178">
      <w:pPr>
        <w:spacing w:after="0" w:line="240" w:lineRule="auto"/>
      </w:pPr>
      <w:r>
        <w:continuationSeparator/>
      </w:r>
    </w:p>
  </w:footnote>
  <w:footnote w:type="continuationNotice" w:id="1">
    <w:p w14:paraId="0EBFBC46" w14:textId="77777777" w:rsidR="00F10178" w:rsidRDefault="00F101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48614" w14:textId="77777777" w:rsidR="00201EC2" w:rsidRDefault="001D629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0ED33FA"/>
    <w:multiLevelType w:val="multilevel"/>
    <w:tmpl w:val="00ED33FA"/>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846DE4"/>
    <w:multiLevelType w:val="multilevel"/>
    <w:tmpl w:val="0F846DE4"/>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 w15:restartNumberingAfterBreak="0">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E5A1F85"/>
    <w:multiLevelType w:val="multilevel"/>
    <w:tmpl w:val="1E5A1F85"/>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6" w15:restartNumberingAfterBreak="0">
    <w:nsid w:val="292C2E6D"/>
    <w:multiLevelType w:val="multilevel"/>
    <w:tmpl w:val="292C2E6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216227D"/>
    <w:multiLevelType w:val="hybridMultilevel"/>
    <w:tmpl w:val="D02830B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53842A"/>
    <w:multiLevelType w:val="singleLevel"/>
    <w:tmpl w:val="3553842A"/>
    <w:lvl w:ilvl="0">
      <w:start w:val="3"/>
      <w:numFmt w:val="upperLetter"/>
      <w:suff w:val="nothing"/>
      <w:lvlText w:val="%1-"/>
      <w:lvlJc w:val="left"/>
      <w:pPr>
        <w:ind w:left="0" w:firstLine="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4DC66241"/>
    <w:multiLevelType w:val="multilevel"/>
    <w:tmpl w:val="4DC66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7C3C2D"/>
    <w:multiLevelType w:val="hybridMultilevel"/>
    <w:tmpl w:val="D5689E0C"/>
    <w:lvl w:ilvl="0" w:tplc="47FE5E7E">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93450"/>
    <w:multiLevelType w:val="multilevel"/>
    <w:tmpl w:val="6129345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0" w15:restartNumberingAfterBreak="0">
    <w:nsid w:val="6CA37CED"/>
    <w:multiLevelType w:val="multilevel"/>
    <w:tmpl w:val="6CA37CE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1" w15:restartNumberingAfterBreak="0">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F24093"/>
    <w:multiLevelType w:val="multilevel"/>
    <w:tmpl w:val="77F24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BC5050"/>
    <w:multiLevelType w:val="multilevel"/>
    <w:tmpl w:val="7ABC5050"/>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6" w15:restartNumberingAfterBreak="0">
    <w:nsid w:val="7CC72676"/>
    <w:multiLevelType w:val="hybridMultilevel"/>
    <w:tmpl w:val="9912D724"/>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F24F16"/>
    <w:multiLevelType w:val="multilevel"/>
    <w:tmpl w:val="7EF24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1"/>
  </w:num>
  <w:num w:numId="4">
    <w:abstractNumId w:val="19"/>
  </w:num>
  <w:num w:numId="5">
    <w:abstractNumId w:val="23"/>
  </w:num>
  <w:num w:numId="6">
    <w:abstractNumId w:val="15"/>
  </w:num>
  <w:num w:numId="7">
    <w:abstractNumId w:val="22"/>
  </w:num>
  <w:num w:numId="8">
    <w:abstractNumId w:val="13"/>
  </w:num>
  <w:num w:numId="9">
    <w:abstractNumId w:val="16"/>
  </w:num>
  <w:num w:numId="10">
    <w:abstractNumId w:val="24"/>
  </w:num>
  <w:num w:numId="11">
    <w:abstractNumId w:val="27"/>
  </w:num>
  <w:num w:numId="12">
    <w:abstractNumId w:val="6"/>
  </w:num>
  <w:num w:numId="13">
    <w:abstractNumId w:val="25"/>
  </w:num>
  <w:num w:numId="14">
    <w:abstractNumId w:val="3"/>
  </w:num>
  <w:num w:numId="15">
    <w:abstractNumId w:val="5"/>
  </w:num>
  <w:num w:numId="16">
    <w:abstractNumId w:val="1"/>
  </w:num>
  <w:num w:numId="17">
    <w:abstractNumId w:val="20"/>
  </w:num>
  <w:num w:numId="18">
    <w:abstractNumId w:val="18"/>
  </w:num>
  <w:num w:numId="19">
    <w:abstractNumId w:val="0"/>
  </w:num>
  <w:num w:numId="20">
    <w:abstractNumId w:val="12"/>
  </w:num>
  <w:num w:numId="21">
    <w:abstractNumId w:val="17"/>
  </w:num>
  <w:num w:numId="22">
    <w:abstractNumId w:val="21"/>
  </w:num>
  <w:num w:numId="23">
    <w:abstractNumId w:val="9"/>
  </w:num>
  <w:num w:numId="24">
    <w:abstractNumId w:val="26"/>
  </w:num>
  <w:num w:numId="25">
    <w:abstractNumId w:val="14"/>
  </w:num>
  <w:num w:numId="26">
    <w:abstractNumId w:val="8"/>
  </w:num>
  <w:num w:numId="27">
    <w:abstractNumId w:val="10"/>
    <w:lvlOverride w:ilvl="0">
      <w:startOverride w:val="3"/>
    </w:lvlOverride>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A86"/>
    <w:rsid w:val="00000ECA"/>
    <w:rsid w:val="00000F7F"/>
    <w:rsid w:val="00001375"/>
    <w:rsid w:val="00001F79"/>
    <w:rsid w:val="00001FC3"/>
    <w:rsid w:val="00002375"/>
    <w:rsid w:val="0000270A"/>
    <w:rsid w:val="00002A8E"/>
    <w:rsid w:val="00002B56"/>
    <w:rsid w:val="00002BC6"/>
    <w:rsid w:val="00003131"/>
    <w:rsid w:val="00003227"/>
    <w:rsid w:val="000037FB"/>
    <w:rsid w:val="000038F1"/>
    <w:rsid w:val="00003EF4"/>
    <w:rsid w:val="0000403F"/>
    <w:rsid w:val="00004885"/>
    <w:rsid w:val="00004BA2"/>
    <w:rsid w:val="00004D8C"/>
    <w:rsid w:val="00004DCB"/>
    <w:rsid w:val="000051F0"/>
    <w:rsid w:val="00005269"/>
    <w:rsid w:val="0000553B"/>
    <w:rsid w:val="00005F6C"/>
    <w:rsid w:val="000062D2"/>
    <w:rsid w:val="000063BC"/>
    <w:rsid w:val="00006780"/>
    <w:rsid w:val="00006B21"/>
    <w:rsid w:val="00006C7A"/>
    <w:rsid w:val="00007495"/>
    <w:rsid w:val="0000792C"/>
    <w:rsid w:val="00007B4B"/>
    <w:rsid w:val="00007D29"/>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17"/>
    <w:rsid w:val="00020D61"/>
    <w:rsid w:val="00021001"/>
    <w:rsid w:val="0002113C"/>
    <w:rsid w:val="0002130A"/>
    <w:rsid w:val="00021911"/>
    <w:rsid w:val="00021B9B"/>
    <w:rsid w:val="00021C67"/>
    <w:rsid w:val="00021DEC"/>
    <w:rsid w:val="000221EB"/>
    <w:rsid w:val="000222F7"/>
    <w:rsid w:val="000223D4"/>
    <w:rsid w:val="000233F4"/>
    <w:rsid w:val="00023C29"/>
    <w:rsid w:val="000240FD"/>
    <w:rsid w:val="00024472"/>
    <w:rsid w:val="00024626"/>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1F7"/>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AC1"/>
    <w:rsid w:val="00036C45"/>
    <w:rsid w:val="00036FA7"/>
    <w:rsid w:val="000370B4"/>
    <w:rsid w:val="0003723F"/>
    <w:rsid w:val="000377E3"/>
    <w:rsid w:val="00037A21"/>
    <w:rsid w:val="00037C2D"/>
    <w:rsid w:val="000402B6"/>
    <w:rsid w:val="00040450"/>
    <w:rsid w:val="000404F2"/>
    <w:rsid w:val="00040994"/>
    <w:rsid w:val="00040AAD"/>
    <w:rsid w:val="00040C15"/>
    <w:rsid w:val="00040CE6"/>
    <w:rsid w:val="00040ED9"/>
    <w:rsid w:val="000413B8"/>
    <w:rsid w:val="000416DE"/>
    <w:rsid w:val="0004182E"/>
    <w:rsid w:val="000418C8"/>
    <w:rsid w:val="0004198E"/>
    <w:rsid w:val="00041D52"/>
    <w:rsid w:val="00041EC3"/>
    <w:rsid w:val="000420DD"/>
    <w:rsid w:val="00042A14"/>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48C"/>
    <w:rsid w:val="00056673"/>
    <w:rsid w:val="00056A6A"/>
    <w:rsid w:val="000572A7"/>
    <w:rsid w:val="00057388"/>
    <w:rsid w:val="00057C22"/>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F57"/>
    <w:rsid w:val="000644E4"/>
    <w:rsid w:val="0006480B"/>
    <w:rsid w:val="00064A2B"/>
    <w:rsid w:val="00064B46"/>
    <w:rsid w:val="00065016"/>
    <w:rsid w:val="00065031"/>
    <w:rsid w:val="00065422"/>
    <w:rsid w:val="0006546C"/>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418"/>
    <w:rsid w:val="000805B2"/>
    <w:rsid w:val="00080696"/>
    <w:rsid w:val="000808A3"/>
    <w:rsid w:val="00080D74"/>
    <w:rsid w:val="00080D8E"/>
    <w:rsid w:val="00081383"/>
    <w:rsid w:val="00081B61"/>
    <w:rsid w:val="000823D8"/>
    <w:rsid w:val="000823E1"/>
    <w:rsid w:val="000826FF"/>
    <w:rsid w:val="00082768"/>
    <w:rsid w:val="0008284C"/>
    <w:rsid w:val="00082A49"/>
    <w:rsid w:val="00082C90"/>
    <w:rsid w:val="00082F2A"/>
    <w:rsid w:val="000832D0"/>
    <w:rsid w:val="00083322"/>
    <w:rsid w:val="000838E5"/>
    <w:rsid w:val="0008399B"/>
    <w:rsid w:val="00083ABE"/>
    <w:rsid w:val="000841C1"/>
    <w:rsid w:val="00084255"/>
    <w:rsid w:val="0008473D"/>
    <w:rsid w:val="00085239"/>
    <w:rsid w:val="000852FD"/>
    <w:rsid w:val="00085AA2"/>
    <w:rsid w:val="00085C4A"/>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15"/>
    <w:rsid w:val="0009088F"/>
    <w:rsid w:val="00090C13"/>
    <w:rsid w:val="0009134E"/>
    <w:rsid w:val="0009168D"/>
    <w:rsid w:val="00091798"/>
    <w:rsid w:val="000921E3"/>
    <w:rsid w:val="0009265E"/>
    <w:rsid w:val="00092987"/>
    <w:rsid w:val="00092A3D"/>
    <w:rsid w:val="000931C3"/>
    <w:rsid w:val="00093566"/>
    <w:rsid w:val="00093CF6"/>
    <w:rsid w:val="00093F75"/>
    <w:rsid w:val="0009437A"/>
    <w:rsid w:val="0009443D"/>
    <w:rsid w:val="0009448B"/>
    <w:rsid w:val="000945FF"/>
    <w:rsid w:val="000947B7"/>
    <w:rsid w:val="000949BC"/>
    <w:rsid w:val="00094DE9"/>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6E4"/>
    <w:rsid w:val="000A2D70"/>
    <w:rsid w:val="000A31F7"/>
    <w:rsid w:val="000A37B6"/>
    <w:rsid w:val="000A39F2"/>
    <w:rsid w:val="000A3ACB"/>
    <w:rsid w:val="000A49DE"/>
    <w:rsid w:val="000A4A23"/>
    <w:rsid w:val="000A4B74"/>
    <w:rsid w:val="000A4C6C"/>
    <w:rsid w:val="000A4FEA"/>
    <w:rsid w:val="000A52F5"/>
    <w:rsid w:val="000A54DF"/>
    <w:rsid w:val="000A5547"/>
    <w:rsid w:val="000A578C"/>
    <w:rsid w:val="000A5796"/>
    <w:rsid w:val="000A5F98"/>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4B"/>
    <w:rsid w:val="000B256B"/>
    <w:rsid w:val="000B32D4"/>
    <w:rsid w:val="000B3413"/>
    <w:rsid w:val="000B3794"/>
    <w:rsid w:val="000B38DA"/>
    <w:rsid w:val="000B3F37"/>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5"/>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D0B"/>
    <w:rsid w:val="000D7D26"/>
    <w:rsid w:val="000E011D"/>
    <w:rsid w:val="000E031E"/>
    <w:rsid w:val="000E03CF"/>
    <w:rsid w:val="000E03F8"/>
    <w:rsid w:val="000E0AA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9A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9FF"/>
    <w:rsid w:val="000F4A84"/>
    <w:rsid w:val="000F4B2B"/>
    <w:rsid w:val="000F4CAF"/>
    <w:rsid w:val="000F4D2F"/>
    <w:rsid w:val="000F4E96"/>
    <w:rsid w:val="000F4F44"/>
    <w:rsid w:val="000F4FA3"/>
    <w:rsid w:val="000F5205"/>
    <w:rsid w:val="000F53CB"/>
    <w:rsid w:val="000F55B1"/>
    <w:rsid w:val="000F6099"/>
    <w:rsid w:val="000F6799"/>
    <w:rsid w:val="000F6881"/>
    <w:rsid w:val="000F6C32"/>
    <w:rsid w:val="000F6C5F"/>
    <w:rsid w:val="000F6D86"/>
    <w:rsid w:val="000F6E0B"/>
    <w:rsid w:val="000F6F01"/>
    <w:rsid w:val="000F7324"/>
    <w:rsid w:val="000F752B"/>
    <w:rsid w:val="000F7CAD"/>
    <w:rsid w:val="00100097"/>
    <w:rsid w:val="001000E9"/>
    <w:rsid w:val="00100161"/>
    <w:rsid w:val="00100169"/>
    <w:rsid w:val="001002D5"/>
    <w:rsid w:val="001005CE"/>
    <w:rsid w:val="0010067A"/>
    <w:rsid w:val="001007DF"/>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3FA5"/>
    <w:rsid w:val="00104058"/>
    <w:rsid w:val="0010405D"/>
    <w:rsid w:val="00104228"/>
    <w:rsid w:val="00104979"/>
    <w:rsid w:val="00104A80"/>
    <w:rsid w:val="00104BBF"/>
    <w:rsid w:val="00105013"/>
    <w:rsid w:val="0010508E"/>
    <w:rsid w:val="001050B7"/>
    <w:rsid w:val="001050F9"/>
    <w:rsid w:val="0010512E"/>
    <w:rsid w:val="0010521E"/>
    <w:rsid w:val="00105303"/>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141"/>
    <w:rsid w:val="0010795D"/>
    <w:rsid w:val="00110165"/>
    <w:rsid w:val="0011034F"/>
    <w:rsid w:val="001105A2"/>
    <w:rsid w:val="00110851"/>
    <w:rsid w:val="001108AC"/>
    <w:rsid w:val="001110BE"/>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1"/>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461"/>
    <w:rsid w:val="0012079F"/>
    <w:rsid w:val="001207F3"/>
    <w:rsid w:val="00120BC8"/>
    <w:rsid w:val="00120C0C"/>
    <w:rsid w:val="00120C13"/>
    <w:rsid w:val="00120C56"/>
    <w:rsid w:val="00120DCC"/>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DF2"/>
    <w:rsid w:val="00124E10"/>
    <w:rsid w:val="00124FF5"/>
    <w:rsid w:val="00125078"/>
    <w:rsid w:val="001252FE"/>
    <w:rsid w:val="001255A6"/>
    <w:rsid w:val="001255B1"/>
    <w:rsid w:val="001255C4"/>
    <w:rsid w:val="00125A09"/>
    <w:rsid w:val="00125D34"/>
    <w:rsid w:val="0012636F"/>
    <w:rsid w:val="001268D1"/>
    <w:rsid w:val="001269AB"/>
    <w:rsid w:val="001274AC"/>
    <w:rsid w:val="001274D4"/>
    <w:rsid w:val="001275E6"/>
    <w:rsid w:val="00127C92"/>
    <w:rsid w:val="00127DE2"/>
    <w:rsid w:val="00127F28"/>
    <w:rsid w:val="0013016D"/>
    <w:rsid w:val="001306ED"/>
    <w:rsid w:val="00130714"/>
    <w:rsid w:val="00130945"/>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696"/>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114"/>
    <w:rsid w:val="00137280"/>
    <w:rsid w:val="00137288"/>
    <w:rsid w:val="00137480"/>
    <w:rsid w:val="001375B9"/>
    <w:rsid w:val="001376F7"/>
    <w:rsid w:val="00137E18"/>
    <w:rsid w:val="00137EA0"/>
    <w:rsid w:val="001402A2"/>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21"/>
    <w:rsid w:val="00146AE1"/>
    <w:rsid w:val="0014703E"/>
    <w:rsid w:val="0014750E"/>
    <w:rsid w:val="00147923"/>
    <w:rsid w:val="0014796E"/>
    <w:rsid w:val="0014797D"/>
    <w:rsid w:val="00147C31"/>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559"/>
    <w:rsid w:val="00152A3B"/>
    <w:rsid w:val="00152A97"/>
    <w:rsid w:val="00153060"/>
    <w:rsid w:val="00153334"/>
    <w:rsid w:val="0015347E"/>
    <w:rsid w:val="001536A9"/>
    <w:rsid w:val="00153A48"/>
    <w:rsid w:val="00153A6B"/>
    <w:rsid w:val="00153E69"/>
    <w:rsid w:val="00153EEF"/>
    <w:rsid w:val="00153F29"/>
    <w:rsid w:val="001544AB"/>
    <w:rsid w:val="00154707"/>
    <w:rsid w:val="00154F0D"/>
    <w:rsid w:val="00155178"/>
    <w:rsid w:val="00155385"/>
    <w:rsid w:val="0015562E"/>
    <w:rsid w:val="00155A5A"/>
    <w:rsid w:val="00155D53"/>
    <w:rsid w:val="00155F9E"/>
    <w:rsid w:val="00156164"/>
    <w:rsid w:val="001561B3"/>
    <w:rsid w:val="0015622B"/>
    <w:rsid w:val="00156260"/>
    <w:rsid w:val="00156284"/>
    <w:rsid w:val="0015636C"/>
    <w:rsid w:val="00156446"/>
    <w:rsid w:val="00156502"/>
    <w:rsid w:val="00156C9A"/>
    <w:rsid w:val="00156DD1"/>
    <w:rsid w:val="0015718A"/>
    <w:rsid w:val="00157248"/>
    <w:rsid w:val="00157961"/>
    <w:rsid w:val="00157FD0"/>
    <w:rsid w:val="00160078"/>
    <w:rsid w:val="0016019C"/>
    <w:rsid w:val="001601BE"/>
    <w:rsid w:val="001601C7"/>
    <w:rsid w:val="001602C2"/>
    <w:rsid w:val="001603B9"/>
    <w:rsid w:val="00160674"/>
    <w:rsid w:val="00160786"/>
    <w:rsid w:val="001607A2"/>
    <w:rsid w:val="00161187"/>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AB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2C2"/>
    <w:rsid w:val="0016733C"/>
    <w:rsid w:val="001675E8"/>
    <w:rsid w:val="0016764C"/>
    <w:rsid w:val="00167709"/>
    <w:rsid w:val="00167719"/>
    <w:rsid w:val="00167977"/>
    <w:rsid w:val="00167F1D"/>
    <w:rsid w:val="0017014F"/>
    <w:rsid w:val="00170397"/>
    <w:rsid w:val="001703D7"/>
    <w:rsid w:val="00170408"/>
    <w:rsid w:val="00170482"/>
    <w:rsid w:val="001706E4"/>
    <w:rsid w:val="001708D0"/>
    <w:rsid w:val="00170C9D"/>
    <w:rsid w:val="00170CFD"/>
    <w:rsid w:val="00170E05"/>
    <w:rsid w:val="001712C3"/>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903"/>
    <w:rsid w:val="00175A6E"/>
    <w:rsid w:val="00175B5A"/>
    <w:rsid w:val="00175C77"/>
    <w:rsid w:val="00175EF2"/>
    <w:rsid w:val="00176093"/>
    <w:rsid w:val="00176414"/>
    <w:rsid w:val="00176BDB"/>
    <w:rsid w:val="0017714C"/>
    <w:rsid w:val="00177223"/>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11F"/>
    <w:rsid w:val="0018160F"/>
    <w:rsid w:val="001817BA"/>
    <w:rsid w:val="0018180A"/>
    <w:rsid w:val="00181855"/>
    <w:rsid w:val="00181B3A"/>
    <w:rsid w:val="00181D67"/>
    <w:rsid w:val="001820B2"/>
    <w:rsid w:val="001821E9"/>
    <w:rsid w:val="001823DC"/>
    <w:rsid w:val="0018246F"/>
    <w:rsid w:val="00182718"/>
    <w:rsid w:val="00182E12"/>
    <w:rsid w:val="00182FBF"/>
    <w:rsid w:val="00183064"/>
    <w:rsid w:val="00183189"/>
    <w:rsid w:val="001836DF"/>
    <w:rsid w:val="00183740"/>
    <w:rsid w:val="00183CB7"/>
    <w:rsid w:val="00183CC6"/>
    <w:rsid w:val="00183F11"/>
    <w:rsid w:val="001840F5"/>
    <w:rsid w:val="00184461"/>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A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85B"/>
    <w:rsid w:val="001A1CC6"/>
    <w:rsid w:val="001A1F22"/>
    <w:rsid w:val="001A1F4D"/>
    <w:rsid w:val="001A2254"/>
    <w:rsid w:val="001A24B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5C"/>
    <w:rsid w:val="001A676C"/>
    <w:rsid w:val="001A6AFE"/>
    <w:rsid w:val="001A6E27"/>
    <w:rsid w:val="001A706D"/>
    <w:rsid w:val="001A7128"/>
    <w:rsid w:val="001A71EB"/>
    <w:rsid w:val="001A72B2"/>
    <w:rsid w:val="001A72EE"/>
    <w:rsid w:val="001A7385"/>
    <w:rsid w:val="001A7826"/>
    <w:rsid w:val="001A79DA"/>
    <w:rsid w:val="001A7E35"/>
    <w:rsid w:val="001B00B2"/>
    <w:rsid w:val="001B0149"/>
    <w:rsid w:val="001B0251"/>
    <w:rsid w:val="001B0BF8"/>
    <w:rsid w:val="001B0E78"/>
    <w:rsid w:val="001B113B"/>
    <w:rsid w:val="001B1565"/>
    <w:rsid w:val="001B158B"/>
    <w:rsid w:val="001B17A5"/>
    <w:rsid w:val="001B19F5"/>
    <w:rsid w:val="001B2312"/>
    <w:rsid w:val="001B278E"/>
    <w:rsid w:val="001B2993"/>
    <w:rsid w:val="001B2C18"/>
    <w:rsid w:val="001B35A8"/>
    <w:rsid w:val="001B35C1"/>
    <w:rsid w:val="001B3706"/>
    <w:rsid w:val="001B3754"/>
    <w:rsid w:val="001B3A10"/>
    <w:rsid w:val="001B4083"/>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341"/>
    <w:rsid w:val="001B748B"/>
    <w:rsid w:val="001B7905"/>
    <w:rsid w:val="001B7FA0"/>
    <w:rsid w:val="001C0085"/>
    <w:rsid w:val="001C02C2"/>
    <w:rsid w:val="001C063F"/>
    <w:rsid w:val="001C06AF"/>
    <w:rsid w:val="001C0874"/>
    <w:rsid w:val="001C0883"/>
    <w:rsid w:val="001C12A0"/>
    <w:rsid w:val="001C1489"/>
    <w:rsid w:val="001C16A9"/>
    <w:rsid w:val="001C1726"/>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62D"/>
    <w:rsid w:val="001C4A39"/>
    <w:rsid w:val="001C4F5F"/>
    <w:rsid w:val="001C54B8"/>
    <w:rsid w:val="001C589B"/>
    <w:rsid w:val="001C58A6"/>
    <w:rsid w:val="001C5A94"/>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D95"/>
    <w:rsid w:val="001D1258"/>
    <w:rsid w:val="001D1292"/>
    <w:rsid w:val="001D19F8"/>
    <w:rsid w:val="001D1BE8"/>
    <w:rsid w:val="001D1C51"/>
    <w:rsid w:val="001D1CFF"/>
    <w:rsid w:val="001D1D66"/>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85"/>
    <w:rsid w:val="001D55F9"/>
    <w:rsid w:val="001D57BC"/>
    <w:rsid w:val="001D589C"/>
    <w:rsid w:val="001D5FD3"/>
    <w:rsid w:val="001D629D"/>
    <w:rsid w:val="001D6E61"/>
    <w:rsid w:val="001D6F30"/>
    <w:rsid w:val="001D7260"/>
    <w:rsid w:val="001D7816"/>
    <w:rsid w:val="001D7ADE"/>
    <w:rsid w:val="001D7B58"/>
    <w:rsid w:val="001D7B96"/>
    <w:rsid w:val="001D7FE2"/>
    <w:rsid w:val="001E00D1"/>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71D"/>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11F0"/>
    <w:rsid w:val="001F1370"/>
    <w:rsid w:val="001F18C3"/>
    <w:rsid w:val="001F18E2"/>
    <w:rsid w:val="001F1B1E"/>
    <w:rsid w:val="001F1BEA"/>
    <w:rsid w:val="001F1DFA"/>
    <w:rsid w:val="001F1E26"/>
    <w:rsid w:val="001F2046"/>
    <w:rsid w:val="001F22A9"/>
    <w:rsid w:val="001F240D"/>
    <w:rsid w:val="001F253A"/>
    <w:rsid w:val="001F26E9"/>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546"/>
    <w:rsid w:val="002016C0"/>
    <w:rsid w:val="0020185F"/>
    <w:rsid w:val="00201A5F"/>
    <w:rsid w:val="00201B59"/>
    <w:rsid w:val="00201BFF"/>
    <w:rsid w:val="00201DEC"/>
    <w:rsid w:val="00201E2D"/>
    <w:rsid w:val="00201EC2"/>
    <w:rsid w:val="002024B8"/>
    <w:rsid w:val="002024E6"/>
    <w:rsid w:val="00202D2E"/>
    <w:rsid w:val="00203159"/>
    <w:rsid w:val="0020363D"/>
    <w:rsid w:val="00203A6E"/>
    <w:rsid w:val="00203AD9"/>
    <w:rsid w:val="00203F00"/>
    <w:rsid w:val="00203F5C"/>
    <w:rsid w:val="0020416B"/>
    <w:rsid w:val="0020478A"/>
    <w:rsid w:val="002047DE"/>
    <w:rsid w:val="00204981"/>
    <w:rsid w:val="00204A48"/>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517"/>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C47"/>
    <w:rsid w:val="00211D31"/>
    <w:rsid w:val="00211DD9"/>
    <w:rsid w:val="00211ED0"/>
    <w:rsid w:val="002120D3"/>
    <w:rsid w:val="002121C0"/>
    <w:rsid w:val="00212816"/>
    <w:rsid w:val="00212D39"/>
    <w:rsid w:val="002130A9"/>
    <w:rsid w:val="002130BD"/>
    <w:rsid w:val="00213851"/>
    <w:rsid w:val="00214298"/>
    <w:rsid w:val="002149BD"/>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67A"/>
    <w:rsid w:val="00223833"/>
    <w:rsid w:val="00223ACD"/>
    <w:rsid w:val="00224537"/>
    <w:rsid w:val="00224A38"/>
    <w:rsid w:val="00224A9B"/>
    <w:rsid w:val="002254F6"/>
    <w:rsid w:val="00225812"/>
    <w:rsid w:val="00225D77"/>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823"/>
    <w:rsid w:val="00230AD3"/>
    <w:rsid w:val="00230B62"/>
    <w:rsid w:val="00230BB1"/>
    <w:rsid w:val="00230FA5"/>
    <w:rsid w:val="002311E9"/>
    <w:rsid w:val="0023124C"/>
    <w:rsid w:val="0023148A"/>
    <w:rsid w:val="002314EE"/>
    <w:rsid w:val="0023153A"/>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B77"/>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A9B"/>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AEF"/>
    <w:rsid w:val="00252CCA"/>
    <w:rsid w:val="002530D6"/>
    <w:rsid w:val="002530D9"/>
    <w:rsid w:val="0025325D"/>
    <w:rsid w:val="002533FF"/>
    <w:rsid w:val="00253400"/>
    <w:rsid w:val="002537F5"/>
    <w:rsid w:val="00253905"/>
    <w:rsid w:val="00253BF8"/>
    <w:rsid w:val="00253F7E"/>
    <w:rsid w:val="00253FE6"/>
    <w:rsid w:val="0025429A"/>
    <w:rsid w:val="00254313"/>
    <w:rsid w:val="00254AD7"/>
    <w:rsid w:val="00254C1A"/>
    <w:rsid w:val="00254D05"/>
    <w:rsid w:val="00255125"/>
    <w:rsid w:val="00255DA7"/>
    <w:rsid w:val="00255DD1"/>
    <w:rsid w:val="002562CE"/>
    <w:rsid w:val="00256360"/>
    <w:rsid w:val="00256B22"/>
    <w:rsid w:val="00256D51"/>
    <w:rsid w:val="00256F02"/>
    <w:rsid w:val="00257034"/>
    <w:rsid w:val="002570A6"/>
    <w:rsid w:val="002571C8"/>
    <w:rsid w:val="002572F1"/>
    <w:rsid w:val="0025782B"/>
    <w:rsid w:val="00257A62"/>
    <w:rsid w:val="00257D2A"/>
    <w:rsid w:val="00260156"/>
    <w:rsid w:val="002605C9"/>
    <w:rsid w:val="0026074D"/>
    <w:rsid w:val="0026075E"/>
    <w:rsid w:val="002608BD"/>
    <w:rsid w:val="00260DD8"/>
    <w:rsid w:val="00260FAD"/>
    <w:rsid w:val="002617F6"/>
    <w:rsid w:val="00261D05"/>
    <w:rsid w:val="00261DD9"/>
    <w:rsid w:val="00262354"/>
    <w:rsid w:val="002623AC"/>
    <w:rsid w:val="00262511"/>
    <w:rsid w:val="00262979"/>
    <w:rsid w:val="00263038"/>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4F1C"/>
    <w:rsid w:val="002654D9"/>
    <w:rsid w:val="00265681"/>
    <w:rsid w:val="00265701"/>
    <w:rsid w:val="00265AEF"/>
    <w:rsid w:val="00265CB1"/>
    <w:rsid w:val="00265E9A"/>
    <w:rsid w:val="00266111"/>
    <w:rsid w:val="002661E1"/>
    <w:rsid w:val="00266210"/>
    <w:rsid w:val="002664FA"/>
    <w:rsid w:val="00266867"/>
    <w:rsid w:val="00266B56"/>
    <w:rsid w:val="00266C6C"/>
    <w:rsid w:val="0026707D"/>
    <w:rsid w:val="0026716C"/>
    <w:rsid w:val="002671F4"/>
    <w:rsid w:val="00267E40"/>
    <w:rsid w:val="002706CC"/>
    <w:rsid w:val="002708D5"/>
    <w:rsid w:val="002708DA"/>
    <w:rsid w:val="00270C63"/>
    <w:rsid w:val="00270C73"/>
    <w:rsid w:val="00270C98"/>
    <w:rsid w:val="00270CF1"/>
    <w:rsid w:val="00270D81"/>
    <w:rsid w:val="00270E57"/>
    <w:rsid w:val="00270F31"/>
    <w:rsid w:val="002711C3"/>
    <w:rsid w:val="00271348"/>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2A0"/>
    <w:rsid w:val="0028550D"/>
    <w:rsid w:val="00285520"/>
    <w:rsid w:val="002857A5"/>
    <w:rsid w:val="00285894"/>
    <w:rsid w:val="00285E28"/>
    <w:rsid w:val="002860E1"/>
    <w:rsid w:val="00286631"/>
    <w:rsid w:val="00286F76"/>
    <w:rsid w:val="00287376"/>
    <w:rsid w:val="00287389"/>
    <w:rsid w:val="00287433"/>
    <w:rsid w:val="002877DE"/>
    <w:rsid w:val="00287821"/>
    <w:rsid w:val="00287C28"/>
    <w:rsid w:val="00287C39"/>
    <w:rsid w:val="00290254"/>
    <w:rsid w:val="002904F9"/>
    <w:rsid w:val="00290A06"/>
    <w:rsid w:val="00290AEA"/>
    <w:rsid w:val="00290C83"/>
    <w:rsid w:val="0029130D"/>
    <w:rsid w:val="0029142E"/>
    <w:rsid w:val="002915DA"/>
    <w:rsid w:val="0029178F"/>
    <w:rsid w:val="00291C45"/>
    <w:rsid w:val="002921CC"/>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ABA"/>
    <w:rsid w:val="00295C87"/>
    <w:rsid w:val="00295F1C"/>
    <w:rsid w:val="00296013"/>
    <w:rsid w:val="002960D8"/>
    <w:rsid w:val="00296758"/>
    <w:rsid w:val="0029696C"/>
    <w:rsid w:val="00296A1F"/>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5"/>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A32"/>
    <w:rsid w:val="002A4B7D"/>
    <w:rsid w:val="002A4E20"/>
    <w:rsid w:val="002A4E66"/>
    <w:rsid w:val="002A50F7"/>
    <w:rsid w:val="002A523D"/>
    <w:rsid w:val="002A557C"/>
    <w:rsid w:val="002A5FC1"/>
    <w:rsid w:val="002A601D"/>
    <w:rsid w:val="002A647A"/>
    <w:rsid w:val="002A6BC7"/>
    <w:rsid w:val="002A6EF8"/>
    <w:rsid w:val="002A7180"/>
    <w:rsid w:val="002A732C"/>
    <w:rsid w:val="002A77BA"/>
    <w:rsid w:val="002A7A6A"/>
    <w:rsid w:val="002A7AAF"/>
    <w:rsid w:val="002A7AB4"/>
    <w:rsid w:val="002A7C20"/>
    <w:rsid w:val="002A7E7D"/>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243"/>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292"/>
    <w:rsid w:val="002E15A5"/>
    <w:rsid w:val="002E16BC"/>
    <w:rsid w:val="002E222E"/>
    <w:rsid w:val="002E25D2"/>
    <w:rsid w:val="002E2738"/>
    <w:rsid w:val="002E2923"/>
    <w:rsid w:val="002E2A76"/>
    <w:rsid w:val="002E306D"/>
    <w:rsid w:val="002E3378"/>
    <w:rsid w:val="002E3619"/>
    <w:rsid w:val="002E3653"/>
    <w:rsid w:val="002E375C"/>
    <w:rsid w:val="002E38B7"/>
    <w:rsid w:val="002E3E06"/>
    <w:rsid w:val="002E4301"/>
    <w:rsid w:val="002E437F"/>
    <w:rsid w:val="002E4881"/>
    <w:rsid w:val="002E4AA8"/>
    <w:rsid w:val="002E505E"/>
    <w:rsid w:val="002E50CF"/>
    <w:rsid w:val="002E5338"/>
    <w:rsid w:val="002E58E1"/>
    <w:rsid w:val="002E5BDD"/>
    <w:rsid w:val="002E5C56"/>
    <w:rsid w:val="002E5D86"/>
    <w:rsid w:val="002E5DD7"/>
    <w:rsid w:val="002E632A"/>
    <w:rsid w:val="002E6809"/>
    <w:rsid w:val="002E706F"/>
    <w:rsid w:val="002E74FE"/>
    <w:rsid w:val="002E7AC6"/>
    <w:rsid w:val="002F0045"/>
    <w:rsid w:val="002F00F0"/>
    <w:rsid w:val="002F025B"/>
    <w:rsid w:val="002F02D0"/>
    <w:rsid w:val="002F066E"/>
    <w:rsid w:val="002F0684"/>
    <w:rsid w:val="002F09C0"/>
    <w:rsid w:val="002F0ADB"/>
    <w:rsid w:val="002F0E34"/>
    <w:rsid w:val="002F2394"/>
    <w:rsid w:val="002F28F2"/>
    <w:rsid w:val="002F2AE0"/>
    <w:rsid w:val="002F3122"/>
    <w:rsid w:val="002F31C4"/>
    <w:rsid w:val="002F322F"/>
    <w:rsid w:val="002F3D85"/>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76A"/>
    <w:rsid w:val="002F6AC6"/>
    <w:rsid w:val="002F6BDA"/>
    <w:rsid w:val="002F70C0"/>
    <w:rsid w:val="002F7267"/>
    <w:rsid w:val="002F72DE"/>
    <w:rsid w:val="002F7919"/>
    <w:rsid w:val="002F7B6D"/>
    <w:rsid w:val="002F7D48"/>
    <w:rsid w:val="002F7EC5"/>
    <w:rsid w:val="002F7F00"/>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38AE"/>
    <w:rsid w:val="00304556"/>
    <w:rsid w:val="003045F4"/>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2709"/>
    <w:rsid w:val="003127E1"/>
    <w:rsid w:val="00312BD0"/>
    <w:rsid w:val="00313765"/>
    <w:rsid w:val="003137A0"/>
    <w:rsid w:val="00313BC1"/>
    <w:rsid w:val="00313C4F"/>
    <w:rsid w:val="003141C2"/>
    <w:rsid w:val="0031479F"/>
    <w:rsid w:val="00314ACB"/>
    <w:rsid w:val="00314B1F"/>
    <w:rsid w:val="00314C05"/>
    <w:rsid w:val="00314CBB"/>
    <w:rsid w:val="003156A9"/>
    <w:rsid w:val="003158B4"/>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1F42"/>
    <w:rsid w:val="0032204A"/>
    <w:rsid w:val="003220C0"/>
    <w:rsid w:val="003228E9"/>
    <w:rsid w:val="00322A50"/>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61"/>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18F"/>
    <w:rsid w:val="00333486"/>
    <w:rsid w:val="0033374E"/>
    <w:rsid w:val="00333901"/>
    <w:rsid w:val="00333A52"/>
    <w:rsid w:val="00333EB0"/>
    <w:rsid w:val="0033418E"/>
    <w:rsid w:val="003343E9"/>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1E78"/>
    <w:rsid w:val="00341EEB"/>
    <w:rsid w:val="0034246D"/>
    <w:rsid w:val="00342FA0"/>
    <w:rsid w:val="0034305B"/>
    <w:rsid w:val="00343469"/>
    <w:rsid w:val="00343C24"/>
    <w:rsid w:val="00343E80"/>
    <w:rsid w:val="00343FA6"/>
    <w:rsid w:val="00344284"/>
    <w:rsid w:val="00344725"/>
    <w:rsid w:val="00344901"/>
    <w:rsid w:val="00344BAA"/>
    <w:rsid w:val="0034511B"/>
    <w:rsid w:val="00346067"/>
    <w:rsid w:val="00346C71"/>
    <w:rsid w:val="00346F99"/>
    <w:rsid w:val="0034745C"/>
    <w:rsid w:val="003474CD"/>
    <w:rsid w:val="0034769E"/>
    <w:rsid w:val="0034799F"/>
    <w:rsid w:val="003479B6"/>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9E9"/>
    <w:rsid w:val="00352C3F"/>
    <w:rsid w:val="00352DAE"/>
    <w:rsid w:val="003530A0"/>
    <w:rsid w:val="003531B0"/>
    <w:rsid w:val="003532D2"/>
    <w:rsid w:val="003533E6"/>
    <w:rsid w:val="003536C6"/>
    <w:rsid w:val="003539B2"/>
    <w:rsid w:val="003539CE"/>
    <w:rsid w:val="00353A5A"/>
    <w:rsid w:val="00353C42"/>
    <w:rsid w:val="003540D0"/>
    <w:rsid w:val="0035414B"/>
    <w:rsid w:val="003546DD"/>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0608"/>
    <w:rsid w:val="00360B0D"/>
    <w:rsid w:val="003612F7"/>
    <w:rsid w:val="003617B5"/>
    <w:rsid w:val="0036185C"/>
    <w:rsid w:val="00361B1A"/>
    <w:rsid w:val="0036227D"/>
    <w:rsid w:val="0036262C"/>
    <w:rsid w:val="00362C5A"/>
    <w:rsid w:val="00363302"/>
    <w:rsid w:val="003633D5"/>
    <w:rsid w:val="003635B6"/>
    <w:rsid w:val="003638B6"/>
    <w:rsid w:val="00363A40"/>
    <w:rsid w:val="00363FC9"/>
    <w:rsid w:val="00364261"/>
    <w:rsid w:val="003645FD"/>
    <w:rsid w:val="0036484F"/>
    <w:rsid w:val="00364C0C"/>
    <w:rsid w:val="00365023"/>
    <w:rsid w:val="00365137"/>
    <w:rsid w:val="00365644"/>
    <w:rsid w:val="0036590C"/>
    <w:rsid w:val="00366160"/>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D7B"/>
    <w:rsid w:val="00373E10"/>
    <w:rsid w:val="00373F2C"/>
    <w:rsid w:val="0037406C"/>
    <w:rsid w:val="003741D2"/>
    <w:rsid w:val="003742E5"/>
    <w:rsid w:val="003744CB"/>
    <w:rsid w:val="0037450B"/>
    <w:rsid w:val="00374804"/>
    <w:rsid w:val="003748F9"/>
    <w:rsid w:val="00374C80"/>
    <w:rsid w:val="00374E56"/>
    <w:rsid w:val="00374F06"/>
    <w:rsid w:val="003750AE"/>
    <w:rsid w:val="00375222"/>
    <w:rsid w:val="00375464"/>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1D9"/>
    <w:rsid w:val="00381B03"/>
    <w:rsid w:val="00382190"/>
    <w:rsid w:val="003821E7"/>
    <w:rsid w:val="0038226F"/>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9CB"/>
    <w:rsid w:val="00394B0D"/>
    <w:rsid w:val="00394B44"/>
    <w:rsid w:val="00394CDB"/>
    <w:rsid w:val="00394D6C"/>
    <w:rsid w:val="0039502C"/>
    <w:rsid w:val="0039511F"/>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914"/>
    <w:rsid w:val="003A6CC0"/>
    <w:rsid w:val="003A71E1"/>
    <w:rsid w:val="003A76A9"/>
    <w:rsid w:val="003A7747"/>
    <w:rsid w:val="003B0299"/>
    <w:rsid w:val="003B0B4D"/>
    <w:rsid w:val="003B0C5B"/>
    <w:rsid w:val="003B111E"/>
    <w:rsid w:val="003B248F"/>
    <w:rsid w:val="003B2B79"/>
    <w:rsid w:val="003B2C70"/>
    <w:rsid w:val="003B2EFF"/>
    <w:rsid w:val="003B2F05"/>
    <w:rsid w:val="003B3171"/>
    <w:rsid w:val="003B332F"/>
    <w:rsid w:val="003B38AC"/>
    <w:rsid w:val="003B3E56"/>
    <w:rsid w:val="003B3FC2"/>
    <w:rsid w:val="003B4039"/>
    <w:rsid w:val="003B4444"/>
    <w:rsid w:val="003B4482"/>
    <w:rsid w:val="003B450E"/>
    <w:rsid w:val="003B495C"/>
    <w:rsid w:val="003B4B90"/>
    <w:rsid w:val="003B4D9B"/>
    <w:rsid w:val="003B4E9C"/>
    <w:rsid w:val="003B4F59"/>
    <w:rsid w:val="003B570F"/>
    <w:rsid w:val="003B59BB"/>
    <w:rsid w:val="003B5B57"/>
    <w:rsid w:val="003B5B7E"/>
    <w:rsid w:val="003B5BCB"/>
    <w:rsid w:val="003B5E30"/>
    <w:rsid w:val="003B6144"/>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1884"/>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F25"/>
    <w:rsid w:val="003C5722"/>
    <w:rsid w:val="003C64CD"/>
    <w:rsid w:val="003C6580"/>
    <w:rsid w:val="003C65B4"/>
    <w:rsid w:val="003C680F"/>
    <w:rsid w:val="003C6CCB"/>
    <w:rsid w:val="003C6DA9"/>
    <w:rsid w:val="003C74CA"/>
    <w:rsid w:val="003C7855"/>
    <w:rsid w:val="003D0240"/>
    <w:rsid w:val="003D06A7"/>
    <w:rsid w:val="003D0868"/>
    <w:rsid w:val="003D09DA"/>
    <w:rsid w:val="003D09F9"/>
    <w:rsid w:val="003D0AF2"/>
    <w:rsid w:val="003D0D75"/>
    <w:rsid w:val="003D0DD6"/>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531"/>
    <w:rsid w:val="003E089F"/>
    <w:rsid w:val="003E0911"/>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34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289"/>
    <w:rsid w:val="003E6592"/>
    <w:rsid w:val="003E668B"/>
    <w:rsid w:val="003E679D"/>
    <w:rsid w:val="003E67D4"/>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D2A"/>
    <w:rsid w:val="003F4E1C"/>
    <w:rsid w:val="003F536B"/>
    <w:rsid w:val="003F560A"/>
    <w:rsid w:val="003F561F"/>
    <w:rsid w:val="003F582E"/>
    <w:rsid w:val="003F586D"/>
    <w:rsid w:val="003F62B4"/>
    <w:rsid w:val="003F6784"/>
    <w:rsid w:val="003F682D"/>
    <w:rsid w:val="003F6853"/>
    <w:rsid w:val="003F6930"/>
    <w:rsid w:val="003F697D"/>
    <w:rsid w:val="003F6A55"/>
    <w:rsid w:val="003F6D24"/>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20B"/>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817"/>
    <w:rsid w:val="00411230"/>
    <w:rsid w:val="004116C3"/>
    <w:rsid w:val="004118C9"/>
    <w:rsid w:val="00411D47"/>
    <w:rsid w:val="00412035"/>
    <w:rsid w:val="0041249C"/>
    <w:rsid w:val="00412614"/>
    <w:rsid w:val="00412630"/>
    <w:rsid w:val="00412697"/>
    <w:rsid w:val="00412919"/>
    <w:rsid w:val="004129BA"/>
    <w:rsid w:val="00412C50"/>
    <w:rsid w:val="00413369"/>
    <w:rsid w:val="00413913"/>
    <w:rsid w:val="00413AC6"/>
    <w:rsid w:val="00413EE2"/>
    <w:rsid w:val="00413FF3"/>
    <w:rsid w:val="004143CB"/>
    <w:rsid w:val="00414598"/>
    <w:rsid w:val="004145AE"/>
    <w:rsid w:val="004147AA"/>
    <w:rsid w:val="004147F4"/>
    <w:rsid w:val="00414B56"/>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21A2"/>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15"/>
    <w:rsid w:val="00433C26"/>
    <w:rsid w:val="00433D8A"/>
    <w:rsid w:val="00434066"/>
    <w:rsid w:val="00434385"/>
    <w:rsid w:val="004344C1"/>
    <w:rsid w:val="00434639"/>
    <w:rsid w:val="00434754"/>
    <w:rsid w:val="0043480E"/>
    <w:rsid w:val="004348CB"/>
    <w:rsid w:val="00434988"/>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CB8"/>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A4A"/>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2AC"/>
    <w:rsid w:val="00445513"/>
    <w:rsid w:val="00445625"/>
    <w:rsid w:val="00445907"/>
    <w:rsid w:val="00445CFF"/>
    <w:rsid w:val="00445E56"/>
    <w:rsid w:val="00445EBF"/>
    <w:rsid w:val="004462AF"/>
    <w:rsid w:val="00446424"/>
    <w:rsid w:val="00446462"/>
    <w:rsid w:val="00446529"/>
    <w:rsid w:val="0044653D"/>
    <w:rsid w:val="0044662A"/>
    <w:rsid w:val="00446A6B"/>
    <w:rsid w:val="00446B46"/>
    <w:rsid w:val="004478FA"/>
    <w:rsid w:val="00447ABB"/>
    <w:rsid w:val="004502DD"/>
    <w:rsid w:val="0045039C"/>
    <w:rsid w:val="004504D2"/>
    <w:rsid w:val="00450778"/>
    <w:rsid w:val="00450D3B"/>
    <w:rsid w:val="00450E1F"/>
    <w:rsid w:val="0045169D"/>
    <w:rsid w:val="004518D5"/>
    <w:rsid w:val="004519DE"/>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D42"/>
    <w:rsid w:val="0046026D"/>
    <w:rsid w:val="0046027A"/>
    <w:rsid w:val="00460373"/>
    <w:rsid w:val="004605CC"/>
    <w:rsid w:val="0046072D"/>
    <w:rsid w:val="00460921"/>
    <w:rsid w:val="00460958"/>
    <w:rsid w:val="00460B35"/>
    <w:rsid w:val="00460D4A"/>
    <w:rsid w:val="0046110A"/>
    <w:rsid w:val="004612C8"/>
    <w:rsid w:val="0046136B"/>
    <w:rsid w:val="004614A1"/>
    <w:rsid w:val="004614CB"/>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F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334F"/>
    <w:rsid w:val="004735E8"/>
    <w:rsid w:val="00473631"/>
    <w:rsid w:val="004736A3"/>
    <w:rsid w:val="004737D3"/>
    <w:rsid w:val="0047390C"/>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A5F"/>
    <w:rsid w:val="00480B03"/>
    <w:rsid w:val="00480B29"/>
    <w:rsid w:val="00480C70"/>
    <w:rsid w:val="00480CC5"/>
    <w:rsid w:val="00480EAA"/>
    <w:rsid w:val="004810EC"/>
    <w:rsid w:val="0048117C"/>
    <w:rsid w:val="0048129B"/>
    <w:rsid w:val="00481607"/>
    <w:rsid w:val="00481611"/>
    <w:rsid w:val="004818FF"/>
    <w:rsid w:val="004819E2"/>
    <w:rsid w:val="00481BB3"/>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7F4"/>
    <w:rsid w:val="004869B5"/>
    <w:rsid w:val="00486DEF"/>
    <w:rsid w:val="00487866"/>
    <w:rsid w:val="004878AA"/>
    <w:rsid w:val="00487A68"/>
    <w:rsid w:val="00487F28"/>
    <w:rsid w:val="00487FD2"/>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424"/>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1E28"/>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4E2"/>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A41"/>
    <w:rsid w:val="004B6FD2"/>
    <w:rsid w:val="004B6FFB"/>
    <w:rsid w:val="004B7311"/>
    <w:rsid w:val="004B761B"/>
    <w:rsid w:val="004B77DD"/>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633"/>
    <w:rsid w:val="004C7739"/>
    <w:rsid w:val="004C7BDF"/>
    <w:rsid w:val="004D0E42"/>
    <w:rsid w:val="004D0FA5"/>
    <w:rsid w:val="004D1059"/>
    <w:rsid w:val="004D1415"/>
    <w:rsid w:val="004D144C"/>
    <w:rsid w:val="004D17E6"/>
    <w:rsid w:val="004D1A33"/>
    <w:rsid w:val="004D1C35"/>
    <w:rsid w:val="004D1D64"/>
    <w:rsid w:val="004D1DBB"/>
    <w:rsid w:val="004D2474"/>
    <w:rsid w:val="004D257B"/>
    <w:rsid w:val="004D27C4"/>
    <w:rsid w:val="004D2855"/>
    <w:rsid w:val="004D2870"/>
    <w:rsid w:val="004D28BB"/>
    <w:rsid w:val="004D2E57"/>
    <w:rsid w:val="004D30AD"/>
    <w:rsid w:val="004D3251"/>
    <w:rsid w:val="004D3403"/>
    <w:rsid w:val="004D3415"/>
    <w:rsid w:val="004D39CA"/>
    <w:rsid w:val="004D3C1B"/>
    <w:rsid w:val="004D4048"/>
    <w:rsid w:val="004D40D5"/>
    <w:rsid w:val="004D47EC"/>
    <w:rsid w:val="004D4882"/>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1FE"/>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A00"/>
    <w:rsid w:val="004F1AEF"/>
    <w:rsid w:val="004F22F3"/>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10C4"/>
    <w:rsid w:val="0050132F"/>
    <w:rsid w:val="0050153D"/>
    <w:rsid w:val="00501723"/>
    <w:rsid w:val="00501A8C"/>
    <w:rsid w:val="00501F0D"/>
    <w:rsid w:val="005023DC"/>
    <w:rsid w:val="00502857"/>
    <w:rsid w:val="005029A2"/>
    <w:rsid w:val="00502FCA"/>
    <w:rsid w:val="005030C8"/>
    <w:rsid w:val="005033EE"/>
    <w:rsid w:val="005035C6"/>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8D"/>
    <w:rsid w:val="00505DBF"/>
    <w:rsid w:val="00505E28"/>
    <w:rsid w:val="00505E39"/>
    <w:rsid w:val="0050614B"/>
    <w:rsid w:val="005061CC"/>
    <w:rsid w:val="005063A6"/>
    <w:rsid w:val="005064CB"/>
    <w:rsid w:val="00506571"/>
    <w:rsid w:val="00506803"/>
    <w:rsid w:val="0050680A"/>
    <w:rsid w:val="005068F0"/>
    <w:rsid w:val="00506A8D"/>
    <w:rsid w:val="00506A8F"/>
    <w:rsid w:val="00506AA1"/>
    <w:rsid w:val="00506B00"/>
    <w:rsid w:val="00506C2E"/>
    <w:rsid w:val="00506D5A"/>
    <w:rsid w:val="00506EE4"/>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6E4"/>
    <w:rsid w:val="00512747"/>
    <w:rsid w:val="00512A7B"/>
    <w:rsid w:val="00512AB7"/>
    <w:rsid w:val="00512D39"/>
    <w:rsid w:val="00513B8C"/>
    <w:rsid w:val="00513C72"/>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0D3"/>
    <w:rsid w:val="0052422C"/>
    <w:rsid w:val="005244D5"/>
    <w:rsid w:val="00524AD1"/>
    <w:rsid w:val="00524AE9"/>
    <w:rsid w:val="00524B72"/>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693"/>
    <w:rsid w:val="005428DB"/>
    <w:rsid w:val="00542CF2"/>
    <w:rsid w:val="00542D07"/>
    <w:rsid w:val="00542EF5"/>
    <w:rsid w:val="005432DA"/>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00"/>
    <w:rsid w:val="00547334"/>
    <w:rsid w:val="0054797F"/>
    <w:rsid w:val="00547CC6"/>
    <w:rsid w:val="00547D9B"/>
    <w:rsid w:val="00547F14"/>
    <w:rsid w:val="00547F8D"/>
    <w:rsid w:val="005502E7"/>
    <w:rsid w:val="005505BA"/>
    <w:rsid w:val="0055088A"/>
    <w:rsid w:val="00550D6F"/>
    <w:rsid w:val="00551063"/>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57E01"/>
    <w:rsid w:val="005607B8"/>
    <w:rsid w:val="00560AC9"/>
    <w:rsid w:val="00560F99"/>
    <w:rsid w:val="00561250"/>
    <w:rsid w:val="0056134D"/>
    <w:rsid w:val="00561A95"/>
    <w:rsid w:val="00561BF6"/>
    <w:rsid w:val="00561FFA"/>
    <w:rsid w:val="00562247"/>
    <w:rsid w:val="0056249D"/>
    <w:rsid w:val="00562757"/>
    <w:rsid w:val="005627C0"/>
    <w:rsid w:val="005628FA"/>
    <w:rsid w:val="00562CDC"/>
    <w:rsid w:val="00562FD3"/>
    <w:rsid w:val="0056305A"/>
    <w:rsid w:val="0056306A"/>
    <w:rsid w:val="005632EC"/>
    <w:rsid w:val="00563958"/>
    <w:rsid w:val="00563FD2"/>
    <w:rsid w:val="0056434D"/>
    <w:rsid w:val="00564597"/>
    <w:rsid w:val="00564CFD"/>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0EE"/>
    <w:rsid w:val="005701C5"/>
    <w:rsid w:val="0057021C"/>
    <w:rsid w:val="0057025F"/>
    <w:rsid w:val="005703E3"/>
    <w:rsid w:val="0057054C"/>
    <w:rsid w:val="00570764"/>
    <w:rsid w:val="0057088B"/>
    <w:rsid w:val="005708C3"/>
    <w:rsid w:val="005708C6"/>
    <w:rsid w:val="00570C3D"/>
    <w:rsid w:val="00570C83"/>
    <w:rsid w:val="00571358"/>
    <w:rsid w:val="00571382"/>
    <w:rsid w:val="005718F2"/>
    <w:rsid w:val="005719F4"/>
    <w:rsid w:val="00571B26"/>
    <w:rsid w:val="00571B71"/>
    <w:rsid w:val="005724D0"/>
    <w:rsid w:val="00572583"/>
    <w:rsid w:val="00572643"/>
    <w:rsid w:val="005726EB"/>
    <w:rsid w:val="00572995"/>
    <w:rsid w:val="00572EAE"/>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AA8"/>
    <w:rsid w:val="00585C3A"/>
    <w:rsid w:val="00586013"/>
    <w:rsid w:val="0058601C"/>
    <w:rsid w:val="0058628A"/>
    <w:rsid w:val="0058660A"/>
    <w:rsid w:val="00586B34"/>
    <w:rsid w:val="00586C61"/>
    <w:rsid w:val="00587117"/>
    <w:rsid w:val="0058759B"/>
    <w:rsid w:val="0058764D"/>
    <w:rsid w:val="00587EA1"/>
    <w:rsid w:val="00590060"/>
    <w:rsid w:val="00590608"/>
    <w:rsid w:val="005909AD"/>
    <w:rsid w:val="00590BF6"/>
    <w:rsid w:val="00590CDA"/>
    <w:rsid w:val="00590E6A"/>
    <w:rsid w:val="005911ED"/>
    <w:rsid w:val="00591B06"/>
    <w:rsid w:val="00591B9C"/>
    <w:rsid w:val="00591E8B"/>
    <w:rsid w:val="0059215D"/>
    <w:rsid w:val="00592160"/>
    <w:rsid w:val="005923C9"/>
    <w:rsid w:val="0059284F"/>
    <w:rsid w:val="00592E68"/>
    <w:rsid w:val="00592F2C"/>
    <w:rsid w:val="005931E0"/>
    <w:rsid w:val="0059323A"/>
    <w:rsid w:val="005932D4"/>
    <w:rsid w:val="00593447"/>
    <w:rsid w:val="00593913"/>
    <w:rsid w:val="00593E39"/>
    <w:rsid w:val="00594131"/>
    <w:rsid w:val="00594218"/>
    <w:rsid w:val="005943C6"/>
    <w:rsid w:val="005946E2"/>
    <w:rsid w:val="0059486C"/>
    <w:rsid w:val="00594893"/>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320D"/>
    <w:rsid w:val="005A3330"/>
    <w:rsid w:val="005A35E4"/>
    <w:rsid w:val="005A36BE"/>
    <w:rsid w:val="005A36E3"/>
    <w:rsid w:val="005A3A31"/>
    <w:rsid w:val="005A416C"/>
    <w:rsid w:val="005A4432"/>
    <w:rsid w:val="005A47B7"/>
    <w:rsid w:val="005A588D"/>
    <w:rsid w:val="005A59CF"/>
    <w:rsid w:val="005A6223"/>
    <w:rsid w:val="005A6A3A"/>
    <w:rsid w:val="005A6E87"/>
    <w:rsid w:val="005A739E"/>
    <w:rsid w:val="005A73F9"/>
    <w:rsid w:val="005A76D6"/>
    <w:rsid w:val="005A7F72"/>
    <w:rsid w:val="005B0459"/>
    <w:rsid w:val="005B0A7D"/>
    <w:rsid w:val="005B0E56"/>
    <w:rsid w:val="005B0F18"/>
    <w:rsid w:val="005B1152"/>
    <w:rsid w:val="005B1197"/>
    <w:rsid w:val="005B16CC"/>
    <w:rsid w:val="005B18BB"/>
    <w:rsid w:val="005B193B"/>
    <w:rsid w:val="005B2899"/>
    <w:rsid w:val="005B2C94"/>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0D"/>
    <w:rsid w:val="005C5849"/>
    <w:rsid w:val="005C59FA"/>
    <w:rsid w:val="005C5A28"/>
    <w:rsid w:val="005C5CDE"/>
    <w:rsid w:val="005C605D"/>
    <w:rsid w:val="005C6222"/>
    <w:rsid w:val="005C6B26"/>
    <w:rsid w:val="005C7480"/>
    <w:rsid w:val="005C772B"/>
    <w:rsid w:val="005C7A54"/>
    <w:rsid w:val="005C7CAD"/>
    <w:rsid w:val="005C7CF2"/>
    <w:rsid w:val="005C7EF8"/>
    <w:rsid w:val="005D028A"/>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64"/>
    <w:rsid w:val="005D4C77"/>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186C"/>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E97"/>
    <w:rsid w:val="005E5FD9"/>
    <w:rsid w:val="005E61C0"/>
    <w:rsid w:val="005E66F1"/>
    <w:rsid w:val="005E674A"/>
    <w:rsid w:val="005E6963"/>
    <w:rsid w:val="005E6A96"/>
    <w:rsid w:val="005E6AFB"/>
    <w:rsid w:val="005E6D39"/>
    <w:rsid w:val="005E7698"/>
    <w:rsid w:val="005E7849"/>
    <w:rsid w:val="005E7A8C"/>
    <w:rsid w:val="005E7F15"/>
    <w:rsid w:val="005E7F1D"/>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4E6E"/>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35"/>
    <w:rsid w:val="00612E96"/>
    <w:rsid w:val="00613120"/>
    <w:rsid w:val="006133A2"/>
    <w:rsid w:val="006134CE"/>
    <w:rsid w:val="006138D8"/>
    <w:rsid w:val="00613A55"/>
    <w:rsid w:val="00614016"/>
    <w:rsid w:val="00614064"/>
    <w:rsid w:val="006140AE"/>
    <w:rsid w:val="006141D8"/>
    <w:rsid w:val="006141F0"/>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B6A"/>
    <w:rsid w:val="00621C0B"/>
    <w:rsid w:val="00621C72"/>
    <w:rsid w:val="00621CAD"/>
    <w:rsid w:val="0062266C"/>
    <w:rsid w:val="006233A7"/>
    <w:rsid w:val="00623427"/>
    <w:rsid w:val="00623AEB"/>
    <w:rsid w:val="00623BB4"/>
    <w:rsid w:val="00623DBE"/>
    <w:rsid w:val="00623E4E"/>
    <w:rsid w:val="006240A4"/>
    <w:rsid w:val="00624582"/>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43E"/>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D86"/>
    <w:rsid w:val="00635EDC"/>
    <w:rsid w:val="00635F56"/>
    <w:rsid w:val="00636094"/>
    <w:rsid w:val="0063633A"/>
    <w:rsid w:val="006364B4"/>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1DC1"/>
    <w:rsid w:val="006427DE"/>
    <w:rsid w:val="006429E5"/>
    <w:rsid w:val="00642D10"/>
    <w:rsid w:val="00642E65"/>
    <w:rsid w:val="00643286"/>
    <w:rsid w:val="0064364D"/>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3A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19D"/>
    <w:rsid w:val="006561FF"/>
    <w:rsid w:val="006562FF"/>
    <w:rsid w:val="00656527"/>
    <w:rsid w:val="00656630"/>
    <w:rsid w:val="006566E2"/>
    <w:rsid w:val="00656D37"/>
    <w:rsid w:val="00656D6F"/>
    <w:rsid w:val="00656E76"/>
    <w:rsid w:val="00657005"/>
    <w:rsid w:val="006572FB"/>
    <w:rsid w:val="00657495"/>
    <w:rsid w:val="006574D4"/>
    <w:rsid w:val="0065755B"/>
    <w:rsid w:val="0065787F"/>
    <w:rsid w:val="006578D9"/>
    <w:rsid w:val="00657936"/>
    <w:rsid w:val="00657B4D"/>
    <w:rsid w:val="00657C1F"/>
    <w:rsid w:val="00657C28"/>
    <w:rsid w:val="00657DD5"/>
    <w:rsid w:val="00657F67"/>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5E2F"/>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8BE"/>
    <w:rsid w:val="00670AD6"/>
    <w:rsid w:val="00670CCC"/>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4F59"/>
    <w:rsid w:val="006754D4"/>
    <w:rsid w:val="00675652"/>
    <w:rsid w:val="006757BC"/>
    <w:rsid w:val="006758E5"/>
    <w:rsid w:val="00675ECB"/>
    <w:rsid w:val="0067649C"/>
    <w:rsid w:val="006767B8"/>
    <w:rsid w:val="00677725"/>
    <w:rsid w:val="00677D7D"/>
    <w:rsid w:val="00677F10"/>
    <w:rsid w:val="006800C5"/>
    <w:rsid w:val="0068013A"/>
    <w:rsid w:val="006808DF"/>
    <w:rsid w:val="00680A97"/>
    <w:rsid w:val="00680AA8"/>
    <w:rsid w:val="00680C6F"/>
    <w:rsid w:val="00680F30"/>
    <w:rsid w:val="00680F81"/>
    <w:rsid w:val="0068102D"/>
    <w:rsid w:val="00681059"/>
    <w:rsid w:val="0068114C"/>
    <w:rsid w:val="00681254"/>
    <w:rsid w:val="00681307"/>
    <w:rsid w:val="00681615"/>
    <w:rsid w:val="006819B0"/>
    <w:rsid w:val="00681CC5"/>
    <w:rsid w:val="00682085"/>
    <w:rsid w:val="006820C0"/>
    <w:rsid w:val="0068226B"/>
    <w:rsid w:val="00682E47"/>
    <w:rsid w:val="00682ED3"/>
    <w:rsid w:val="00682F35"/>
    <w:rsid w:val="00683BB1"/>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736"/>
    <w:rsid w:val="00692799"/>
    <w:rsid w:val="006927F0"/>
    <w:rsid w:val="00692A0D"/>
    <w:rsid w:val="00692BDC"/>
    <w:rsid w:val="00693077"/>
    <w:rsid w:val="00693295"/>
    <w:rsid w:val="00693299"/>
    <w:rsid w:val="00693529"/>
    <w:rsid w:val="006935E1"/>
    <w:rsid w:val="0069380C"/>
    <w:rsid w:val="0069381C"/>
    <w:rsid w:val="00693A5C"/>
    <w:rsid w:val="00693F0A"/>
    <w:rsid w:val="006941A3"/>
    <w:rsid w:val="0069447C"/>
    <w:rsid w:val="006949AD"/>
    <w:rsid w:val="00694E1F"/>
    <w:rsid w:val="00694E55"/>
    <w:rsid w:val="006951E3"/>
    <w:rsid w:val="006952ED"/>
    <w:rsid w:val="0069563F"/>
    <w:rsid w:val="00695900"/>
    <w:rsid w:val="00695D23"/>
    <w:rsid w:val="00696244"/>
    <w:rsid w:val="006969D6"/>
    <w:rsid w:val="00696B6A"/>
    <w:rsid w:val="00696DD1"/>
    <w:rsid w:val="0069755C"/>
    <w:rsid w:val="00697971"/>
    <w:rsid w:val="006979DC"/>
    <w:rsid w:val="00697C2C"/>
    <w:rsid w:val="00697E0B"/>
    <w:rsid w:val="00697F71"/>
    <w:rsid w:val="006A04D8"/>
    <w:rsid w:val="006A05EF"/>
    <w:rsid w:val="006A073B"/>
    <w:rsid w:val="006A0942"/>
    <w:rsid w:val="006A0C0A"/>
    <w:rsid w:val="006A18DD"/>
    <w:rsid w:val="006A1FE9"/>
    <w:rsid w:val="006A209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22"/>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043"/>
    <w:rsid w:val="006B4549"/>
    <w:rsid w:val="006B47D1"/>
    <w:rsid w:val="006B503D"/>
    <w:rsid w:val="006B5111"/>
    <w:rsid w:val="006B55D3"/>
    <w:rsid w:val="006B5C57"/>
    <w:rsid w:val="006B6346"/>
    <w:rsid w:val="006B6707"/>
    <w:rsid w:val="006B6AD0"/>
    <w:rsid w:val="006B6BA3"/>
    <w:rsid w:val="006B6C83"/>
    <w:rsid w:val="006B6C95"/>
    <w:rsid w:val="006B7094"/>
    <w:rsid w:val="006B7121"/>
    <w:rsid w:val="006B725C"/>
    <w:rsid w:val="006B7864"/>
    <w:rsid w:val="006C03B2"/>
    <w:rsid w:val="006C09DD"/>
    <w:rsid w:val="006C0B07"/>
    <w:rsid w:val="006C0B08"/>
    <w:rsid w:val="006C0CC4"/>
    <w:rsid w:val="006C1142"/>
    <w:rsid w:val="006C1226"/>
    <w:rsid w:val="006C157B"/>
    <w:rsid w:val="006C1A29"/>
    <w:rsid w:val="006C1AE9"/>
    <w:rsid w:val="006C1B3F"/>
    <w:rsid w:val="006C1F77"/>
    <w:rsid w:val="006C22BD"/>
    <w:rsid w:val="006C2604"/>
    <w:rsid w:val="006C3309"/>
    <w:rsid w:val="006C35E8"/>
    <w:rsid w:val="006C375B"/>
    <w:rsid w:val="006C38E5"/>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CA2"/>
    <w:rsid w:val="006D0DBB"/>
    <w:rsid w:val="006D13D9"/>
    <w:rsid w:val="006D149E"/>
    <w:rsid w:val="006D19CF"/>
    <w:rsid w:val="006D1A23"/>
    <w:rsid w:val="006D1DFA"/>
    <w:rsid w:val="006D1F1A"/>
    <w:rsid w:val="006D2039"/>
    <w:rsid w:val="006D21FF"/>
    <w:rsid w:val="006D2DF8"/>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9CE"/>
    <w:rsid w:val="006D5A62"/>
    <w:rsid w:val="006D5C10"/>
    <w:rsid w:val="006D5EC2"/>
    <w:rsid w:val="006D5FEF"/>
    <w:rsid w:val="006D62C7"/>
    <w:rsid w:val="006D6631"/>
    <w:rsid w:val="006D667A"/>
    <w:rsid w:val="006D6A82"/>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3F72"/>
    <w:rsid w:val="006E43DC"/>
    <w:rsid w:val="006E449E"/>
    <w:rsid w:val="006E4646"/>
    <w:rsid w:val="006E4DFC"/>
    <w:rsid w:val="006E4F3B"/>
    <w:rsid w:val="006E512D"/>
    <w:rsid w:val="006E52FE"/>
    <w:rsid w:val="006E5335"/>
    <w:rsid w:val="006E5477"/>
    <w:rsid w:val="006E554E"/>
    <w:rsid w:val="006E56E4"/>
    <w:rsid w:val="006E5949"/>
    <w:rsid w:val="006E5AFE"/>
    <w:rsid w:val="006E65FE"/>
    <w:rsid w:val="006E673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5B"/>
    <w:rsid w:val="006F34D5"/>
    <w:rsid w:val="006F3509"/>
    <w:rsid w:val="006F35B1"/>
    <w:rsid w:val="006F3767"/>
    <w:rsid w:val="006F3B01"/>
    <w:rsid w:val="006F3C66"/>
    <w:rsid w:val="006F4189"/>
    <w:rsid w:val="006F468E"/>
    <w:rsid w:val="006F4755"/>
    <w:rsid w:val="006F4818"/>
    <w:rsid w:val="006F4FC5"/>
    <w:rsid w:val="006F557B"/>
    <w:rsid w:val="006F5674"/>
    <w:rsid w:val="006F59BB"/>
    <w:rsid w:val="006F5ADF"/>
    <w:rsid w:val="006F5B41"/>
    <w:rsid w:val="006F63E8"/>
    <w:rsid w:val="006F6689"/>
    <w:rsid w:val="006F6740"/>
    <w:rsid w:val="006F6768"/>
    <w:rsid w:val="006F6FA1"/>
    <w:rsid w:val="006F6FEA"/>
    <w:rsid w:val="006F6FF9"/>
    <w:rsid w:val="006F70E1"/>
    <w:rsid w:val="006F7255"/>
    <w:rsid w:val="006F72EB"/>
    <w:rsid w:val="006F7427"/>
    <w:rsid w:val="006F746D"/>
    <w:rsid w:val="006F7956"/>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3F5B"/>
    <w:rsid w:val="00704123"/>
    <w:rsid w:val="007041AA"/>
    <w:rsid w:val="00704641"/>
    <w:rsid w:val="007047A7"/>
    <w:rsid w:val="00704B21"/>
    <w:rsid w:val="007050A6"/>
    <w:rsid w:val="0070525B"/>
    <w:rsid w:val="007052D9"/>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85C"/>
    <w:rsid w:val="0071196B"/>
    <w:rsid w:val="00711A0F"/>
    <w:rsid w:val="00711AE4"/>
    <w:rsid w:val="00711B30"/>
    <w:rsid w:val="00711D10"/>
    <w:rsid w:val="00711D73"/>
    <w:rsid w:val="00712202"/>
    <w:rsid w:val="007122FC"/>
    <w:rsid w:val="00712A0F"/>
    <w:rsid w:val="00712B7E"/>
    <w:rsid w:val="00712BEC"/>
    <w:rsid w:val="00712FDB"/>
    <w:rsid w:val="007131B0"/>
    <w:rsid w:val="007132AF"/>
    <w:rsid w:val="0071371F"/>
    <w:rsid w:val="0071374D"/>
    <w:rsid w:val="0071383A"/>
    <w:rsid w:val="00713EDE"/>
    <w:rsid w:val="00714065"/>
    <w:rsid w:val="00714186"/>
    <w:rsid w:val="00714312"/>
    <w:rsid w:val="0071456D"/>
    <w:rsid w:val="00714796"/>
    <w:rsid w:val="00714D6A"/>
    <w:rsid w:val="007150D0"/>
    <w:rsid w:val="00715D9F"/>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1DE"/>
    <w:rsid w:val="00722260"/>
    <w:rsid w:val="00722B72"/>
    <w:rsid w:val="00722BBA"/>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0B8C"/>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273"/>
    <w:rsid w:val="0073532A"/>
    <w:rsid w:val="00735436"/>
    <w:rsid w:val="00735650"/>
    <w:rsid w:val="00735934"/>
    <w:rsid w:val="00735E35"/>
    <w:rsid w:val="0073637C"/>
    <w:rsid w:val="007363E1"/>
    <w:rsid w:val="00736886"/>
    <w:rsid w:val="00736D7B"/>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714"/>
    <w:rsid w:val="00747BD8"/>
    <w:rsid w:val="00747CCA"/>
    <w:rsid w:val="00747F05"/>
    <w:rsid w:val="0075038A"/>
    <w:rsid w:val="007503B7"/>
    <w:rsid w:val="0075076E"/>
    <w:rsid w:val="007509F9"/>
    <w:rsid w:val="00750C96"/>
    <w:rsid w:val="00750E65"/>
    <w:rsid w:val="0075104B"/>
    <w:rsid w:val="007511A5"/>
    <w:rsid w:val="00751B9F"/>
    <w:rsid w:val="00751ED5"/>
    <w:rsid w:val="00751F76"/>
    <w:rsid w:val="00752497"/>
    <w:rsid w:val="007524E2"/>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9D1"/>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EC2"/>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117"/>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1D4"/>
    <w:rsid w:val="00770CEE"/>
    <w:rsid w:val="0077117C"/>
    <w:rsid w:val="00771C86"/>
    <w:rsid w:val="00771EFA"/>
    <w:rsid w:val="007721AD"/>
    <w:rsid w:val="00772232"/>
    <w:rsid w:val="00772772"/>
    <w:rsid w:val="007728F4"/>
    <w:rsid w:val="00772A0E"/>
    <w:rsid w:val="00772D15"/>
    <w:rsid w:val="00772DC3"/>
    <w:rsid w:val="007733C4"/>
    <w:rsid w:val="007734CA"/>
    <w:rsid w:val="00773B77"/>
    <w:rsid w:val="00773E1A"/>
    <w:rsid w:val="00773EC7"/>
    <w:rsid w:val="0077436A"/>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722"/>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313"/>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B15"/>
    <w:rsid w:val="007970B2"/>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14"/>
    <w:rsid w:val="007A1B63"/>
    <w:rsid w:val="007A1D1C"/>
    <w:rsid w:val="007A22D6"/>
    <w:rsid w:val="007A2307"/>
    <w:rsid w:val="007A2888"/>
    <w:rsid w:val="007A2BFF"/>
    <w:rsid w:val="007A2D0C"/>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A9"/>
    <w:rsid w:val="007A7DB8"/>
    <w:rsid w:val="007B0253"/>
    <w:rsid w:val="007B0281"/>
    <w:rsid w:val="007B044A"/>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5E21"/>
    <w:rsid w:val="007B604E"/>
    <w:rsid w:val="007B617F"/>
    <w:rsid w:val="007B630D"/>
    <w:rsid w:val="007B6347"/>
    <w:rsid w:val="007B777B"/>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274"/>
    <w:rsid w:val="007C39F4"/>
    <w:rsid w:val="007C3A0E"/>
    <w:rsid w:val="007C3C91"/>
    <w:rsid w:val="007C3D88"/>
    <w:rsid w:val="007C3EE5"/>
    <w:rsid w:val="007C3F14"/>
    <w:rsid w:val="007C450E"/>
    <w:rsid w:val="007C479B"/>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9BA"/>
    <w:rsid w:val="007D1B7C"/>
    <w:rsid w:val="007D1B95"/>
    <w:rsid w:val="007D1F11"/>
    <w:rsid w:val="007D214A"/>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268"/>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AF6"/>
    <w:rsid w:val="007E3CF5"/>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63"/>
    <w:rsid w:val="007E6978"/>
    <w:rsid w:val="007E6BA0"/>
    <w:rsid w:val="007E732E"/>
    <w:rsid w:val="007E741E"/>
    <w:rsid w:val="007E7743"/>
    <w:rsid w:val="007E7B2B"/>
    <w:rsid w:val="007E7E6F"/>
    <w:rsid w:val="007F05E0"/>
    <w:rsid w:val="007F0AC8"/>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733"/>
    <w:rsid w:val="007F7864"/>
    <w:rsid w:val="007F795B"/>
    <w:rsid w:val="007F7E2F"/>
    <w:rsid w:val="008000E4"/>
    <w:rsid w:val="00800104"/>
    <w:rsid w:val="00800184"/>
    <w:rsid w:val="00800312"/>
    <w:rsid w:val="008004C3"/>
    <w:rsid w:val="00800994"/>
    <w:rsid w:val="00800D5F"/>
    <w:rsid w:val="00800D8A"/>
    <w:rsid w:val="008012F7"/>
    <w:rsid w:val="00801320"/>
    <w:rsid w:val="008013B8"/>
    <w:rsid w:val="008016C8"/>
    <w:rsid w:val="0080179D"/>
    <w:rsid w:val="00801838"/>
    <w:rsid w:val="008018DC"/>
    <w:rsid w:val="00801A19"/>
    <w:rsid w:val="00801AB2"/>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022"/>
    <w:rsid w:val="00804180"/>
    <w:rsid w:val="008041E1"/>
    <w:rsid w:val="00804765"/>
    <w:rsid w:val="00804867"/>
    <w:rsid w:val="00804B2F"/>
    <w:rsid w:val="008050E9"/>
    <w:rsid w:val="00805224"/>
    <w:rsid w:val="0080535E"/>
    <w:rsid w:val="0080537F"/>
    <w:rsid w:val="008053AD"/>
    <w:rsid w:val="00805C10"/>
    <w:rsid w:val="00805D11"/>
    <w:rsid w:val="00805FB3"/>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C12"/>
    <w:rsid w:val="00811E7A"/>
    <w:rsid w:val="00812027"/>
    <w:rsid w:val="008123D5"/>
    <w:rsid w:val="008124FE"/>
    <w:rsid w:val="008127B0"/>
    <w:rsid w:val="00812C5D"/>
    <w:rsid w:val="00812FE3"/>
    <w:rsid w:val="00813C95"/>
    <w:rsid w:val="00813CE0"/>
    <w:rsid w:val="00814072"/>
    <w:rsid w:val="008142CD"/>
    <w:rsid w:val="0081433F"/>
    <w:rsid w:val="00814500"/>
    <w:rsid w:val="00814552"/>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A6C"/>
    <w:rsid w:val="00821D36"/>
    <w:rsid w:val="00821DC0"/>
    <w:rsid w:val="00822006"/>
    <w:rsid w:val="00822131"/>
    <w:rsid w:val="008225B5"/>
    <w:rsid w:val="00822689"/>
    <w:rsid w:val="00822F6B"/>
    <w:rsid w:val="00823248"/>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DEF"/>
    <w:rsid w:val="00833ECB"/>
    <w:rsid w:val="0083400F"/>
    <w:rsid w:val="0083417A"/>
    <w:rsid w:val="00834512"/>
    <w:rsid w:val="008349E7"/>
    <w:rsid w:val="00834B30"/>
    <w:rsid w:val="00834C72"/>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276"/>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0E4"/>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04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D7"/>
    <w:rsid w:val="00867255"/>
    <w:rsid w:val="008672F7"/>
    <w:rsid w:val="008678F0"/>
    <w:rsid w:val="00870018"/>
    <w:rsid w:val="00870793"/>
    <w:rsid w:val="00870869"/>
    <w:rsid w:val="0087095E"/>
    <w:rsid w:val="00870A1C"/>
    <w:rsid w:val="00870A29"/>
    <w:rsid w:val="00870F74"/>
    <w:rsid w:val="00871029"/>
    <w:rsid w:val="00871096"/>
    <w:rsid w:val="00871171"/>
    <w:rsid w:val="008711F8"/>
    <w:rsid w:val="00871372"/>
    <w:rsid w:val="00871734"/>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C45"/>
    <w:rsid w:val="00877C57"/>
    <w:rsid w:val="00877E51"/>
    <w:rsid w:val="00877FA3"/>
    <w:rsid w:val="0088014F"/>
    <w:rsid w:val="0088040B"/>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49B"/>
    <w:rsid w:val="00883685"/>
    <w:rsid w:val="00883924"/>
    <w:rsid w:val="00883B79"/>
    <w:rsid w:val="00883D22"/>
    <w:rsid w:val="00883ED6"/>
    <w:rsid w:val="00883F0E"/>
    <w:rsid w:val="00884255"/>
    <w:rsid w:val="0088425B"/>
    <w:rsid w:val="008843E0"/>
    <w:rsid w:val="00884720"/>
    <w:rsid w:val="008848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28D3"/>
    <w:rsid w:val="00893024"/>
    <w:rsid w:val="0089340B"/>
    <w:rsid w:val="0089363D"/>
    <w:rsid w:val="00893B3B"/>
    <w:rsid w:val="00893BA4"/>
    <w:rsid w:val="00893DB3"/>
    <w:rsid w:val="00893FCD"/>
    <w:rsid w:val="008943B9"/>
    <w:rsid w:val="0089482C"/>
    <w:rsid w:val="008948A0"/>
    <w:rsid w:val="00894A2E"/>
    <w:rsid w:val="00894ADC"/>
    <w:rsid w:val="00894B3C"/>
    <w:rsid w:val="00894B80"/>
    <w:rsid w:val="00895243"/>
    <w:rsid w:val="008955D7"/>
    <w:rsid w:val="008956F0"/>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2F"/>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727"/>
    <w:rsid w:val="008A7819"/>
    <w:rsid w:val="008A7B15"/>
    <w:rsid w:val="008B018F"/>
    <w:rsid w:val="008B01A2"/>
    <w:rsid w:val="008B0353"/>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7EC"/>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C94"/>
    <w:rsid w:val="008B3E81"/>
    <w:rsid w:val="008B3EA4"/>
    <w:rsid w:val="008B41EF"/>
    <w:rsid w:val="008B4230"/>
    <w:rsid w:val="008B447F"/>
    <w:rsid w:val="008B44A9"/>
    <w:rsid w:val="008B4866"/>
    <w:rsid w:val="008B4A4A"/>
    <w:rsid w:val="008B4B0D"/>
    <w:rsid w:val="008B4B33"/>
    <w:rsid w:val="008B512E"/>
    <w:rsid w:val="008B5448"/>
    <w:rsid w:val="008B5577"/>
    <w:rsid w:val="008B5B04"/>
    <w:rsid w:val="008B5DF8"/>
    <w:rsid w:val="008B60ED"/>
    <w:rsid w:val="008B6116"/>
    <w:rsid w:val="008B66CB"/>
    <w:rsid w:val="008B6D03"/>
    <w:rsid w:val="008B6E5C"/>
    <w:rsid w:val="008B6EEA"/>
    <w:rsid w:val="008B77F7"/>
    <w:rsid w:val="008C0A24"/>
    <w:rsid w:val="008C0B58"/>
    <w:rsid w:val="008C1161"/>
    <w:rsid w:val="008C1A66"/>
    <w:rsid w:val="008C1C6C"/>
    <w:rsid w:val="008C1E7F"/>
    <w:rsid w:val="008C2135"/>
    <w:rsid w:val="008C2236"/>
    <w:rsid w:val="008C2426"/>
    <w:rsid w:val="008C2453"/>
    <w:rsid w:val="008C2649"/>
    <w:rsid w:val="008C26B4"/>
    <w:rsid w:val="008C2767"/>
    <w:rsid w:val="008C2BC8"/>
    <w:rsid w:val="008C2DB9"/>
    <w:rsid w:val="008C2E14"/>
    <w:rsid w:val="008C35FC"/>
    <w:rsid w:val="008C3CD8"/>
    <w:rsid w:val="008C4754"/>
    <w:rsid w:val="008C4B47"/>
    <w:rsid w:val="008C570A"/>
    <w:rsid w:val="008C575E"/>
    <w:rsid w:val="008C59D5"/>
    <w:rsid w:val="008C5B10"/>
    <w:rsid w:val="008C6306"/>
    <w:rsid w:val="008C6970"/>
    <w:rsid w:val="008C69DC"/>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7B5"/>
    <w:rsid w:val="008E0886"/>
    <w:rsid w:val="008E0CDD"/>
    <w:rsid w:val="008E0E89"/>
    <w:rsid w:val="008E0E8C"/>
    <w:rsid w:val="008E1217"/>
    <w:rsid w:val="008E15AC"/>
    <w:rsid w:val="008E1785"/>
    <w:rsid w:val="008E1A66"/>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DCD"/>
    <w:rsid w:val="008E4E39"/>
    <w:rsid w:val="008E4EBF"/>
    <w:rsid w:val="008E50BD"/>
    <w:rsid w:val="008E52DD"/>
    <w:rsid w:val="008E5412"/>
    <w:rsid w:val="008E5625"/>
    <w:rsid w:val="008E59FD"/>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356"/>
    <w:rsid w:val="008F29F3"/>
    <w:rsid w:val="008F2A8C"/>
    <w:rsid w:val="008F2C6A"/>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84F"/>
    <w:rsid w:val="008F692B"/>
    <w:rsid w:val="008F6CD1"/>
    <w:rsid w:val="008F6CE9"/>
    <w:rsid w:val="008F6FBB"/>
    <w:rsid w:val="008F72C1"/>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097"/>
    <w:rsid w:val="00910106"/>
    <w:rsid w:val="00910874"/>
    <w:rsid w:val="009108A7"/>
    <w:rsid w:val="00910F1F"/>
    <w:rsid w:val="00911710"/>
    <w:rsid w:val="00911821"/>
    <w:rsid w:val="00911A5A"/>
    <w:rsid w:val="00911B7F"/>
    <w:rsid w:val="00911CBA"/>
    <w:rsid w:val="00911CBD"/>
    <w:rsid w:val="00911E1A"/>
    <w:rsid w:val="0091225D"/>
    <w:rsid w:val="009123B9"/>
    <w:rsid w:val="009126FA"/>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36E"/>
    <w:rsid w:val="00916DD1"/>
    <w:rsid w:val="00917BB3"/>
    <w:rsid w:val="00917E26"/>
    <w:rsid w:val="00920536"/>
    <w:rsid w:val="0092078E"/>
    <w:rsid w:val="009207B5"/>
    <w:rsid w:val="00920848"/>
    <w:rsid w:val="0092130E"/>
    <w:rsid w:val="00921452"/>
    <w:rsid w:val="009216BF"/>
    <w:rsid w:val="009218D2"/>
    <w:rsid w:val="00921A44"/>
    <w:rsid w:val="00921A74"/>
    <w:rsid w:val="00921C9F"/>
    <w:rsid w:val="00921ED5"/>
    <w:rsid w:val="00921FA1"/>
    <w:rsid w:val="009221A7"/>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1EB"/>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131"/>
    <w:rsid w:val="00940248"/>
    <w:rsid w:val="009404AB"/>
    <w:rsid w:val="009404ED"/>
    <w:rsid w:val="00940519"/>
    <w:rsid w:val="00940A5D"/>
    <w:rsid w:val="00940BCB"/>
    <w:rsid w:val="00940BD7"/>
    <w:rsid w:val="00940D85"/>
    <w:rsid w:val="00940DF4"/>
    <w:rsid w:val="00940FB5"/>
    <w:rsid w:val="00941054"/>
    <w:rsid w:val="00941259"/>
    <w:rsid w:val="0094148B"/>
    <w:rsid w:val="00941A1C"/>
    <w:rsid w:val="00941B45"/>
    <w:rsid w:val="00941B94"/>
    <w:rsid w:val="00941B97"/>
    <w:rsid w:val="009421B3"/>
    <w:rsid w:val="00942BB8"/>
    <w:rsid w:val="00942D14"/>
    <w:rsid w:val="00942E21"/>
    <w:rsid w:val="00942EF9"/>
    <w:rsid w:val="0094335F"/>
    <w:rsid w:val="0094376F"/>
    <w:rsid w:val="009439E2"/>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11"/>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4F1"/>
    <w:rsid w:val="00956770"/>
    <w:rsid w:val="00956957"/>
    <w:rsid w:val="00956A3B"/>
    <w:rsid w:val="009573C6"/>
    <w:rsid w:val="00957487"/>
    <w:rsid w:val="00957B6B"/>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34DC"/>
    <w:rsid w:val="0096392B"/>
    <w:rsid w:val="0096397B"/>
    <w:rsid w:val="00963B0C"/>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0D"/>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3"/>
    <w:rsid w:val="00981BAF"/>
    <w:rsid w:val="00981DE5"/>
    <w:rsid w:val="00982038"/>
    <w:rsid w:val="00982314"/>
    <w:rsid w:val="009826A6"/>
    <w:rsid w:val="00982768"/>
    <w:rsid w:val="00982773"/>
    <w:rsid w:val="0098297E"/>
    <w:rsid w:val="00982AB4"/>
    <w:rsid w:val="00982B86"/>
    <w:rsid w:val="00982C14"/>
    <w:rsid w:val="00982E67"/>
    <w:rsid w:val="00983007"/>
    <w:rsid w:val="00983061"/>
    <w:rsid w:val="009831F5"/>
    <w:rsid w:val="00983223"/>
    <w:rsid w:val="009838CE"/>
    <w:rsid w:val="0098392B"/>
    <w:rsid w:val="00983B9C"/>
    <w:rsid w:val="00983BD1"/>
    <w:rsid w:val="00983C41"/>
    <w:rsid w:val="00983E67"/>
    <w:rsid w:val="00983E9E"/>
    <w:rsid w:val="00984206"/>
    <w:rsid w:val="009842D6"/>
    <w:rsid w:val="009843E1"/>
    <w:rsid w:val="0098481E"/>
    <w:rsid w:val="00984C7C"/>
    <w:rsid w:val="00984C8E"/>
    <w:rsid w:val="00984ECB"/>
    <w:rsid w:val="0098511E"/>
    <w:rsid w:val="00985133"/>
    <w:rsid w:val="0098541D"/>
    <w:rsid w:val="00985453"/>
    <w:rsid w:val="009855E3"/>
    <w:rsid w:val="00985BA2"/>
    <w:rsid w:val="00985CA4"/>
    <w:rsid w:val="00985F3A"/>
    <w:rsid w:val="009861B7"/>
    <w:rsid w:val="00986956"/>
    <w:rsid w:val="00986B31"/>
    <w:rsid w:val="009873AF"/>
    <w:rsid w:val="009875A6"/>
    <w:rsid w:val="009876A0"/>
    <w:rsid w:val="009877B1"/>
    <w:rsid w:val="009879B5"/>
    <w:rsid w:val="009879F4"/>
    <w:rsid w:val="00987A56"/>
    <w:rsid w:val="00987DBC"/>
    <w:rsid w:val="00987E33"/>
    <w:rsid w:val="0099005F"/>
    <w:rsid w:val="00990163"/>
    <w:rsid w:val="0099022B"/>
    <w:rsid w:val="00990D80"/>
    <w:rsid w:val="00990E93"/>
    <w:rsid w:val="00991393"/>
    <w:rsid w:val="009917F3"/>
    <w:rsid w:val="00991E06"/>
    <w:rsid w:val="00991F39"/>
    <w:rsid w:val="00991FD9"/>
    <w:rsid w:val="009924EB"/>
    <w:rsid w:val="00992624"/>
    <w:rsid w:val="009927C4"/>
    <w:rsid w:val="009929D3"/>
    <w:rsid w:val="00992A4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0AE"/>
    <w:rsid w:val="009A0212"/>
    <w:rsid w:val="009A022C"/>
    <w:rsid w:val="009A031F"/>
    <w:rsid w:val="009A07E5"/>
    <w:rsid w:val="009A0C1F"/>
    <w:rsid w:val="009A0E23"/>
    <w:rsid w:val="009A12A5"/>
    <w:rsid w:val="009A17FA"/>
    <w:rsid w:val="009A1DFF"/>
    <w:rsid w:val="009A1E17"/>
    <w:rsid w:val="009A2144"/>
    <w:rsid w:val="009A23BE"/>
    <w:rsid w:val="009A246A"/>
    <w:rsid w:val="009A290D"/>
    <w:rsid w:val="009A2942"/>
    <w:rsid w:val="009A2B51"/>
    <w:rsid w:val="009A3183"/>
    <w:rsid w:val="009A32D7"/>
    <w:rsid w:val="009A3576"/>
    <w:rsid w:val="009A3A6D"/>
    <w:rsid w:val="009A3AB5"/>
    <w:rsid w:val="009A3BA5"/>
    <w:rsid w:val="009A4615"/>
    <w:rsid w:val="009A46E1"/>
    <w:rsid w:val="009A4AA9"/>
    <w:rsid w:val="009A4AAD"/>
    <w:rsid w:val="009A4D31"/>
    <w:rsid w:val="009A516A"/>
    <w:rsid w:val="009A5236"/>
    <w:rsid w:val="009A52F1"/>
    <w:rsid w:val="009A55B1"/>
    <w:rsid w:val="009A56A7"/>
    <w:rsid w:val="009A56EA"/>
    <w:rsid w:val="009A6097"/>
    <w:rsid w:val="009A6127"/>
    <w:rsid w:val="009A623E"/>
    <w:rsid w:val="009A62DC"/>
    <w:rsid w:val="009A637B"/>
    <w:rsid w:val="009A6456"/>
    <w:rsid w:val="009A65DB"/>
    <w:rsid w:val="009A6C74"/>
    <w:rsid w:val="009A6C95"/>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844"/>
    <w:rsid w:val="009B4C1C"/>
    <w:rsid w:val="009B4C24"/>
    <w:rsid w:val="009B5258"/>
    <w:rsid w:val="009B52A1"/>
    <w:rsid w:val="009B53A0"/>
    <w:rsid w:val="009B5821"/>
    <w:rsid w:val="009B605C"/>
    <w:rsid w:val="009B6A83"/>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C20"/>
    <w:rsid w:val="009C5E4C"/>
    <w:rsid w:val="009C6768"/>
    <w:rsid w:val="009C6894"/>
    <w:rsid w:val="009C6954"/>
    <w:rsid w:val="009C6B3B"/>
    <w:rsid w:val="009C6B7B"/>
    <w:rsid w:val="009C6BE8"/>
    <w:rsid w:val="009C6CE8"/>
    <w:rsid w:val="009C6E93"/>
    <w:rsid w:val="009C73C4"/>
    <w:rsid w:val="009C7B08"/>
    <w:rsid w:val="009C7CE4"/>
    <w:rsid w:val="009C7F47"/>
    <w:rsid w:val="009D0361"/>
    <w:rsid w:val="009D05E0"/>
    <w:rsid w:val="009D0720"/>
    <w:rsid w:val="009D0BEC"/>
    <w:rsid w:val="009D0C8D"/>
    <w:rsid w:val="009D0CB2"/>
    <w:rsid w:val="009D0EEA"/>
    <w:rsid w:val="009D11EB"/>
    <w:rsid w:val="009D1342"/>
    <w:rsid w:val="009D15EA"/>
    <w:rsid w:val="009D1E3D"/>
    <w:rsid w:val="009D1ED3"/>
    <w:rsid w:val="009D1F69"/>
    <w:rsid w:val="009D2118"/>
    <w:rsid w:val="009D22EA"/>
    <w:rsid w:val="009D2453"/>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7B"/>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5D1"/>
    <w:rsid w:val="009E0871"/>
    <w:rsid w:val="009E1137"/>
    <w:rsid w:val="009E176B"/>
    <w:rsid w:val="009E1CF0"/>
    <w:rsid w:val="009E1E2C"/>
    <w:rsid w:val="009E1F70"/>
    <w:rsid w:val="009E21A4"/>
    <w:rsid w:val="009E248F"/>
    <w:rsid w:val="009E2628"/>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41D"/>
    <w:rsid w:val="009E6910"/>
    <w:rsid w:val="009E6A64"/>
    <w:rsid w:val="009E6FBA"/>
    <w:rsid w:val="009E6FC8"/>
    <w:rsid w:val="009E704E"/>
    <w:rsid w:val="009E7789"/>
    <w:rsid w:val="009E7E9B"/>
    <w:rsid w:val="009F0084"/>
    <w:rsid w:val="009F0258"/>
    <w:rsid w:val="009F02E1"/>
    <w:rsid w:val="009F0363"/>
    <w:rsid w:val="009F0366"/>
    <w:rsid w:val="009F0446"/>
    <w:rsid w:val="009F056D"/>
    <w:rsid w:val="009F07FC"/>
    <w:rsid w:val="009F0992"/>
    <w:rsid w:val="009F0CD1"/>
    <w:rsid w:val="009F0FC5"/>
    <w:rsid w:val="009F187B"/>
    <w:rsid w:val="009F1933"/>
    <w:rsid w:val="009F1B9C"/>
    <w:rsid w:val="009F1CB4"/>
    <w:rsid w:val="009F24B3"/>
    <w:rsid w:val="009F2928"/>
    <w:rsid w:val="009F2A94"/>
    <w:rsid w:val="009F2AAF"/>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6E6"/>
    <w:rsid w:val="00A03A1D"/>
    <w:rsid w:val="00A03D4B"/>
    <w:rsid w:val="00A03E01"/>
    <w:rsid w:val="00A043B9"/>
    <w:rsid w:val="00A04541"/>
    <w:rsid w:val="00A0476E"/>
    <w:rsid w:val="00A04A92"/>
    <w:rsid w:val="00A04D37"/>
    <w:rsid w:val="00A04DB3"/>
    <w:rsid w:val="00A04E65"/>
    <w:rsid w:val="00A054FB"/>
    <w:rsid w:val="00A0559E"/>
    <w:rsid w:val="00A05808"/>
    <w:rsid w:val="00A0586B"/>
    <w:rsid w:val="00A05A1F"/>
    <w:rsid w:val="00A05AA6"/>
    <w:rsid w:val="00A05BD0"/>
    <w:rsid w:val="00A05DFF"/>
    <w:rsid w:val="00A0628E"/>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0F0B"/>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218"/>
    <w:rsid w:val="00A143FE"/>
    <w:rsid w:val="00A145D0"/>
    <w:rsid w:val="00A147BB"/>
    <w:rsid w:val="00A14964"/>
    <w:rsid w:val="00A14BEE"/>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47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8C1"/>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5D9"/>
    <w:rsid w:val="00A26883"/>
    <w:rsid w:val="00A26941"/>
    <w:rsid w:val="00A26C57"/>
    <w:rsid w:val="00A26D21"/>
    <w:rsid w:val="00A26D60"/>
    <w:rsid w:val="00A26EE0"/>
    <w:rsid w:val="00A2702B"/>
    <w:rsid w:val="00A271D0"/>
    <w:rsid w:val="00A272E4"/>
    <w:rsid w:val="00A279DC"/>
    <w:rsid w:val="00A27A0C"/>
    <w:rsid w:val="00A27E7E"/>
    <w:rsid w:val="00A27EE8"/>
    <w:rsid w:val="00A27F6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794"/>
    <w:rsid w:val="00A34DA0"/>
    <w:rsid w:val="00A35A0B"/>
    <w:rsid w:val="00A35BD0"/>
    <w:rsid w:val="00A35FC8"/>
    <w:rsid w:val="00A362CB"/>
    <w:rsid w:val="00A370B5"/>
    <w:rsid w:val="00A371E3"/>
    <w:rsid w:val="00A37353"/>
    <w:rsid w:val="00A37413"/>
    <w:rsid w:val="00A3747D"/>
    <w:rsid w:val="00A3758D"/>
    <w:rsid w:val="00A3774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2FC9"/>
    <w:rsid w:val="00A43104"/>
    <w:rsid w:val="00A431E8"/>
    <w:rsid w:val="00A4339C"/>
    <w:rsid w:val="00A4345B"/>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A0A"/>
    <w:rsid w:val="00A47B4B"/>
    <w:rsid w:val="00A500D8"/>
    <w:rsid w:val="00A5044D"/>
    <w:rsid w:val="00A50B00"/>
    <w:rsid w:val="00A50D49"/>
    <w:rsid w:val="00A5104D"/>
    <w:rsid w:val="00A511FB"/>
    <w:rsid w:val="00A514EB"/>
    <w:rsid w:val="00A51DA7"/>
    <w:rsid w:val="00A521E0"/>
    <w:rsid w:val="00A524C8"/>
    <w:rsid w:val="00A52733"/>
    <w:rsid w:val="00A5291D"/>
    <w:rsid w:val="00A52EDB"/>
    <w:rsid w:val="00A532E0"/>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DB5"/>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C1"/>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CFC"/>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57F"/>
    <w:rsid w:val="00A73712"/>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07"/>
    <w:rsid w:val="00A80CC4"/>
    <w:rsid w:val="00A811FE"/>
    <w:rsid w:val="00A8135C"/>
    <w:rsid w:val="00A81633"/>
    <w:rsid w:val="00A81694"/>
    <w:rsid w:val="00A81877"/>
    <w:rsid w:val="00A818E7"/>
    <w:rsid w:val="00A81D40"/>
    <w:rsid w:val="00A81D9B"/>
    <w:rsid w:val="00A8221B"/>
    <w:rsid w:val="00A82508"/>
    <w:rsid w:val="00A82C1E"/>
    <w:rsid w:val="00A831F0"/>
    <w:rsid w:val="00A8323D"/>
    <w:rsid w:val="00A83309"/>
    <w:rsid w:val="00A83916"/>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5D"/>
    <w:rsid w:val="00A91469"/>
    <w:rsid w:val="00A9164F"/>
    <w:rsid w:val="00A91F3E"/>
    <w:rsid w:val="00A921D7"/>
    <w:rsid w:val="00A922CD"/>
    <w:rsid w:val="00A92457"/>
    <w:rsid w:val="00A927EE"/>
    <w:rsid w:val="00A92B81"/>
    <w:rsid w:val="00A934FC"/>
    <w:rsid w:val="00A934FE"/>
    <w:rsid w:val="00A93800"/>
    <w:rsid w:val="00A938E5"/>
    <w:rsid w:val="00A93942"/>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562"/>
    <w:rsid w:val="00A9692B"/>
    <w:rsid w:val="00A96CF6"/>
    <w:rsid w:val="00A96D7E"/>
    <w:rsid w:val="00A96F06"/>
    <w:rsid w:val="00A96FE3"/>
    <w:rsid w:val="00A9727C"/>
    <w:rsid w:val="00A974D3"/>
    <w:rsid w:val="00A975CB"/>
    <w:rsid w:val="00A97666"/>
    <w:rsid w:val="00A9780C"/>
    <w:rsid w:val="00A97B8C"/>
    <w:rsid w:val="00A97DB2"/>
    <w:rsid w:val="00A97DBD"/>
    <w:rsid w:val="00A97EF9"/>
    <w:rsid w:val="00AA0003"/>
    <w:rsid w:val="00AA04C9"/>
    <w:rsid w:val="00AA0D9A"/>
    <w:rsid w:val="00AA1264"/>
    <w:rsid w:val="00AA137D"/>
    <w:rsid w:val="00AA158B"/>
    <w:rsid w:val="00AA1711"/>
    <w:rsid w:val="00AA1730"/>
    <w:rsid w:val="00AA1740"/>
    <w:rsid w:val="00AA1D12"/>
    <w:rsid w:val="00AA1EEC"/>
    <w:rsid w:val="00AA1FF7"/>
    <w:rsid w:val="00AA20F8"/>
    <w:rsid w:val="00AA210C"/>
    <w:rsid w:val="00AA27DC"/>
    <w:rsid w:val="00AA29F2"/>
    <w:rsid w:val="00AA2CD8"/>
    <w:rsid w:val="00AA2D66"/>
    <w:rsid w:val="00AA30A2"/>
    <w:rsid w:val="00AA331F"/>
    <w:rsid w:val="00AA3745"/>
    <w:rsid w:val="00AA3F74"/>
    <w:rsid w:val="00AA461D"/>
    <w:rsid w:val="00AA4A96"/>
    <w:rsid w:val="00AA4C09"/>
    <w:rsid w:val="00AA4F41"/>
    <w:rsid w:val="00AA5045"/>
    <w:rsid w:val="00AA5584"/>
    <w:rsid w:val="00AA576F"/>
    <w:rsid w:val="00AA5A4C"/>
    <w:rsid w:val="00AA5A7E"/>
    <w:rsid w:val="00AA5C47"/>
    <w:rsid w:val="00AA6026"/>
    <w:rsid w:val="00AA6206"/>
    <w:rsid w:val="00AA6207"/>
    <w:rsid w:val="00AA62C9"/>
    <w:rsid w:val="00AA630A"/>
    <w:rsid w:val="00AA6603"/>
    <w:rsid w:val="00AA6646"/>
    <w:rsid w:val="00AA69EF"/>
    <w:rsid w:val="00AA6F21"/>
    <w:rsid w:val="00AA6F39"/>
    <w:rsid w:val="00AA6F9A"/>
    <w:rsid w:val="00AA6FBD"/>
    <w:rsid w:val="00AA7087"/>
    <w:rsid w:val="00AA7934"/>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2E2"/>
    <w:rsid w:val="00AB75F2"/>
    <w:rsid w:val="00AB7696"/>
    <w:rsid w:val="00AB76D5"/>
    <w:rsid w:val="00AB7787"/>
    <w:rsid w:val="00AB78AC"/>
    <w:rsid w:val="00AB7913"/>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306D"/>
    <w:rsid w:val="00AC3084"/>
    <w:rsid w:val="00AC3370"/>
    <w:rsid w:val="00AC3431"/>
    <w:rsid w:val="00AC37B9"/>
    <w:rsid w:val="00AC387B"/>
    <w:rsid w:val="00AC38E9"/>
    <w:rsid w:val="00AC3D85"/>
    <w:rsid w:val="00AC3DE0"/>
    <w:rsid w:val="00AC402C"/>
    <w:rsid w:val="00AC4150"/>
    <w:rsid w:val="00AC45D6"/>
    <w:rsid w:val="00AC4866"/>
    <w:rsid w:val="00AC4BCB"/>
    <w:rsid w:val="00AC4D1B"/>
    <w:rsid w:val="00AC4D53"/>
    <w:rsid w:val="00AC4D9E"/>
    <w:rsid w:val="00AC4E2E"/>
    <w:rsid w:val="00AC5C2A"/>
    <w:rsid w:val="00AC5CD4"/>
    <w:rsid w:val="00AC61B3"/>
    <w:rsid w:val="00AC61F8"/>
    <w:rsid w:val="00AC627F"/>
    <w:rsid w:val="00AC63F4"/>
    <w:rsid w:val="00AC655D"/>
    <w:rsid w:val="00AC65DB"/>
    <w:rsid w:val="00AC671B"/>
    <w:rsid w:val="00AC6786"/>
    <w:rsid w:val="00AC6992"/>
    <w:rsid w:val="00AC7470"/>
    <w:rsid w:val="00AC74C2"/>
    <w:rsid w:val="00AC7DE9"/>
    <w:rsid w:val="00AD013D"/>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3F30"/>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12"/>
    <w:rsid w:val="00AE7DA5"/>
    <w:rsid w:val="00AF00EF"/>
    <w:rsid w:val="00AF045F"/>
    <w:rsid w:val="00AF0FFE"/>
    <w:rsid w:val="00AF11AC"/>
    <w:rsid w:val="00AF1414"/>
    <w:rsid w:val="00AF146A"/>
    <w:rsid w:val="00AF15C3"/>
    <w:rsid w:val="00AF171F"/>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3CC"/>
    <w:rsid w:val="00AF4447"/>
    <w:rsid w:val="00AF457C"/>
    <w:rsid w:val="00AF49F9"/>
    <w:rsid w:val="00AF4ABD"/>
    <w:rsid w:val="00AF5363"/>
    <w:rsid w:val="00AF5F78"/>
    <w:rsid w:val="00AF61A6"/>
    <w:rsid w:val="00AF63A9"/>
    <w:rsid w:val="00AF6591"/>
    <w:rsid w:val="00AF66F1"/>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79"/>
    <w:rsid w:val="00B03EFB"/>
    <w:rsid w:val="00B0412B"/>
    <w:rsid w:val="00B049C5"/>
    <w:rsid w:val="00B04AAC"/>
    <w:rsid w:val="00B04AD7"/>
    <w:rsid w:val="00B04D36"/>
    <w:rsid w:val="00B04E0E"/>
    <w:rsid w:val="00B04F11"/>
    <w:rsid w:val="00B0504B"/>
    <w:rsid w:val="00B0515F"/>
    <w:rsid w:val="00B0540A"/>
    <w:rsid w:val="00B05688"/>
    <w:rsid w:val="00B0588E"/>
    <w:rsid w:val="00B05B0A"/>
    <w:rsid w:val="00B066BC"/>
    <w:rsid w:val="00B06771"/>
    <w:rsid w:val="00B06C77"/>
    <w:rsid w:val="00B06FF3"/>
    <w:rsid w:val="00B071C3"/>
    <w:rsid w:val="00B07390"/>
    <w:rsid w:val="00B0759A"/>
    <w:rsid w:val="00B075EC"/>
    <w:rsid w:val="00B076A7"/>
    <w:rsid w:val="00B076C1"/>
    <w:rsid w:val="00B076C4"/>
    <w:rsid w:val="00B078A4"/>
    <w:rsid w:val="00B07CBE"/>
    <w:rsid w:val="00B10290"/>
    <w:rsid w:val="00B108ED"/>
    <w:rsid w:val="00B10931"/>
    <w:rsid w:val="00B1093D"/>
    <w:rsid w:val="00B10BE8"/>
    <w:rsid w:val="00B10DF3"/>
    <w:rsid w:val="00B10FA8"/>
    <w:rsid w:val="00B1117F"/>
    <w:rsid w:val="00B1125F"/>
    <w:rsid w:val="00B1167A"/>
    <w:rsid w:val="00B11882"/>
    <w:rsid w:val="00B11893"/>
    <w:rsid w:val="00B11DBA"/>
    <w:rsid w:val="00B11E29"/>
    <w:rsid w:val="00B11E38"/>
    <w:rsid w:val="00B11F34"/>
    <w:rsid w:val="00B125C2"/>
    <w:rsid w:val="00B12603"/>
    <w:rsid w:val="00B12A8C"/>
    <w:rsid w:val="00B12F34"/>
    <w:rsid w:val="00B13003"/>
    <w:rsid w:val="00B1310F"/>
    <w:rsid w:val="00B137BE"/>
    <w:rsid w:val="00B13829"/>
    <w:rsid w:val="00B13B18"/>
    <w:rsid w:val="00B13F1F"/>
    <w:rsid w:val="00B14251"/>
    <w:rsid w:val="00B147CC"/>
    <w:rsid w:val="00B149D2"/>
    <w:rsid w:val="00B14CF3"/>
    <w:rsid w:val="00B15141"/>
    <w:rsid w:val="00B151C6"/>
    <w:rsid w:val="00B15B44"/>
    <w:rsid w:val="00B15D9A"/>
    <w:rsid w:val="00B16815"/>
    <w:rsid w:val="00B16B5F"/>
    <w:rsid w:val="00B16D08"/>
    <w:rsid w:val="00B1731F"/>
    <w:rsid w:val="00B1736C"/>
    <w:rsid w:val="00B17744"/>
    <w:rsid w:val="00B1789A"/>
    <w:rsid w:val="00B17B8D"/>
    <w:rsid w:val="00B17D3E"/>
    <w:rsid w:val="00B17ED8"/>
    <w:rsid w:val="00B20057"/>
    <w:rsid w:val="00B2006D"/>
    <w:rsid w:val="00B2043A"/>
    <w:rsid w:val="00B20601"/>
    <w:rsid w:val="00B20778"/>
    <w:rsid w:val="00B20AFC"/>
    <w:rsid w:val="00B20C1C"/>
    <w:rsid w:val="00B20CD7"/>
    <w:rsid w:val="00B20E2B"/>
    <w:rsid w:val="00B20F3D"/>
    <w:rsid w:val="00B21016"/>
    <w:rsid w:val="00B2114A"/>
    <w:rsid w:val="00B21423"/>
    <w:rsid w:val="00B215F9"/>
    <w:rsid w:val="00B217CD"/>
    <w:rsid w:val="00B21B67"/>
    <w:rsid w:val="00B21C6F"/>
    <w:rsid w:val="00B21CA7"/>
    <w:rsid w:val="00B22472"/>
    <w:rsid w:val="00B229C3"/>
    <w:rsid w:val="00B232CB"/>
    <w:rsid w:val="00B233A9"/>
    <w:rsid w:val="00B237E7"/>
    <w:rsid w:val="00B239CC"/>
    <w:rsid w:val="00B23B22"/>
    <w:rsid w:val="00B23C57"/>
    <w:rsid w:val="00B23D2F"/>
    <w:rsid w:val="00B23E2E"/>
    <w:rsid w:val="00B23FB8"/>
    <w:rsid w:val="00B24156"/>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D9"/>
    <w:rsid w:val="00B317EB"/>
    <w:rsid w:val="00B31DAC"/>
    <w:rsid w:val="00B31E5F"/>
    <w:rsid w:val="00B322A7"/>
    <w:rsid w:val="00B3241E"/>
    <w:rsid w:val="00B32562"/>
    <w:rsid w:val="00B32607"/>
    <w:rsid w:val="00B326BE"/>
    <w:rsid w:val="00B326C3"/>
    <w:rsid w:val="00B329FD"/>
    <w:rsid w:val="00B32F7F"/>
    <w:rsid w:val="00B33126"/>
    <w:rsid w:val="00B33704"/>
    <w:rsid w:val="00B338CE"/>
    <w:rsid w:val="00B3396B"/>
    <w:rsid w:val="00B33F7C"/>
    <w:rsid w:val="00B34307"/>
    <w:rsid w:val="00B34390"/>
    <w:rsid w:val="00B3442C"/>
    <w:rsid w:val="00B34826"/>
    <w:rsid w:val="00B34B2E"/>
    <w:rsid w:val="00B3539A"/>
    <w:rsid w:val="00B35CB3"/>
    <w:rsid w:val="00B35F8E"/>
    <w:rsid w:val="00B36285"/>
    <w:rsid w:val="00B36911"/>
    <w:rsid w:val="00B37188"/>
    <w:rsid w:val="00B37C11"/>
    <w:rsid w:val="00B4003E"/>
    <w:rsid w:val="00B401FB"/>
    <w:rsid w:val="00B40292"/>
    <w:rsid w:val="00B406B2"/>
    <w:rsid w:val="00B407C0"/>
    <w:rsid w:val="00B40B80"/>
    <w:rsid w:val="00B40D73"/>
    <w:rsid w:val="00B410EA"/>
    <w:rsid w:val="00B4110D"/>
    <w:rsid w:val="00B411A3"/>
    <w:rsid w:val="00B412CB"/>
    <w:rsid w:val="00B416D8"/>
    <w:rsid w:val="00B41AAC"/>
    <w:rsid w:val="00B41B34"/>
    <w:rsid w:val="00B41BEB"/>
    <w:rsid w:val="00B41DA9"/>
    <w:rsid w:val="00B41E52"/>
    <w:rsid w:val="00B4239E"/>
    <w:rsid w:val="00B4248E"/>
    <w:rsid w:val="00B42879"/>
    <w:rsid w:val="00B42C04"/>
    <w:rsid w:val="00B43096"/>
    <w:rsid w:val="00B430D3"/>
    <w:rsid w:val="00B437BD"/>
    <w:rsid w:val="00B43985"/>
    <w:rsid w:val="00B439FA"/>
    <w:rsid w:val="00B43A72"/>
    <w:rsid w:val="00B43D44"/>
    <w:rsid w:val="00B43D4D"/>
    <w:rsid w:val="00B43FAC"/>
    <w:rsid w:val="00B440CF"/>
    <w:rsid w:val="00B4418B"/>
    <w:rsid w:val="00B443C5"/>
    <w:rsid w:val="00B44631"/>
    <w:rsid w:val="00B4475F"/>
    <w:rsid w:val="00B4485B"/>
    <w:rsid w:val="00B453AD"/>
    <w:rsid w:val="00B454A6"/>
    <w:rsid w:val="00B45578"/>
    <w:rsid w:val="00B45703"/>
    <w:rsid w:val="00B459AE"/>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493"/>
    <w:rsid w:val="00B5462B"/>
    <w:rsid w:val="00B54989"/>
    <w:rsid w:val="00B54CC5"/>
    <w:rsid w:val="00B553CF"/>
    <w:rsid w:val="00B554C5"/>
    <w:rsid w:val="00B555B8"/>
    <w:rsid w:val="00B5563A"/>
    <w:rsid w:val="00B55ACA"/>
    <w:rsid w:val="00B561BD"/>
    <w:rsid w:val="00B566E0"/>
    <w:rsid w:val="00B5685D"/>
    <w:rsid w:val="00B568EA"/>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8E2"/>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BAD"/>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960"/>
    <w:rsid w:val="00B91240"/>
    <w:rsid w:val="00B91356"/>
    <w:rsid w:val="00B91C1B"/>
    <w:rsid w:val="00B91E9D"/>
    <w:rsid w:val="00B922C4"/>
    <w:rsid w:val="00B9251B"/>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873"/>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4DC5"/>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BF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D5D"/>
    <w:rsid w:val="00BB3D91"/>
    <w:rsid w:val="00BB3F4C"/>
    <w:rsid w:val="00BB4872"/>
    <w:rsid w:val="00BB4A42"/>
    <w:rsid w:val="00BB5075"/>
    <w:rsid w:val="00BB516A"/>
    <w:rsid w:val="00BB5321"/>
    <w:rsid w:val="00BB56F2"/>
    <w:rsid w:val="00BB57E0"/>
    <w:rsid w:val="00BB5846"/>
    <w:rsid w:val="00BB60A6"/>
    <w:rsid w:val="00BB61DC"/>
    <w:rsid w:val="00BB6258"/>
    <w:rsid w:val="00BB6431"/>
    <w:rsid w:val="00BB645D"/>
    <w:rsid w:val="00BB6472"/>
    <w:rsid w:val="00BB64D8"/>
    <w:rsid w:val="00BB6718"/>
    <w:rsid w:val="00BB6871"/>
    <w:rsid w:val="00BB6CB6"/>
    <w:rsid w:val="00BB71EC"/>
    <w:rsid w:val="00BB724B"/>
    <w:rsid w:val="00BB740F"/>
    <w:rsid w:val="00BB7423"/>
    <w:rsid w:val="00BB7DB1"/>
    <w:rsid w:val="00BC01AA"/>
    <w:rsid w:val="00BC01B6"/>
    <w:rsid w:val="00BC06E5"/>
    <w:rsid w:val="00BC076A"/>
    <w:rsid w:val="00BC0AE6"/>
    <w:rsid w:val="00BC0E9A"/>
    <w:rsid w:val="00BC1248"/>
    <w:rsid w:val="00BC16BF"/>
    <w:rsid w:val="00BC17A3"/>
    <w:rsid w:val="00BC17B6"/>
    <w:rsid w:val="00BC1B4B"/>
    <w:rsid w:val="00BC1D7A"/>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6C1"/>
    <w:rsid w:val="00BC5BE8"/>
    <w:rsid w:val="00BC5CE2"/>
    <w:rsid w:val="00BC642E"/>
    <w:rsid w:val="00BC66F1"/>
    <w:rsid w:val="00BC6742"/>
    <w:rsid w:val="00BC6F33"/>
    <w:rsid w:val="00BC71C5"/>
    <w:rsid w:val="00BC746C"/>
    <w:rsid w:val="00BC7659"/>
    <w:rsid w:val="00BC78F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1E6B"/>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1F9"/>
    <w:rsid w:val="00BD76F4"/>
    <w:rsid w:val="00BD78B8"/>
    <w:rsid w:val="00BD7A82"/>
    <w:rsid w:val="00BD7EF2"/>
    <w:rsid w:val="00BD7F39"/>
    <w:rsid w:val="00BD7F6C"/>
    <w:rsid w:val="00BD7F9E"/>
    <w:rsid w:val="00BE001D"/>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6C5"/>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48"/>
    <w:rsid w:val="00BF6FBF"/>
    <w:rsid w:val="00BF70A1"/>
    <w:rsid w:val="00BF70F8"/>
    <w:rsid w:val="00BF7746"/>
    <w:rsid w:val="00BF7CDD"/>
    <w:rsid w:val="00BF7D43"/>
    <w:rsid w:val="00BF7F7D"/>
    <w:rsid w:val="00C00093"/>
    <w:rsid w:val="00C0053C"/>
    <w:rsid w:val="00C007CA"/>
    <w:rsid w:val="00C00E52"/>
    <w:rsid w:val="00C00F1A"/>
    <w:rsid w:val="00C010F5"/>
    <w:rsid w:val="00C01835"/>
    <w:rsid w:val="00C01DFD"/>
    <w:rsid w:val="00C02192"/>
    <w:rsid w:val="00C02608"/>
    <w:rsid w:val="00C0279C"/>
    <w:rsid w:val="00C02BFD"/>
    <w:rsid w:val="00C02C95"/>
    <w:rsid w:val="00C02CDE"/>
    <w:rsid w:val="00C036DB"/>
    <w:rsid w:val="00C03B7B"/>
    <w:rsid w:val="00C03C30"/>
    <w:rsid w:val="00C04322"/>
    <w:rsid w:val="00C04339"/>
    <w:rsid w:val="00C04C6C"/>
    <w:rsid w:val="00C04DE2"/>
    <w:rsid w:val="00C05395"/>
    <w:rsid w:val="00C057E0"/>
    <w:rsid w:val="00C05863"/>
    <w:rsid w:val="00C05C20"/>
    <w:rsid w:val="00C05C2A"/>
    <w:rsid w:val="00C05D67"/>
    <w:rsid w:val="00C06031"/>
    <w:rsid w:val="00C06066"/>
    <w:rsid w:val="00C0648A"/>
    <w:rsid w:val="00C067A4"/>
    <w:rsid w:val="00C0698B"/>
    <w:rsid w:val="00C06DBD"/>
    <w:rsid w:val="00C06F8C"/>
    <w:rsid w:val="00C079A3"/>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B35"/>
    <w:rsid w:val="00C21F3B"/>
    <w:rsid w:val="00C226CE"/>
    <w:rsid w:val="00C22FA0"/>
    <w:rsid w:val="00C232DD"/>
    <w:rsid w:val="00C23893"/>
    <w:rsid w:val="00C23D8F"/>
    <w:rsid w:val="00C2423A"/>
    <w:rsid w:val="00C244D8"/>
    <w:rsid w:val="00C24789"/>
    <w:rsid w:val="00C24EE5"/>
    <w:rsid w:val="00C250CF"/>
    <w:rsid w:val="00C2544D"/>
    <w:rsid w:val="00C25546"/>
    <w:rsid w:val="00C25F15"/>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0D"/>
    <w:rsid w:val="00C319A2"/>
    <w:rsid w:val="00C31AD0"/>
    <w:rsid w:val="00C3208A"/>
    <w:rsid w:val="00C32156"/>
    <w:rsid w:val="00C32A16"/>
    <w:rsid w:val="00C32BB7"/>
    <w:rsid w:val="00C32CCE"/>
    <w:rsid w:val="00C331B5"/>
    <w:rsid w:val="00C3326B"/>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6CF"/>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0E2E"/>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462"/>
    <w:rsid w:val="00C46B84"/>
    <w:rsid w:val="00C470AA"/>
    <w:rsid w:val="00C47AE8"/>
    <w:rsid w:val="00C47B0A"/>
    <w:rsid w:val="00C47B93"/>
    <w:rsid w:val="00C47BDE"/>
    <w:rsid w:val="00C47EC4"/>
    <w:rsid w:val="00C505DC"/>
    <w:rsid w:val="00C508B7"/>
    <w:rsid w:val="00C509D3"/>
    <w:rsid w:val="00C50AA6"/>
    <w:rsid w:val="00C50AF5"/>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A0"/>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521"/>
    <w:rsid w:val="00C65601"/>
    <w:rsid w:val="00C6560B"/>
    <w:rsid w:val="00C6560D"/>
    <w:rsid w:val="00C658B3"/>
    <w:rsid w:val="00C65A91"/>
    <w:rsid w:val="00C65ADD"/>
    <w:rsid w:val="00C65D24"/>
    <w:rsid w:val="00C65E0D"/>
    <w:rsid w:val="00C65EA4"/>
    <w:rsid w:val="00C65EE7"/>
    <w:rsid w:val="00C65F58"/>
    <w:rsid w:val="00C660A7"/>
    <w:rsid w:val="00C660B0"/>
    <w:rsid w:val="00C6648D"/>
    <w:rsid w:val="00C66571"/>
    <w:rsid w:val="00C666DB"/>
    <w:rsid w:val="00C667F6"/>
    <w:rsid w:val="00C66BBC"/>
    <w:rsid w:val="00C66C34"/>
    <w:rsid w:val="00C67487"/>
    <w:rsid w:val="00C67F34"/>
    <w:rsid w:val="00C70366"/>
    <w:rsid w:val="00C703A9"/>
    <w:rsid w:val="00C7040D"/>
    <w:rsid w:val="00C705D2"/>
    <w:rsid w:val="00C709D7"/>
    <w:rsid w:val="00C70B8C"/>
    <w:rsid w:val="00C71019"/>
    <w:rsid w:val="00C7109A"/>
    <w:rsid w:val="00C71327"/>
    <w:rsid w:val="00C71468"/>
    <w:rsid w:val="00C723AF"/>
    <w:rsid w:val="00C723CA"/>
    <w:rsid w:val="00C72EA4"/>
    <w:rsid w:val="00C72EF5"/>
    <w:rsid w:val="00C7322E"/>
    <w:rsid w:val="00C733ED"/>
    <w:rsid w:val="00C7357D"/>
    <w:rsid w:val="00C73A7C"/>
    <w:rsid w:val="00C73BF6"/>
    <w:rsid w:val="00C73E60"/>
    <w:rsid w:val="00C740D1"/>
    <w:rsid w:val="00C74157"/>
    <w:rsid w:val="00C7448E"/>
    <w:rsid w:val="00C74859"/>
    <w:rsid w:val="00C74870"/>
    <w:rsid w:val="00C748E2"/>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6FA6"/>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113"/>
    <w:rsid w:val="00C97572"/>
    <w:rsid w:val="00C9785E"/>
    <w:rsid w:val="00C97AF1"/>
    <w:rsid w:val="00C97D77"/>
    <w:rsid w:val="00CA0108"/>
    <w:rsid w:val="00CA09AA"/>
    <w:rsid w:val="00CA0FCC"/>
    <w:rsid w:val="00CA114D"/>
    <w:rsid w:val="00CA1225"/>
    <w:rsid w:val="00CA18D2"/>
    <w:rsid w:val="00CA1EB1"/>
    <w:rsid w:val="00CA208E"/>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0F5"/>
    <w:rsid w:val="00CA6164"/>
    <w:rsid w:val="00CA6BDF"/>
    <w:rsid w:val="00CA6C29"/>
    <w:rsid w:val="00CB01BC"/>
    <w:rsid w:val="00CB03CF"/>
    <w:rsid w:val="00CB047F"/>
    <w:rsid w:val="00CB0A9B"/>
    <w:rsid w:val="00CB0B63"/>
    <w:rsid w:val="00CB0CE5"/>
    <w:rsid w:val="00CB0FA3"/>
    <w:rsid w:val="00CB11BD"/>
    <w:rsid w:val="00CB1368"/>
    <w:rsid w:val="00CB167F"/>
    <w:rsid w:val="00CB1F2A"/>
    <w:rsid w:val="00CB2918"/>
    <w:rsid w:val="00CB299C"/>
    <w:rsid w:val="00CB2BBA"/>
    <w:rsid w:val="00CB318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39B"/>
    <w:rsid w:val="00CC0492"/>
    <w:rsid w:val="00CC07BA"/>
    <w:rsid w:val="00CC099A"/>
    <w:rsid w:val="00CC0AA7"/>
    <w:rsid w:val="00CC0D40"/>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C4C"/>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1FDF"/>
    <w:rsid w:val="00CD2219"/>
    <w:rsid w:val="00CD2585"/>
    <w:rsid w:val="00CD283A"/>
    <w:rsid w:val="00CD2F88"/>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820"/>
    <w:rsid w:val="00CD492B"/>
    <w:rsid w:val="00CD4D33"/>
    <w:rsid w:val="00CD4EEB"/>
    <w:rsid w:val="00CD4F13"/>
    <w:rsid w:val="00CD5ADA"/>
    <w:rsid w:val="00CD5C02"/>
    <w:rsid w:val="00CD5F80"/>
    <w:rsid w:val="00CD61E3"/>
    <w:rsid w:val="00CD65CE"/>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A2E"/>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E7FD0"/>
    <w:rsid w:val="00CF00E4"/>
    <w:rsid w:val="00CF0131"/>
    <w:rsid w:val="00CF02AC"/>
    <w:rsid w:val="00CF057C"/>
    <w:rsid w:val="00CF06E6"/>
    <w:rsid w:val="00CF18AB"/>
    <w:rsid w:val="00CF1AA6"/>
    <w:rsid w:val="00CF1C27"/>
    <w:rsid w:val="00CF1D69"/>
    <w:rsid w:val="00CF20C8"/>
    <w:rsid w:val="00CF2305"/>
    <w:rsid w:val="00CF2606"/>
    <w:rsid w:val="00CF2639"/>
    <w:rsid w:val="00CF2B5F"/>
    <w:rsid w:val="00CF2B6B"/>
    <w:rsid w:val="00CF2EF5"/>
    <w:rsid w:val="00CF2FBF"/>
    <w:rsid w:val="00CF30DE"/>
    <w:rsid w:val="00CF3114"/>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FCA"/>
    <w:rsid w:val="00D017EE"/>
    <w:rsid w:val="00D01C73"/>
    <w:rsid w:val="00D02064"/>
    <w:rsid w:val="00D02369"/>
    <w:rsid w:val="00D026BD"/>
    <w:rsid w:val="00D02AFC"/>
    <w:rsid w:val="00D02C36"/>
    <w:rsid w:val="00D02CCD"/>
    <w:rsid w:val="00D02E17"/>
    <w:rsid w:val="00D02F2F"/>
    <w:rsid w:val="00D0321D"/>
    <w:rsid w:val="00D035EF"/>
    <w:rsid w:val="00D0377C"/>
    <w:rsid w:val="00D0481A"/>
    <w:rsid w:val="00D048A8"/>
    <w:rsid w:val="00D04959"/>
    <w:rsid w:val="00D04A63"/>
    <w:rsid w:val="00D04C94"/>
    <w:rsid w:val="00D04FC8"/>
    <w:rsid w:val="00D050BA"/>
    <w:rsid w:val="00D0523C"/>
    <w:rsid w:val="00D05B47"/>
    <w:rsid w:val="00D05B72"/>
    <w:rsid w:val="00D05F60"/>
    <w:rsid w:val="00D05F62"/>
    <w:rsid w:val="00D05FC4"/>
    <w:rsid w:val="00D05FD4"/>
    <w:rsid w:val="00D06088"/>
    <w:rsid w:val="00D06476"/>
    <w:rsid w:val="00D066DD"/>
    <w:rsid w:val="00D0675C"/>
    <w:rsid w:val="00D06800"/>
    <w:rsid w:val="00D06B22"/>
    <w:rsid w:val="00D06DED"/>
    <w:rsid w:val="00D06DFC"/>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2D68"/>
    <w:rsid w:val="00D1303E"/>
    <w:rsid w:val="00D13324"/>
    <w:rsid w:val="00D13451"/>
    <w:rsid w:val="00D13820"/>
    <w:rsid w:val="00D13880"/>
    <w:rsid w:val="00D13BBC"/>
    <w:rsid w:val="00D13CC2"/>
    <w:rsid w:val="00D13F9F"/>
    <w:rsid w:val="00D14204"/>
    <w:rsid w:val="00D14A21"/>
    <w:rsid w:val="00D1552A"/>
    <w:rsid w:val="00D156B3"/>
    <w:rsid w:val="00D15D9D"/>
    <w:rsid w:val="00D1624D"/>
    <w:rsid w:val="00D16440"/>
    <w:rsid w:val="00D16676"/>
    <w:rsid w:val="00D16BFC"/>
    <w:rsid w:val="00D1717F"/>
    <w:rsid w:val="00D1733E"/>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8E"/>
    <w:rsid w:val="00D263B5"/>
    <w:rsid w:val="00D26586"/>
    <w:rsid w:val="00D2664C"/>
    <w:rsid w:val="00D2670D"/>
    <w:rsid w:val="00D26943"/>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4F9"/>
    <w:rsid w:val="00D31B0E"/>
    <w:rsid w:val="00D31B9F"/>
    <w:rsid w:val="00D31BEA"/>
    <w:rsid w:val="00D3203B"/>
    <w:rsid w:val="00D3246A"/>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27"/>
    <w:rsid w:val="00D41CD0"/>
    <w:rsid w:val="00D41FD0"/>
    <w:rsid w:val="00D421D9"/>
    <w:rsid w:val="00D42223"/>
    <w:rsid w:val="00D422E4"/>
    <w:rsid w:val="00D422E7"/>
    <w:rsid w:val="00D424E7"/>
    <w:rsid w:val="00D426FB"/>
    <w:rsid w:val="00D42B71"/>
    <w:rsid w:val="00D42D5D"/>
    <w:rsid w:val="00D435C4"/>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B"/>
    <w:rsid w:val="00D60C1A"/>
    <w:rsid w:val="00D60CB2"/>
    <w:rsid w:val="00D60DD4"/>
    <w:rsid w:val="00D610F8"/>
    <w:rsid w:val="00D610FA"/>
    <w:rsid w:val="00D61697"/>
    <w:rsid w:val="00D61A63"/>
    <w:rsid w:val="00D62243"/>
    <w:rsid w:val="00D6278F"/>
    <w:rsid w:val="00D627D1"/>
    <w:rsid w:val="00D62810"/>
    <w:rsid w:val="00D62949"/>
    <w:rsid w:val="00D629D3"/>
    <w:rsid w:val="00D62DEC"/>
    <w:rsid w:val="00D62E00"/>
    <w:rsid w:val="00D63565"/>
    <w:rsid w:val="00D63BAD"/>
    <w:rsid w:val="00D63CC4"/>
    <w:rsid w:val="00D63E94"/>
    <w:rsid w:val="00D6410E"/>
    <w:rsid w:val="00D6420A"/>
    <w:rsid w:val="00D6447E"/>
    <w:rsid w:val="00D645BF"/>
    <w:rsid w:val="00D6464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1ECD"/>
    <w:rsid w:val="00D72265"/>
    <w:rsid w:val="00D7235F"/>
    <w:rsid w:val="00D7267B"/>
    <w:rsid w:val="00D72805"/>
    <w:rsid w:val="00D72BDC"/>
    <w:rsid w:val="00D72E11"/>
    <w:rsid w:val="00D72E7E"/>
    <w:rsid w:val="00D73118"/>
    <w:rsid w:val="00D7321D"/>
    <w:rsid w:val="00D73347"/>
    <w:rsid w:val="00D7364D"/>
    <w:rsid w:val="00D738BC"/>
    <w:rsid w:val="00D73A3C"/>
    <w:rsid w:val="00D73A6B"/>
    <w:rsid w:val="00D73DAD"/>
    <w:rsid w:val="00D73E0D"/>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B32"/>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2"/>
    <w:rsid w:val="00D9382A"/>
    <w:rsid w:val="00D938C1"/>
    <w:rsid w:val="00D938CE"/>
    <w:rsid w:val="00D93EF4"/>
    <w:rsid w:val="00D942AB"/>
    <w:rsid w:val="00D94909"/>
    <w:rsid w:val="00D949DC"/>
    <w:rsid w:val="00D94BB0"/>
    <w:rsid w:val="00D94FF3"/>
    <w:rsid w:val="00D95322"/>
    <w:rsid w:val="00D955B0"/>
    <w:rsid w:val="00D957C0"/>
    <w:rsid w:val="00D95BC2"/>
    <w:rsid w:val="00D95BFF"/>
    <w:rsid w:val="00D95E1E"/>
    <w:rsid w:val="00D95E35"/>
    <w:rsid w:val="00D95F45"/>
    <w:rsid w:val="00D9661E"/>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3D5"/>
    <w:rsid w:val="00DA4562"/>
    <w:rsid w:val="00DA492A"/>
    <w:rsid w:val="00DA49D8"/>
    <w:rsid w:val="00DA4E82"/>
    <w:rsid w:val="00DA5CA9"/>
    <w:rsid w:val="00DA5E7E"/>
    <w:rsid w:val="00DA6DE0"/>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125"/>
    <w:rsid w:val="00DB3362"/>
    <w:rsid w:val="00DB35C7"/>
    <w:rsid w:val="00DB3719"/>
    <w:rsid w:val="00DB39DE"/>
    <w:rsid w:val="00DB3A84"/>
    <w:rsid w:val="00DB3D0B"/>
    <w:rsid w:val="00DB3D52"/>
    <w:rsid w:val="00DB42C3"/>
    <w:rsid w:val="00DB4322"/>
    <w:rsid w:val="00DB452C"/>
    <w:rsid w:val="00DB4AF7"/>
    <w:rsid w:val="00DB4F9D"/>
    <w:rsid w:val="00DB541D"/>
    <w:rsid w:val="00DB5785"/>
    <w:rsid w:val="00DB5799"/>
    <w:rsid w:val="00DB58AE"/>
    <w:rsid w:val="00DB5A21"/>
    <w:rsid w:val="00DB5DEB"/>
    <w:rsid w:val="00DB5EE5"/>
    <w:rsid w:val="00DB6681"/>
    <w:rsid w:val="00DB677F"/>
    <w:rsid w:val="00DB6AC7"/>
    <w:rsid w:val="00DB6D8E"/>
    <w:rsid w:val="00DB6FBE"/>
    <w:rsid w:val="00DB6FDF"/>
    <w:rsid w:val="00DB70B3"/>
    <w:rsid w:val="00DB749A"/>
    <w:rsid w:val="00DB7E8C"/>
    <w:rsid w:val="00DC006A"/>
    <w:rsid w:val="00DC0B16"/>
    <w:rsid w:val="00DC0F93"/>
    <w:rsid w:val="00DC12E3"/>
    <w:rsid w:val="00DC1384"/>
    <w:rsid w:val="00DC1479"/>
    <w:rsid w:val="00DC1519"/>
    <w:rsid w:val="00DC1624"/>
    <w:rsid w:val="00DC1763"/>
    <w:rsid w:val="00DC1FCC"/>
    <w:rsid w:val="00DC22B7"/>
    <w:rsid w:val="00DC257F"/>
    <w:rsid w:val="00DC274E"/>
    <w:rsid w:val="00DC2898"/>
    <w:rsid w:val="00DC28A6"/>
    <w:rsid w:val="00DC28EC"/>
    <w:rsid w:val="00DC3417"/>
    <w:rsid w:val="00DC3497"/>
    <w:rsid w:val="00DC3965"/>
    <w:rsid w:val="00DC3DE4"/>
    <w:rsid w:val="00DC4D82"/>
    <w:rsid w:val="00DC5015"/>
    <w:rsid w:val="00DC508D"/>
    <w:rsid w:val="00DC5163"/>
    <w:rsid w:val="00DC522F"/>
    <w:rsid w:val="00DC54E3"/>
    <w:rsid w:val="00DC5711"/>
    <w:rsid w:val="00DC588E"/>
    <w:rsid w:val="00DC5E7A"/>
    <w:rsid w:val="00DC5FAF"/>
    <w:rsid w:val="00DC6035"/>
    <w:rsid w:val="00DC6102"/>
    <w:rsid w:val="00DC61D3"/>
    <w:rsid w:val="00DC6275"/>
    <w:rsid w:val="00DC65D8"/>
    <w:rsid w:val="00DC6618"/>
    <w:rsid w:val="00DC6870"/>
    <w:rsid w:val="00DC6909"/>
    <w:rsid w:val="00DC69C6"/>
    <w:rsid w:val="00DC6A94"/>
    <w:rsid w:val="00DC6C27"/>
    <w:rsid w:val="00DC6E29"/>
    <w:rsid w:val="00DC6F2D"/>
    <w:rsid w:val="00DC7890"/>
    <w:rsid w:val="00DC79A3"/>
    <w:rsid w:val="00DC7AFE"/>
    <w:rsid w:val="00DC7E92"/>
    <w:rsid w:val="00DC7FC5"/>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DFB"/>
    <w:rsid w:val="00DD3E26"/>
    <w:rsid w:val="00DD445D"/>
    <w:rsid w:val="00DD49D3"/>
    <w:rsid w:val="00DD4C97"/>
    <w:rsid w:val="00DD5399"/>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04"/>
    <w:rsid w:val="00DE067E"/>
    <w:rsid w:val="00DE088E"/>
    <w:rsid w:val="00DE128B"/>
    <w:rsid w:val="00DE1799"/>
    <w:rsid w:val="00DE2067"/>
    <w:rsid w:val="00DE2164"/>
    <w:rsid w:val="00DE21CF"/>
    <w:rsid w:val="00DE221F"/>
    <w:rsid w:val="00DE279F"/>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D53"/>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33C"/>
    <w:rsid w:val="00DF2CB4"/>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601"/>
    <w:rsid w:val="00DF5987"/>
    <w:rsid w:val="00DF5B4C"/>
    <w:rsid w:val="00DF5C89"/>
    <w:rsid w:val="00DF5F78"/>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697"/>
    <w:rsid w:val="00E019AC"/>
    <w:rsid w:val="00E019EA"/>
    <w:rsid w:val="00E01A5C"/>
    <w:rsid w:val="00E01FC4"/>
    <w:rsid w:val="00E028E6"/>
    <w:rsid w:val="00E02C20"/>
    <w:rsid w:val="00E0324B"/>
    <w:rsid w:val="00E0345F"/>
    <w:rsid w:val="00E03BEA"/>
    <w:rsid w:val="00E03C5A"/>
    <w:rsid w:val="00E0401E"/>
    <w:rsid w:val="00E042A0"/>
    <w:rsid w:val="00E0434B"/>
    <w:rsid w:val="00E046C1"/>
    <w:rsid w:val="00E049EC"/>
    <w:rsid w:val="00E05046"/>
    <w:rsid w:val="00E0542E"/>
    <w:rsid w:val="00E056CB"/>
    <w:rsid w:val="00E05A43"/>
    <w:rsid w:val="00E05BD3"/>
    <w:rsid w:val="00E05EC6"/>
    <w:rsid w:val="00E05FC4"/>
    <w:rsid w:val="00E0649E"/>
    <w:rsid w:val="00E068FA"/>
    <w:rsid w:val="00E06977"/>
    <w:rsid w:val="00E06AF4"/>
    <w:rsid w:val="00E06CF0"/>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46"/>
    <w:rsid w:val="00E11EB8"/>
    <w:rsid w:val="00E1273A"/>
    <w:rsid w:val="00E12933"/>
    <w:rsid w:val="00E12935"/>
    <w:rsid w:val="00E12958"/>
    <w:rsid w:val="00E12A5A"/>
    <w:rsid w:val="00E12AF0"/>
    <w:rsid w:val="00E1304D"/>
    <w:rsid w:val="00E131C4"/>
    <w:rsid w:val="00E136AE"/>
    <w:rsid w:val="00E139D0"/>
    <w:rsid w:val="00E143F1"/>
    <w:rsid w:val="00E145A7"/>
    <w:rsid w:val="00E145E0"/>
    <w:rsid w:val="00E146A6"/>
    <w:rsid w:val="00E147E5"/>
    <w:rsid w:val="00E14913"/>
    <w:rsid w:val="00E149D5"/>
    <w:rsid w:val="00E14F70"/>
    <w:rsid w:val="00E150B1"/>
    <w:rsid w:val="00E15352"/>
    <w:rsid w:val="00E153A7"/>
    <w:rsid w:val="00E153E9"/>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FDD"/>
    <w:rsid w:val="00E3200D"/>
    <w:rsid w:val="00E32E0E"/>
    <w:rsid w:val="00E3305B"/>
    <w:rsid w:val="00E33255"/>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BC8"/>
    <w:rsid w:val="00E35E19"/>
    <w:rsid w:val="00E35EB9"/>
    <w:rsid w:val="00E35F47"/>
    <w:rsid w:val="00E3610B"/>
    <w:rsid w:val="00E363B9"/>
    <w:rsid w:val="00E36400"/>
    <w:rsid w:val="00E36659"/>
    <w:rsid w:val="00E36AED"/>
    <w:rsid w:val="00E36B03"/>
    <w:rsid w:val="00E36FC0"/>
    <w:rsid w:val="00E36FC8"/>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C2F"/>
    <w:rsid w:val="00E47D5F"/>
    <w:rsid w:val="00E47D96"/>
    <w:rsid w:val="00E47E8D"/>
    <w:rsid w:val="00E47F73"/>
    <w:rsid w:val="00E47FDB"/>
    <w:rsid w:val="00E50112"/>
    <w:rsid w:val="00E501A1"/>
    <w:rsid w:val="00E506CC"/>
    <w:rsid w:val="00E508D6"/>
    <w:rsid w:val="00E5102E"/>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5E13"/>
    <w:rsid w:val="00E56344"/>
    <w:rsid w:val="00E564C1"/>
    <w:rsid w:val="00E56D97"/>
    <w:rsid w:val="00E56E25"/>
    <w:rsid w:val="00E56E3C"/>
    <w:rsid w:val="00E56EC7"/>
    <w:rsid w:val="00E56F3C"/>
    <w:rsid w:val="00E5711F"/>
    <w:rsid w:val="00E576DD"/>
    <w:rsid w:val="00E5794F"/>
    <w:rsid w:val="00E57B7A"/>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04B"/>
    <w:rsid w:val="00E67631"/>
    <w:rsid w:val="00E678F2"/>
    <w:rsid w:val="00E6794A"/>
    <w:rsid w:val="00E67BC6"/>
    <w:rsid w:val="00E7041A"/>
    <w:rsid w:val="00E705E5"/>
    <w:rsid w:val="00E70B0C"/>
    <w:rsid w:val="00E70EE5"/>
    <w:rsid w:val="00E71952"/>
    <w:rsid w:val="00E71DF1"/>
    <w:rsid w:val="00E71EDB"/>
    <w:rsid w:val="00E72386"/>
    <w:rsid w:val="00E723D3"/>
    <w:rsid w:val="00E7242A"/>
    <w:rsid w:val="00E72737"/>
    <w:rsid w:val="00E72ABE"/>
    <w:rsid w:val="00E72BCC"/>
    <w:rsid w:val="00E7309E"/>
    <w:rsid w:val="00E73279"/>
    <w:rsid w:val="00E736CA"/>
    <w:rsid w:val="00E739A7"/>
    <w:rsid w:val="00E739F3"/>
    <w:rsid w:val="00E73A67"/>
    <w:rsid w:val="00E73E01"/>
    <w:rsid w:val="00E7449A"/>
    <w:rsid w:val="00E746D0"/>
    <w:rsid w:val="00E74B5A"/>
    <w:rsid w:val="00E74D56"/>
    <w:rsid w:val="00E74FF8"/>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7"/>
    <w:rsid w:val="00E77906"/>
    <w:rsid w:val="00E779B8"/>
    <w:rsid w:val="00E8016D"/>
    <w:rsid w:val="00E80C16"/>
    <w:rsid w:val="00E80CE8"/>
    <w:rsid w:val="00E810EC"/>
    <w:rsid w:val="00E8112C"/>
    <w:rsid w:val="00E81587"/>
    <w:rsid w:val="00E81824"/>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D22"/>
    <w:rsid w:val="00E86057"/>
    <w:rsid w:val="00E861F7"/>
    <w:rsid w:val="00E864CA"/>
    <w:rsid w:val="00E86647"/>
    <w:rsid w:val="00E86BF7"/>
    <w:rsid w:val="00E86C23"/>
    <w:rsid w:val="00E870E3"/>
    <w:rsid w:val="00E87182"/>
    <w:rsid w:val="00E8767D"/>
    <w:rsid w:val="00E879F0"/>
    <w:rsid w:val="00E87AE6"/>
    <w:rsid w:val="00E87BC7"/>
    <w:rsid w:val="00E87BFE"/>
    <w:rsid w:val="00E87E61"/>
    <w:rsid w:val="00E87F85"/>
    <w:rsid w:val="00E9003D"/>
    <w:rsid w:val="00E906BC"/>
    <w:rsid w:val="00E90846"/>
    <w:rsid w:val="00E9109D"/>
    <w:rsid w:val="00E91139"/>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4F28"/>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D4B"/>
    <w:rsid w:val="00EA1DBE"/>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180"/>
    <w:rsid w:val="00EB0402"/>
    <w:rsid w:val="00EB04EB"/>
    <w:rsid w:val="00EB05DC"/>
    <w:rsid w:val="00EB11DA"/>
    <w:rsid w:val="00EB1705"/>
    <w:rsid w:val="00EB17C2"/>
    <w:rsid w:val="00EB217A"/>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433"/>
    <w:rsid w:val="00EB6721"/>
    <w:rsid w:val="00EB6C53"/>
    <w:rsid w:val="00EB71FF"/>
    <w:rsid w:val="00EB720A"/>
    <w:rsid w:val="00EB72F4"/>
    <w:rsid w:val="00EB749C"/>
    <w:rsid w:val="00EB7675"/>
    <w:rsid w:val="00EB7832"/>
    <w:rsid w:val="00EB7B45"/>
    <w:rsid w:val="00EB7B4D"/>
    <w:rsid w:val="00EB7C50"/>
    <w:rsid w:val="00EB7E4D"/>
    <w:rsid w:val="00EB7E97"/>
    <w:rsid w:val="00EB7FE8"/>
    <w:rsid w:val="00EC0291"/>
    <w:rsid w:val="00EC05B8"/>
    <w:rsid w:val="00EC06DE"/>
    <w:rsid w:val="00EC073B"/>
    <w:rsid w:val="00EC0D87"/>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5E57"/>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45F"/>
    <w:rsid w:val="00EE6523"/>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77"/>
    <w:rsid w:val="00F00C9D"/>
    <w:rsid w:val="00F00DC2"/>
    <w:rsid w:val="00F00EF5"/>
    <w:rsid w:val="00F00FF1"/>
    <w:rsid w:val="00F0109A"/>
    <w:rsid w:val="00F010F6"/>
    <w:rsid w:val="00F01571"/>
    <w:rsid w:val="00F0197D"/>
    <w:rsid w:val="00F01A58"/>
    <w:rsid w:val="00F023A1"/>
    <w:rsid w:val="00F02565"/>
    <w:rsid w:val="00F025B9"/>
    <w:rsid w:val="00F026AE"/>
    <w:rsid w:val="00F027FF"/>
    <w:rsid w:val="00F02B5B"/>
    <w:rsid w:val="00F02EBD"/>
    <w:rsid w:val="00F0301D"/>
    <w:rsid w:val="00F032DF"/>
    <w:rsid w:val="00F0372A"/>
    <w:rsid w:val="00F0379A"/>
    <w:rsid w:val="00F0388F"/>
    <w:rsid w:val="00F03891"/>
    <w:rsid w:val="00F03BB3"/>
    <w:rsid w:val="00F03E01"/>
    <w:rsid w:val="00F046FD"/>
    <w:rsid w:val="00F047A7"/>
    <w:rsid w:val="00F048B2"/>
    <w:rsid w:val="00F04D03"/>
    <w:rsid w:val="00F04D51"/>
    <w:rsid w:val="00F05011"/>
    <w:rsid w:val="00F051BE"/>
    <w:rsid w:val="00F05655"/>
    <w:rsid w:val="00F05EED"/>
    <w:rsid w:val="00F0623C"/>
    <w:rsid w:val="00F06F02"/>
    <w:rsid w:val="00F070C3"/>
    <w:rsid w:val="00F07834"/>
    <w:rsid w:val="00F10178"/>
    <w:rsid w:val="00F10437"/>
    <w:rsid w:val="00F10465"/>
    <w:rsid w:val="00F10864"/>
    <w:rsid w:val="00F10879"/>
    <w:rsid w:val="00F10CBE"/>
    <w:rsid w:val="00F10F78"/>
    <w:rsid w:val="00F1165E"/>
    <w:rsid w:val="00F1180C"/>
    <w:rsid w:val="00F11CF5"/>
    <w:rsid w:val="00F126F8"/>
    <w:rsid w:val="00F12B3D"/>
    <w:rsid w:val="00F12EF0"/>
    <w:rsid w:val="00F13242"/>
    <w:rsid w:val="00F1362F"/>
    <w:rsid w:val="00F13E1F"/>
    <w:rsid w:val="00F1403E"/>
    <w:rsid w:val="00F140C1"/>
    <w:rsid w:val="00F140FE"/>
    <w:rsid w:val="00F1415B"/>
    <w:rsid w:val="00F14FB4"/>
    <w:rsid w:val="00F1530B"/>
    <w:rsid w:val="00F1651C"/>
    <w:rsid w:val="00F165FF"/>
    <w:rsid w:val="00F16615"/>
    <w:rsid w:val="00F16958"/>
    <w:rsid w:val="00F16BB1"/>
    <w:rsid w:val="00F1713D"/>
    <w:rsid w:val="00F17A8F"/>
    <w:rsid w:val="00F17D56"/>
    <w:rsid w:val="00F17F95"/>
    <w:rsid w:val="00F20046"/>
    <w:rsid w:val="00F20242"/>
    <w:rsid w:val="00F206FE"/>
    <w:rsid w:val="00F20B30"/>
    <w:rsid w:val="00F20F5B"/>
    <w:rsid w:val="00F21048"/>
    <w:rsid w:val="00F210AB"/>
    <w:rsid w:val="00F21248"/>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658"/>
    <w:rsid w:val="00F248CD"/>
    <w:rsid w:val="00F24A57"/>
    <w:rsid w:val="00F24D96"/>
    <w:rsid w:val="00F24DB4"/>
    <w:rsid w:val="00F24E98"/>
    <w:rsid w:val="00F24F4D"/>
    <w:rsid w:val="00F24F64"/>
    <w:rsid w:val="00F24FA0"/>
    <w:rsid w:val="00F25118"/>
    <w:rsid w:val="00F25157"/>
    <w:rsid w:val="00F2518D"/>
    <w:rsid w:val="00F252A7"/>
    <w:rsid w:val="00F254E5"/>
    <w:rsid w:val="00F25EB4"/>
    <w:rsid w:val="00F25F62"/>
    <w:rsid w:val="00F2617C"/>
    <w:rsid w:val="00F26334"/>
    <w:rsid w:val="00F2643A"/>
    <w:rsid w:val="00F266E8"/>
    <w:rsid w:val="00F2681D"/>
    <w:rsid w:val="00F26886"/>
    <w:rsid w:val="00F2699C"/>
    <w:rsid w:val="00F26B4E"/>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D1D"/>
    <w:rsid w:val="00F3521B"/>
    <w:rsid w:val="00F352C7"/>
    <w:rsid w:val="00F35561"/>
    <w:rsid w:val="00F35865"/>
    <w:rsid w:val="00F35D5B"/>
    <w:rsid w:val="00F35E92"/>
    <w:rsid w:val="00F360BA"/>
    <w:rsid w:val="00F366CE"/>
    <w:rsid w:val="00F369B9"/>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747"/>
    <w:rsid w:val="00F42910"/>
    <w:rsid w:val="00F42A6D"/>
    <w:rsid w:val="00F42C2B"/>
    <w:rsid w:val="00F42D38"/>
    <w:rsid w:val="00F4440C"/>
    <w:rsid w:val="00F44833"/>
    <w:rsid w:val="00F44B90"/>
    <w:rsid w:val="00F450BD"/>
    <w:rsid w:val="00F45B82"/>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1F"/>
    <w:rsid w:val="00F517FC"/>
    <w:rsid w:val="00F519C2"/>
    <w:rsid w:val="00F51C4B"/>
    <w:rsid w:val="00F5234E"/>
    <w:rsid w:val="00F524BF"/>
    <w:rsid w:val="00F52756"/>
    <w:rsid w:val="00F52850"/>
    <w:rsid w:val="00F528A1"/>
    <w:rsid w:val="00F52A47"/>
    <w:rsid w:val="00F52A4B"/>
    <w:rsid w:val="00F52B78"/>
    <w:rsid w:val="00F52BF6"/>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21E"/>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9FA"/>
    <w:rsid w:val="00F73F43"/>
    <w:rsid w:val="00F74191"/>
    <w:rsid w:val="00F74664"/>
    <w:rsid w:val="00F74791"/>
    <w:rsid w:val="00F747FD"/>
    <w:rsid w:val="00F74A7A"/>
    <w:rsid w:val="00F752BB"/>
    <w:rsid w:val="00F75399"/>
    <w:rsid w:val="00F75C0B"/>
    <w:rsid w:val="00F75D80"/>
    <w:rsid w:val="00F75E09"/>
    <w:rsid w:val="00F763DF"/>
    <w:rsid w:val="00F77028"/>
    <w:rsid w:val="00F7715B"/>
    <w:rsid w:val="00F7792A"/>
    <w:rsid w:val="00F77C47"/>
    <w:rsid w:val="00F77CFA"/>
    <w:rsid w:val="00F80066"/>
    <w:rsid w:val="00F802D3"/>
    <w:rsid w:val="00F8049A"/>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6"/>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545"/>
    <w:rsid w:val="00F86B20"/>
    <w:rsid w:val="00F86C43"/>
    <w:rsid w:val="00F86F84"/>
    <w:rsid w:val="00F8718E"/>
    <w:rsid w:val="00F87201"/>
    <w:rsid w:val="00F87317"/>
    <w:rsid w:val="00F875FF"/>
    <w:rsid w:val="00F879C6"/>
    <w:rsid w:val="00F879E7"/>
    <w:rsid w:val="00F87CD3"/>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69"/>
    <w:rsid w:val="00F96C7A"/>
    <w:rsid w:val="00F96E7C"/>
    <w:rsid w:val="00F975B5"/>
    <w:rsid w:val="00F97666"/>
    <w:rsid w:val="00F97F06"/>
    <w:rsid w:val="00FA034F"/>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0BB"/>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1E7"/>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4A2A"/>
    <w:rsid w:val="00FB5201"/>
    <w:rsid w:val="00FB52FD"/>
    <w:rsid w:val="00FB57A7"/>
    <w:rsid w:val="00FB5A6F"/>
    <w:rsid w:val="00FB67CA"/>
    <w:rsid w:val="00FB7284"/>
    <w:rsid w:val="00FB72CB"/>
    <w:rsid w:val="00FB751A"/>
    <w:rsid w:val="00FB77BB"/>
    <w:rsid w:val="00FB78F1"/>
    <w:rsid w:val="00FB7C38"/>
    <w:rsid w:val="00FB7EEA"/>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61C"/>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629C"/>
    <w:rsid w:val="00FC65A0"/>
    <w:rsid w:val="00FC65D9"/>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1D"/>
    <w:rsid w:val="00FD3EBC"/>
    <w:rsid w:val="00FD4249"/>
    <w:rsid w:val="00FD483A"/>
    <w:rsid w:val="00FD4CC0"/>
    <w:rsid w:val="00FD4CE8"/>
    <w:rsid w:val="00FD505A"/>
    <w:rsid w:val="00FD5999"/>
    <w:rsid w:val="00FD5D9B"/>
    <w:rsid w:val="00FD5E62"/>
    <w:rsid w:val="00FD6318"/>
    <w:rsid w:val="00FD671F"/>
    <w:rsid w:val="00FD6A3D"/>
    <w:rsid w:val="00FD6D13"/>
    <w:rsid w:val="00FD6F9D"/>
    <w:rsid w:val="00FD7206"/>
    <w:rsid w:val="00FD72D9"/>
    <w:rsid w:val="00FD73AE"/>
    <w:rsid w:val="00FD7498"/>
    <w:rsid w:val="00FD75E4"/>
    <w:rsid w:val="00FD7698"/>
    <w:rsid w:val="00FD7B69"/>
    <w:rsid w:val="00FD7D6B"/>
    <w:rsid w:val="00FE00DC"/>
    <w:rsid w:val="00FE0477"/>
    <w:rsid w:val="00FE0510"/>
    <w:rsid w:val="00FE0657"/>
    <w:rsid w:val="00FE0D43"/>
    <w:rsid w:val="00FE10BE"/>
    <w:rsid w:val="00FE15F5"/>
    <w:rsid w:val="00FE1728"/>
    <w:rsid w:val="00FE1ACA"/>
    <w:rsid w:val="00FE1E09"/>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CFE"/>
    <w:rsid w:val="00FE5120"/>
    <w:rsid w:val="00FE5172"/>
    <w:rsid w:val="00FE5236"/>
    <w:rsid w:val="00FE5308"/>
    <w:rsid w:val="00FE53FF"/>
    <w:rsid w:val="00FE5977"/>
    <w:rsid w:val="00FE5A97"/>
    <w:rsid w:val="00FE5CB2"/>
    <w:rsid w:val="00FE5D60"/>
    <w:rsid w:val="00FE5E7E"/>
    <w:rsid w:val="00FE65DB"/>
    <w:rsid w:val="00FE6755"/>
    <w:rsid w:val="00FE69BC"/>
    <w:rsid w:val="00FE6DEC"/>
    <w:rsid w:val="00FE6F99"/>
    <w:rsid w:val="00FE706B"/>
    <w:rsid w:val="00FE74E2"/>
    <w:rsid w:val="00FE74FC"/>
    <w:rsid w:val="00FE754F"/>
    <w:rsid w:val="00FE756B"/>
    <w:rsid w:val="00FE757F"/>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1BE"/>
    <w:rsid w:val="00FF2852"/>
    <w:rsid w:val="00FF2A88"/>
    <w:rsid w:val="00FF31ED"/>
    <w:rsid w:val="00FF34BF"/>
    <w:rsid w:val="00FF37C5"/>
    <w:rsid w:val="00FF3A12"/>
    <w:rsid w:val="00FF3CFC"/>
    <w:rsid w:val="00FF3FB4"/>
    <w:rsid w:val="00FF43AF"/>
    <w:rsid w:val="00FF43CE"/>
    <w:rsid w:val="00FF48E0"/>
    <w:rsid w:val="00FF4CC7"/>
    <w:rsid w:val="00FF5026"/>
    <w:rsid w:val="00FF5108"/>
    <w:rsid w:val="00FF5173"/>
    <w:rsid w:val="00FF51D0"/>
    <w:rsid w:val="00FF52CC"/>
    <w:rsid w:val="00FF52E3"/>
    <w:rsid w:val="00FF5D1A"/>
    <w:rsid w:val="00FF5F7C"/>
    <w:rsid w:val="00FF609A"/>
    <w:rsid w:val="00FF674A"/>
    <w:rsid w:val="00FF6CF6"/>
    <w:rsid w:val="00FF70CF"/>
    <w:rsid w:val="00FF72A3"/>
    <w:rsid w:val="00FF74BE"/>
    <w:rsid w:val="00FF78DB"/>
    <w:rsid w:val="00FF7BE7"/>
    <w:rsid w:val="04AD54D6"/>
    <w:rsid w:val="05F843C2"/>
    <w:rsid w:val="0E2BE4CE"/>
    <w:rsid w:val="138328B3"/>
    <w:rsid w:val="199F27FC"/>
    <w:rsid w:val="1B0C5941"/>
    <w:rsid w:val="40583E29"/>
    <w:rsid w:val="571044C7"/>
    <w:rsid w:val="612D01AD"/>
    <w:rsid w:val="726E3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347898"/>
  <w15:docId w15:val="{FE594D09-6B80-402F-8F4E-FEE1B8896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SimSun"/>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0" w:firstLine="0"/>
      <w:textAlignment w:val="baseline"/>
      <w:outlineLvl w:val="0"/>
    </w:pPr>
    <w:rPr>
      <w:rFonts w:ascii="Arial" w:eastAsia="SimSun"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ind w:left="0" w:firstLine="0"/>
      <w:outlineLvl w:val="1"/>
    </w:pPr>
    <w:rPr>
      <w:sz w:val="32"/>
    </w:rPr>
  </w:style>
  <w:style w:type="paragraph" w:styleId="Heading3">
    <w:name w:val="heading 3"/>
    <w:basedOn w:val="Heading2"/>
    <w:next w:val="Normal"/>
    <w:link w:val="Heading3Char"/>
    <w:qFormat/>
    <w:pPr>
      <w:numPr>
        <w:ilvl w:val="2"/>
      </w:numPr>
      <w:spacing w:before="120"/>
      <w:ind w:left="0" w:firstLine="0"/>
      <w:outlineLvl w:val="2"/>
    </w:pPr>
    <w:rPr>
      <w:sz w:val="28"/>
    </w:rPr>
  </w:style>
  <w:style w:type="paragraph" w:styleId="Heading4">
    <w:name w:val="heading 4"/>
    <w:basedOn w:val="Heading3"/>
    <w:next w:val="Normal"/>
    <w:link w:val="Heading4Char"/>
    <w:qFormat/>
    <w:pPr>
      <w:numPr>
        <w:ilvl w:val="3"/>
      </w:numPr>
      <w:ind w:left="0" w:firstLine="0"/>
      <w:outlineLvl w:val="3"/>
    </w:pPr>
    <w:rPr>
      <w:sz w:val="24"/>
    </w:rPr>
  </w:style>
  <w:style w:type="paragraph" w:styleId="Heading5">
    <w:name w:val="heading 5"/>
    <w:basedOn w:val="Heading4"/>
    <w:next w:val="Normal"/>
    <w:link w:val="Heading5Char"/>
    <w:qFormat/>
    <w:pPr>
      <w:numPr>
        <w:ilvl w:val="4"/>
      </w:numPr>
      <w:ind w:left="0" w:firstLine="0"/>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rPr>
      <w:b/>
      <w:position w:val="6"/>
      <w:sz w:val="16"/>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rPr>
      <w:rFonts w:eastAsia="SimSun"/>
      <w:lang w:val="en-GB"/>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Pr>
      <w:rFonts w:ascii="Calibri" w:eastAsia="Calibri" w:hAnsi="Calibri"/>
      <w:sz w:val="22"/>
      <w:szCs w:val="22"/>
      <w:lang w:eastAsia="en-US"/>
    </w:rPr>
  </w:style>
  <w:style w:type="paragraph" w:customStyle="1" w:styleId="References">
    <w:name w:val="References"/>
    <w:basedOn w:val="Normal"/>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Pr>
      <w:rFonts w:ascii="Times New Roman" w:hAnsi="Times New Roman"/>
      <w:lang w:eastAsia="en-US"/>
    </w:rPr>
  </w:style>
  <w:style w:type="paragraph" w:customStyle="1" w:styleId="Default">
    <w:name w:val="Default"/>
    <w:pPr>
      <w:autoSpaceDE w:val="0"/>
      <w:autoSpaceDN w:val="0"/>
      <w:adjustRightInd w:val="0"/>
    </w:pPr>
    <w:rPr>
      <w:rFonts w:eastAsia="SimSun"/>
      <w:color w:val="000000"/>
      <w:sz w:val="24"/>
      <w:szCs w:val="24"/>
      <w:lang w:eastAsia="zh-CN"/>
    </w:rPr>
  </w:style>
  <w:style w:type="character" w:customStyle="1" w:styleId="HeaderChar">
    <w:name w:val="Header Char"/>
    <w:basedOn w:val="DefaultParagraphFont"/>
    <w:link w:val="Header"/>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Pr>
      <w:rFonts w:ascii="Arial" w:hAnsi="Arial"/>
      <w:sz w:val="18"/>
      <w:lang w:eastAsia="en-U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PLChar">
    <w:name w:val="PL Char"/>
    <w:link w:val="PL"/>
    <w:qFormat/>
    <w:rPr>
      <w:rFonts w:ascii="Courier New" w:hAnsi="Courier New"/>
      <w:sz w:val="16"/>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PlainTextChar">
    <w:name w:val="Plain Text Char"/>
    <w:basedOn w:val="DefaultParagraphFont"/>
    <w:link w:val="PlainText"/>
    <w:uiPriority w:val="99"/>
    <w:qFormat/>
    <w:rPr>
      <w:rFonts w:ascii="Arial" w:eastAsia="MS Gothic" w:hAnsi="Arial"/>
      <w:color w:val="000000"/>
      <w:lang w:val="zh-CN" w:eastAsia="en-US"/>
    </w:rPr>
  </w:style>
  <w:style w:type="paragraph" w:customStyle="1" w:styleId="reference">
    <w:name w:val="reference"/>
    <w:basedOn w:val="Normal"/>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7168">
      <w:bodyDiv w:val="1"/>
      <w:marLeft w:val="0"/>
      <w:marRight w:val="0"/>
      <w:marTop w:val="0"/>
      <w:marBottom w:val="0"/>
      <w:divBdr>
        <w:top w:val="none" w:sz="0" w:space="0" w:color="auto"/>
        <w:left w:val="none" w:sz="0" w:space="0" w:color="auto"/>
        <w:bottom w:val="none" w:sz="0" w:space="0" w:color="auto"/>
        <w:right w:val="none" w:sz="0" w:space="0" w:color="auto"/>
      </w:divBdr>
    </w:div>
    <w:div w:id="417285716">
      <w:bodyDiv w:val="1"/>
      <w:marLeft w:val="0"/>
      <w:marRight w:val="0"/>
      <w:marTop w:val="0"/>
      <w:marBottom w:val="0"/>
      <w:divBdr>
        <w:top w:val="none" w:sz="0" w:space="0" w:color="auto"/>
        <w:left w:val="none" w:sz="0" w:space="0" w:color="auto"/>
        <w:bottom w:val="none" w:sz="0" w:space="0" w:color="auto"/>
        <w:right w:val="none" w:sz="0" w:space="0" w:color="auto"/>
      </w:divBdr>
    </w:div>
    <w:div w:id="610210160">
      <w:bodyDiv w:val="1"/>
      <w:marLeft w:val="0"/>
      <w:marRight w:val="0"/>
      <w:marTop w:val="0"/>
      <w:marBottom w:val="0"/>
      <w:divBdr>
        <w:top w:val="none" w:sz="0" w:space="0" w:color="auto"/>
        <w:left w:val="none" w:sz="0" w:space="0" w:color="auto"/>
        <w:bottom w:val="none" w:sz="0" w:space="0" w:color="auto"/>
        <w:right w:val="none" w:sz="0" w:space="0" w:color="auto"/>
      </w:divBdr>
    </w:div>
    <w:div w:id="681011967">
      <w:bodyDiv w:val="1"/>
      <w:marLeft w:val="0"/>
      <w:marRight w:val="0"/>
      <w:marTop w:val="0"/>
      <w:marBottom w:val="0"/>
      <w:divBdr>
        <w:top w:val="none" w:sz="0" w:space="0" w:color="auto"/>
        <w:left w:val="none" w:sz="0" w:space="0" w:color="auto"/>
        <w:bottom w:val="none" w:sz="0" w:space="0" w:color="auto"/>
        <w:right w:val="none" w:sz="0" w:space="0" w:color="auto"/>
      </w:divBdr>
    </w:div>
    <w:div w:id="1064334063">
      <w:bodyDiv w:val="1"/>
      <w:marLeft w:val="0"/>
      <w:marRight w:val="0"/>
      <w:marTop w:val="0"/>
      <w:marBottom w:val="0"/>
      <w:divBdr>
        <w:top w:val="none" w:sz="0" w:space="0" w:color="auto"/>
        <w:left w:val="none" w:sz="0" w:space="0" w:color="auto"/>
        <w:bottom w:val="none" w:sz="0" w:space="0" w:color="auto"/>
        <w:right w:val="none" w:sz="0" w:space="0" w:color="auto"/>
      </w:divBdr>
    </w:div>
    <w:div w:id="1139763053">
      <w:bodyDiv w:val="1"/>
      <w:marLeft w:val="0"/>
      <w:marRight w:val="0"/>
      <w:marTop w:val="0"/>
      <w:marBottom w:val="0"/>
      <w:divBdr>
        <w:top w:val="none" w:sz="0" w:space="0" w:color="auto"/>
        <w:left w:val="none" w:sz="0" w:space="0" w:color="auto"/>
        <w:bottom w:val="none" w:sz="0" w:space="0" w:color="auto"/>
        <w:right w:val="none" w:sz="0" w:space="0" w:color="auto"/>
      </w:divBdr>
    </w:div>
    <w:div w:id="1547065756">
      <w:bodyDiv w:val="1"/>
      <w:marLeft w:val="0"/>
      <w:marRight w:val="0"/>
      <w:marTop w:val="0"/>
      <w:marBottom w:val="0"/>
      <w:divBdr>
        <w:top w:val="none" w:sz="0" w:space="0" w:color="auto"/>
        <w:left w:val="none" w:sz="0" w:space="0" w:color="auto"/>
        <w:bottom w:val="none" w:sz="0" w:space="0" w:color="auto"/>
        <w:right w:val="none" w:sz="0" w:space="0" w:color="auto"/>
      </w:divBdr>
    </w:div>
    <w:div w:id="1607931956">
      <w:bodyDiv w:val="1"/>
      <w:marLeft w:val="0"/>
      <w:marRight w:val="0"/>
      <w:marTop w:val="0"/>
      <w:marBottom w:val="0"/>
      <w:divBdr>
        <w:top w:val="none" w:sz="0" w:space="0" w:color="auto"/>
        <w:left w:val="none" w:sz="0" w:space="0" w:color="auto"/>
        <w:bottom w:val="none" w:sz="0" w:space="0" w:color="auto"/>
        <w:right w:val="none" w:sz="0" w:space="0" w:color="auto"/>
      </w:divBdr>
    </w:div>
    <w:div w:id="1743332340">
      <w:bodyDiv w:val="1"/>
      <w:marLeft w:val="0"/>
      <w:marRight w:val="0"/>
      <w:marTop w:val="0"/>
      <w:marBottom w:val="0"/>
      <w:divBdr>
        <w:top w:val="none" w:sz="0" w:space="0" w:color="auto"/>
        <w:left w:val="none" w:sz="0" w:space="0" w:color="auto"/>
        <w:bottom w:val="none" w:sz="0" w:space="0" w:color="auto"/>
        <w:right w:val="none" w:sz="0" w:space="0" w:color="auto"/>
      </w:divBdr>
    </w:div>
    <w:div w:id="1788306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6.xml><?xml version="1.0" encoding="utf-8"?>
<ds:datastoreItem xmlns:ds="http://schemas.openxmlformats.org/officeDocument/2006/customXml" ds:itemID="{17F3F9A7-3799-49E8-BA69-F91F65AB3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36</Pages>
  <Words>11876</Words>
  <Characters>67698</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22</cp:revision>
  <cp:lastPrinted>2017-03-24T16:57:00Z</cp:lastPrinted>
  <dcterms:created xsi:type="dcterms:W3CDTF">2019-03-01T10:20:00Z</dcterms:created>
  <dcterms:modified xsi:type="dcterms:W3CDTF">2019-03-01T10:56:00Z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KSOProductBuildVer">
    <vt:lpwstr>2052-10.8.2.7027</vt:lpwstr>
  </property>
</Properties>
</file>